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7EFF5" w14:textId="77777777" w:rsidR="00613B74" w:rsidRPr="005E3352" w:rsidRDefault="00613B74" w:rsidP="00613B74">
      <w:pPr>
        <w:jc w:val="center"/>
        <w:rPr>
          <w:b/>
          <w:sz w:val="24"/>
          <w:szCs w:val="24"/>
          <w:lang w:val="uk-UA" w:eastAsia="en-US"/>
        </w:rPr>
      </w:pPr>
      <w:r w:rsidRPr="005E3352">
        <w:rPr>
          <w:b/>
          <w:sz w:val="24"/>
          <w:szCs w:val="24"/>
          <w:lang w:val="uk-UA"/>
        </w:rPr>
        <w:t>МІНІСТЕРСТВО ОСВІТИ І НАУКИ УКРАЇНИ</w:t>
      </w:r>
    </w:p>
    <w:p w14:paraId="65DD711A" w14:textId="77777777" w:rsidR="00613B74" w:rsidRPr="005E3352" w:rsidRDefault="00613B74" w:rsidP="00613B74">
      <w:pPr>
        <w:jc w:val="center"/>
        <w:rPr>
          <w:b/>
          <w:sz w:val="24"/>
          <w:szCs w:val="24"/>
          <w:lang w:val="uk-UA"/>
        </w:rPr>
      </w:pPr>
      <w:r w:rsidRPr="005E3352">
        <w:rPr>
          <w:b/>
          <w:sz w:val="24"/>
          <w:szCs w:val="24"/>
          <w:lang w:val="uk-UA"/>
        </w:rPr>
        <w:t>ХЕРСОНСЬКИЙ ДЕРЖАВНИЙ УНІВЕРСИТЕТ</w:t>
      </w:r>
    </w:p>
    <w:p w14:paraId="7B48F03F" w14:textId="77777777" w:rsidR="00613B74" w:rsidRPr="005E3352" w:rsidRDefault="00613B74" w:rsidP="00613B74">
      <w:pPr>
        <w:jc w:val="center"/>
        <w:rPr>
          <w:b/>
          <w:sz w:val="24"/>
          <w:szCs w:val="24"/>
          <w:lang w:val="uk-UA"/>
        </w:rPr>
      </w:pPr>
      <w:r w:rsidRPr="005E3352">
        <w:rPr>
          <w:b/>
          <w:sz w:val="24"/>
          <w:szCs w:val="24"/>
          <w:lang w:val="uk-UA"/>
        </w:rPr>
        <w:t>ПЕДАГОГІЧНИЙ ФАКУЛЬТЕТ</w:t>
      </w:r>
    </w:p>
    <w:p w14:paraId="3835A01E" w14:textId="77777777" w:rsidR="00613B74" w:rsidRPr="005E3352" w:rsidRDefault="00613B74" w:rsidP="00613B74">
      <w:pPr>
        <w:jc w:val="center"/>
        <w:rPr>
          <w:b/>
          <w:sz w:val="24"/>
          <w:szCs w:val="24"/>
          <w:lang w:val="uk-UA"/>
        </w:rPr>
      </w:pPr>
      <w:r w:rsidRPr="005E3352">
        <w:rPr>
          <w:b/>
          <w:sz w:val="24"/>
          <w:szCs w:val="24"/>
          <w:lang w:val="uk-UA"/>
        </w:rPr>
        <w:t>КАФЕДРА СПЕЦІАЛЬНОЇ ОСВІТИ</w:t>
      </w:r>
    </w:p>
    <w:tbl>
      <w:tblPr>
        <w:tblStyle w:val="a6"/>
        <w:tblW w:w="194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gridCol w:w="9195"/>
      </w:tblGrid>
      <w:tr w:rsidR="00613B74" w:rsidRPr="005E3352" w14:paraId="712BE456" w14:textId="77777777" w:rsidTr="007A1851">
        <w:trPr>
          <w:trHeight w:val="1723"/>
        </w:trPr>
        <w:tc>
          <w:tcPr>
            <w:tcW w:w="10206" w:type="dxa"/>
          </w:tcPr>
          <w:p w14:paraId="7C4C62DB" w14:textId="77777777" w:rsidR="00613B74" w:rsidRPr="005E3352" w:rsidRDefault="00613B74">
            <w:pPr>
              <w:pStyle w:val="a4"/>
              <w:rPr>
                <w:sz w:val="24"/>
                <w:szCs w:val="24"/>
              </w:rPr>
            </w:pPr>
          </w:p>
        </w:tc>
        <w:tc>
          <w:tcPr>
            <w:tcW w:w="9195" w:type="dxa"/>
            <w:hideMark/>
          </w:tcPr>
          <w:p w14:paraId="19796219" w14:textId="77777777" w:rsidR="00613B74" w:rsidRPr="005E3352" w:rsidRDefault="00613B74" w:rsidP="007A1851">
            <w:pPr>
              <w:pStyle w:val="a4"/>
              <w:rPr>
                <w:sz w:val="24"/>
                <w:szCs w:val="24"/>
              </w:rPr>
            </w:pPr>
            <w:r w:rsidRPr="005E3352">
              <w:rPr>
                <w:sz w:val="24"/>
                <w:szCs w:val="24"/>
              </w:rPr>
              <w:t>ЗАТВЕРДЖЕНО</w:t>
            </w:r>
          </w:p>
          <w:p w14:paraId="60B51A58" w14:textId="77777777" w:rsidR="00613B74" w:rsidRPr="005E3352" w:rsidRDefault="00613B74" w:rsidP="007A1851">
            <w:pPr>
              <w:widowControl w:val="0"/>
              <w:autoSpaceDE w:val="0"/>
              <w:autoSpaceDN w:val="0"/>
              <w:rPr>
                <w:sz w:val="24"/>
                <w:szCs w:val="24"/>
                <w:lang w:val="uk-UA"/>
              </w:rPr>
            </w:pPr>
            <w:r w:rsidRPr="005E3352">
              <w:rPr>
                <w:sz w:val="24"/>
                <w:szCs w:val="24"/>
                <w:lang w:val="uk-UA"/>
              </w:rPr>
              <w:t>на засіданні кафедри спеціальної освіти</w:t>
            </w:r>
          </w:p>
          <w:p w14:paraId="1EC083D4" w14:textId="77777777" w:rsidR="00613B74" w:rsidRPr="005E3352" w:rsidRDefault="00613B74" w:rsidP="007A1851">
            <w:pPr>
              <w:widowControl w:val="0"/>
              <w:autoSpaceDE w:val="0"/>
              <w:autoSpaceDN w:val="0"/>
              <w:rPr>
                <w:sz w:val="24"/>
                <w:szCs w:val="24"/>
                <w:lang w:val="uk-UA"/>
              </w:rPr>
            </w:pPr>
            <w:r w:rsidRPr="005E3352">
              <w:rPr>
                <w:sz w:val="24"/>
                <w:szCs w:val="24"/>
                <w:lang w:val="uk-UA"/>
              </w:rPr>
              <w:t xml:space="preserve">протокол від 06.11.2020 р. № 6 </w:t>
            </w:r>
          </w:p>
          <w:p w14:paraId="5A8E1808" w14:textId="77777777" w:rsidR="00613B74" w:rsidRPr="005E3352" w:rsidRDefault="00613B74" w:rsidP="007A1851">
            <w:pPr>
              <w:widowControl w:val="0"/>
              <w:autoSpaceDE w:val="0"/>
              <w:autoSpaceDN w:val="0"/>
              <w:rPr>
                <w:sz w:val="24"/>
                <w:szCs w:val="24"/>
                <w:lang w:val="uk-UA"/>
              </w:rPr>
            </w:pPr>
            <w:r w:rsidRPr="005E3352">
              <w:rPr>
                <w:sz w:val="24"/>
                <w:szCs w:val="24"/>
                <w:lang w:val="uk-UA"/>
              </w:rPr>
              <w:t>завідувачка кафедри</w:t>
            </w:r>
          </w:p>
          <w:p w14:paraId="183CD7B4" w14:textId="77777777" w:rsidR="00613B74" w:rsidRPr="005E3352" w:rsidRDefault="00613B74" w:rsidP="007A1851">
            <w:pPr>
              <w:pStyle w:val="a4"/>
              <w:rPr>
                <w:sz w:val="24"/>
                <w:szCs w:val="24"/>
              </w:rPr>
            </w:pPr>
            <w:r w:rsidRPr="005E3352">
              <w:rPr>
                <w:sz w:val="24"/>
                <w:szCs w:val="24"/>
              </w:rPr>
              <w:t>________________ (проф. С. Яковлева)</w:t>
            </w:r>
          </w:p>
        </w:tc>
      </w:tr>
    </w:tbl>
    <w:p w14:paraId="3BE3B02D" w14:textId="77777777" w:rsidR="00613B74" w:rsidRPr="005E3352" w:rsidRDefault="00613B74" w:rsidP="00613B74">
      <w:pPr>
        <w:pStyle w:val="a4"/>
        <w:rPr>
          <w:sz w:val="24"/>
          <w:szCs w:val="24"/>
          <w:lang w:val="uk-UA" w:eastAsia="en-US"/>
        </w:rPr>
      </w:pPr>
    </w:p>
    <w:p w14:paraId="28EA8EC8" w14:textId="77777777" w:rsidR="00613B74" w:rsidRPr="005E3352" w:rsidRDefault="00613B74" w:rsidP="00613B74">
      <w:pPr>
        <w:jc w:val="center"/>
        <w:rPr>
          <w:sz w:val="24"/>
          <w:szCs w:val="24"/>
          <w:lang w:val="uk-UA"/>
        </w:rPr>
      </w:pPr>
    </w:p>
    <w:p w14:paraId="49745FBA" w14:textId="77777777" w:rsidR="00613B74" w:rsidRPr="005E3352" w:rsidRDefault="00613B74" w:rsidP="00613B74">
      <w:pPr>
        <w:jc w:val="center"/>
        <w:rPr>
          <w:sz w:val="24"/>
          <w:szCs w:val="24"/>
          <w:lang w:val="uk-UA"/>
        </w:rPr>
      </w:pPr>
    </w:p>
    <w:p w14:paraId="108950F1" w14:textId="77777777" w:rsidR="00613B74" w:rsidRPr="005E3352" w:rsidRDefault="00613B74" w:rsidP="00613B74">
      <w:pPr>
        <w:jc w:val="center"/>
        <w:rPr>
          <w:sz w:val="24"/>
          <w:szCs w:val="24"/>
          <w:lang w:val="uk-UA"/>
        </w:rPr>
      </w:pPr>
    </w:p>
    <w:p w14:paraId="7EF2F661" w14:textId="77777777" w:rsidR="00613B74" w:rsidRPr="005E3352" w:rsidRDefault="00613B74" w:rsidP="00613B74">
      <w:pPr>
        <w:jc w:val="center"/>
        <w:rPr>
          <w:sz w:val="24"/>
          <w:szCs w:val="24"/>
          <w:lang w:val="uk-UA"/>
        </w:rPr>
      </w:pPr>
    </w:p>
    <w:p w14:paraId="49E2D65B" w14:textId="77777777" w:rsidR="00613B74" w:rsidRPr="005E3352" w:rsidRDefault="00613B74" w:rsidP="00613B74">
      <w:pPr>
        <w:jc w:val="center"/>
        <w:rPr>
          <w:sz w:val="24"/>
          <w:szCs w:val="24"/>
          <w:lang w:val="uk-UA"/>
        </w:rPr>
      </w:pPr>
    </w:p>
    <w:p w14:paraId="1E464949" w14:textId="77777777" w:rsidR="00613B74" w:rsidRPr="005E3352" w:rsidRDefault="00613B74" w:rsidP="00613B74">
      <w:pPr>
        <w:jc w:val="center"/>
        <w:rPr>
          <w:b/>
          <w:sz w:val="24"/>
          <w:szCs w:val="24"/>
          <w:lang w:val="uk-UA"/>
        </w:rPr>
      </w:pPr>
      <w:r w:rsidRPr="005E3352">
        <w:rPr>
          <w:b/>
          <w:sz w:val="24"/>
          <w:szCs w:val="24"/>
          <w:lang w:val="uk-UA"/>
        </w:rPr>
        <w:t>СИЛАБУС ОСВІТНЬОЇ КОМПОНЕНТИ</w:t>
      </w:r>
    </w:p>
    <w:p w14:paraId="09764266" w14:textId="77777777" w:rsidR="00613B74" w:rsidRPr="005E3352" w:rsidRDefault="00613B74" w:rsidP="00613B74">
      <w:pPr>
        <w:jc w:val="center"/>
        <w:rPr>
          <w:b/>
          <w:sz w:val="24"/>
          <w:szCs w:val="24"/>
          <w:u w:val="single"/>
          <w:lang w:val="uk-UA"/>
        </w:rPr>
      </w:pPr>
      <w:r w:rsidRPr="005E3352">
        <w:rPr>
          <w:b/>
          <w:sz w:val="24"/>
          <w:szCs w:val="24"/>
          <w:u w:val="single"/>
          <w:lang w:val="uk-UA"/>
        </w:rPr>
        <w:t>ЛОГОПЕДІЯ З ПРАКТИКУМОМ</w:t>
      </w:r>
    </w:p>
    <w:p w14:paraId="18DE0478" w14:textId="77777777" w:rsidR="00613B74" w:rsidRPr="005E3352" w:rsidRDefault="00613B74" w:rsidP="00613B74">
      <w:pPr>
        <w:rPr>
          <w:sz w:val="24"/>
          <w:szCs w:val="24"/>
          <w:lang w:val="uk-UA"/>
        </w:rPr>
      </w:pPr>
    </w:p>
    <w:p w14:paraId="185E3907" w14:textId="77777777" w:rsidR="00613B74" w:rsidRPr="005E3352" w:rsidRDefault="00613B74" w:rsidP="00613B74">
      <w:pPr>
        <w:rPr>
          <w:sz w:val="24"/>
          <w:szCs w:val="24"/>
          <w:lang w:val="uk-UA"/>
        </w:rPr>
      </w:pPr>
    </w:p>
    <w:p w14:paraId="71BE7551" w14:textId="77777777" w:rsidR="00613B74" w:rsidRPr="005E3352" w:rsidRDefault="00613B74" w:rsidP="00613B74">
      <w:pPr>
        <w:rPr>
          <w:sz w:val="24"/>
          <w:szCs w:val="24"/>
          <w:u w:val="single"/>
          <w:lang w:val="uk-UA"/>
        </w:rPr>
      </w:pPr>
      <w:r w:rsidRPr="005E3352">
        <w:rPr>
          <w:sz w:val="24"/>
          <w:szCs w:val="24"/>
          <w:lang w:val="uk-UA"/>
        </w:rPr>
        <w:t xml:space="preserve">Освітня програма </w:t>
      </w:r>
      <w:r w:rsidRPr="005E3352">
        <w:rPr>
          <w:sz w:val="24"/>
          <w:szCs w:val="24"/>
          <w:u w:val="single"/>
          <w:lang w:val="uk-UA"/>
        </w:rPr>
        <w:t>Спеціальна освіта</w:t>
      </w:r>
    </w:p>
    <w:p w14:paraId="32A791F9" w14:textId="77777777" w:rsidR="00613B74" w:rsidRPr="005E3352" w:rsidRDefault="00613B74" w:rsidP="00613B74">
      <w:pPr>
        <w:rPr>
          <w:sz w:val="24"/>
          <w:szCs w:val="24"/>
          <w:lang w:val="uk-UA"/>
        </w:rPr>
      </w:pPr>
      <w:r w:rsidRPr="005E3352">
        <w:rPr>
          <w:sz w:val="24"/>
          <w:szCs w:val="24"/>
          <w:u w:val="single"/>
          <w:lang w:val="uk-UA"/>
        </w:rPr>
        <w:t>першого (бакалаврського) рівня вищої освіти</w:t>
      </w:r>
    </w:p>
    <w:p w14:paraId="6197C683" w14:textId="77777777" w:rsidR="00613B74" w:rsidRPr="005E3352" w:rsidRDefault="00613B74" w:rsidP="00613B74">
      <w:pPr>
        <w:rPr>
          <w:sz w:val="24"/>
          <w:szCs w:val="24"/>
          <w:lang w:val="uk-UA"/>
        </w:rPr>
      </w:pPr>
      <w:r w:rsidRPr="005E3352">
        <w:rPr>
          <w:sz w:val="24"/>
          <w:szCs w:val="24"/>
          <w:lang w:val="uk-UA"/>
        </w:rPr>
        <w:t xml:space="preserve">Спеціальність </w:t>
      </w:r>
      <w:r w:rsidRPr="005E3352">
        <w:rPr>
          <w:sz w:val="24"/>
          <w:szCs w:val="24"/>
          <w:u w:val="single"/>
          <w:lang w:val="uk-UA"/>
        </w:rPr>
        <w:t xml:space="preserve">016 Спеціальна освіта: логопедія, </w:t>
      </w:r>
      <w:proofErr w:type="spellStart"/>
      <w:r w:rsidRPr="005E3352">
        <w:rPr>
          <w:sz w:val="24"/>
          <w:szCs w:val="24"/>
          <w:u w:val="single"/>
          <w:lang w:val="uk-UA"/>
        </w:rPr>
        <w:t>олігофренопедагогіка</w:t>
      </w:r>
      <w:proofErr w:type="spellEnd"/>
    </w:p>
    <w:p w14:paraId="16A76D41" w14:textId="77777777" w:rsidR="00613B74" w:rsidRPr="005E3352" w:rsidRDefault="00613B74" w:rsidP="00613B74">
      <w:pPr>
        <w:rPr>
          <w:sz w:val="24"/>
          <w:szCs w:val="24"/>
          <w:lang w:val="uk-UA"/>
        </w:rPr>
      </w:pPr>
      <w:r w:rsidRPr="005E3352">
        <w:rPr>
          <w:sz w:val="24"/>
          <w:szCs w:val="24"/>
          <w:lang w:val="uk-UA"/>
        </w:rPr>
        <w:t xml:space="preserve">Галузь знань </w:t>
      </w:r>
      <w:r w:rsidRPr="005E3352">
        <w:rPr>
          <w:sz w:val="24"/>
          <w:szCs w:val="24"/>
          <w:u w:val="single"/>
          <w:lang w:val="uk-UA"/>
        </w:rPr>
        <w:t>01 Освіта/Педагогіка</w:t>
      </w:r>
    </w:p>
    <w:p w14:paraId="30170C0A" w14:textId="77777777" w:rsidR="00613B74" w:rsidRPr="005E3352" w:rsidRDefault="00613B74" w:rsidP="00613B74">
      <w:pPr>
        <w:rPr>
          <w:sz w:val="24"/>
          <w:szCs w:val="24"/>
          <w:lang w:val="uk-UA"/>
        </w:rPr>
      </w:pPr>
    </w:p>
    <w:p w14:paraId="7F35A2A9" w14:textId="77777777" w:rsidR="00613B74" w:rsidRPr="005E3352" w:rsidRDefault="00613B74" w:rsidP="00613B74">
      <w:pPr>
        <w:rPr>
          <w:sz w:val="24"/>
          <w:szCs w:val="24"/>
          <w:lang w:val="uk-UA"/>
        </w:rPr>
      </w:pPr>
    </w:p>
    <w:p w14:paraId="47AE3517" w14:textId="77777777" w:rsidR="00613B74" w:rsidRPr="005E3352" w:rsidRDefault="00613B74" w:rsidP="00613B74">
      <w:pPr>
        <w:jc w:val="center"/>
        <w:rPr>
          <w:sz w:val="24"/>
          <w:szCs w:val="24"/>
          <w:lang w:val="uk-UA"/>
        </w:rPr>
      </w:pPr>
    </w:p>
    <w:p w14:paraId="01378B66" w14:textId="77777777" w:rsidR="00613B74" w:rsidRPr="005E3352" w:rsidRDefault="00613B74" w:rsidP="00613B74">
      <w:pPr>
        <w:jc w:val="center"/>
        <w:rPr>
          <w:sz w:val="24"/>
          <w:szCs w:val="24"/>
          <w:lang w:val="uk-UA"/>
        </w:rPr>
      </w:pPr>
    </w:p>
    <w:p w14:paraId="4AEB8BF0" w14:textId="77777777" w:rsidR="00613B74" w:rsidRPr="005E3352" w:rsidRDefault="00613B74" w:rsidP="00613B74">
      <w:pPr>
        <w:jc w:val="center"/>
        <w:rPr>
          <w:sz w:val="24"/>
          <w:szCs w:val="24"/>
          <w:lang w:val="uk-UA"/>
        </w:rPr>
      </w:pPr>
    </w:p>
    <w:p w14:paraId="496465C2" w14:textId="77777777" w:rsidR="00613B74" w:rsidRPr="005E3352" w:rsidRDefault="00613B74" w:rsidP="00613B74">
      <w:pPr>
        <w:jc w:val="center"/>
        <w:rPr>
          <w:sz w:val="24"/>
          <w:szCs w:val="24"/>
          <w:lang w:val="uk-UA"/>
        </w:rPr>
      </w:pPr>
    </w:p>
    <w:p w14:paraId="2BA0942D" w14:textId="77777777" w:rsidR="00613B74" w:rsidRPr="005E3352" w:rsidRDefault="00613B74" w:rsidP="00613B74">
      <w:pPr>
        <w:jc w:val="center"/>
        <w:rPr>
          <w:sz w:val="24"/>
          <w:szCs w:val="24"/>
          <w:lang w:val="uk-UA"/>
        </w:rPr>
      </w:pPr>
      <w:r w:rsidRPr="005E3352">
        <w:rPr>
          <w:sz w:val="24"/>
          <w:szCs w:val="24"/>
          <w:lang w:val="uk-UA"/>
        </w:rPr>
        <w:t>Херсон 2020</w:t>
      </w:r>
    </w:p>
    <w:p w14:paraId="4A614DE0" w14:textId="77777777" w:rsidR="00613B74" w:rsidRPr="005E3352" w:rsidRDefault="00613B74" w:rsidP="00613B74">
      <w:pPr>
        <w:rPr>
          <w:sz w:val="24"/>
          <w:szCs w:val="24"/>
          <w:lang w:val="uk-UA"/>
        </w:rPr>
      </w:pPr>
      <w:r w:rsidRPr="005E3352">
        <w:rPr>
          <w:sz w:val="24"/>
          <w:szCs w:val="24"/>
          <w:lang w:val="uk-UA"/>
        </w:rPr>
        <w:br w:type="page"/>
      </w:r>
    </w:p>
    <w:p w14:paraId="08D62335" w14:textId="49759FF8" w:rsidR="00613B74" w:rsidRPr="005E3352" w:rsidRDefault="00613B74" w:rsidP="00613B74">
      <w:pPr>
        <w:ind w:left="357"/>
        <w:rPr>
          <w:b/>
          <w:sz w:val="24"/>
          <w:szCs w:val="24"/>
          <w:lang w:val="uk-UA"/>
        </w:rPr>
      </w:pPr>
      <w:r w:rsidRPr="005E3352">
        <w:rPr>
          <w:b/>
          <w:sz w:val="24"/>
          <w:szCs w:val="24"/>
          <w:lang w:val="uk-UA"/>
        </w:rPr>
        <w:lastRenderedPageBreak/>
        <w:t>1. Опис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1"/>
        <w:gridCol w:w="9801"/>
      </w:tblGrid>
      <w:tr w:rsidR="00613B74" w:rsidRPr="005E3352" w14:paraId="0A85C81F" w14:textId="77777777" w:rsidTr="009E5018">
        <w:tc>
          <w:tcPr>
            <w:tcW w:w="3761" w:type="dxa"/>
          </w:tcPr>
          <w:p w14:paraId="1A1155F6" w14:textId="77777777" w:rsidR="00613B74" w:rsidRPr="005E3352" w:rsidRDefault="00613B74" w:rsidP="009E5018">
            <w:pPr>
              <w:rPr>
                <w:b/>
                <w:sz w:val="24"/>
                <w:szCs w:val="24"/>
                <w:lang w:val="uk-UA"/>
              </w:rPr>
            </w:pPr>
            <w:r w:rsidRPr="005E3352">
              <w:rPr>
                <w:b/>
                <w:sz w:val="24"/>
                <w:szCs w:val="24"/>
                <w:lang w:val="uk-UA"/>
              </w:rPr>
              <w:t>Назва освітньої компоненти</w:t>
            </w:r>
          </w:p>
        </w:tc>
        <w:tc>
          <w:tcPr>
            <w:tcW w:w="9801" w:type="dxa"/>
          </w:tcPr>
          <w:p w14:paraId="261B9091" w14:textId="77777777" w:rsidR="00613B74" w:rsidRPr="005E3352" w:rsidRDefault="00613B74" w:rsidP="009E5018">
            <w:pPr>
              <w:rPr>
                <w:sz w:val="24"/>
                <w:szCs w:val="24"/>
                <w:lang w:val="uk-UA"/>
              </w:rPr>
            </w:pPr>
            <w:r w:rsidRPr="005E3352">
              <w:rPr>
                <w:sz w:val="24"/>
                <w:szCs w:val="24"/>
                <w:lang w:val="uk-UA"/>
              </w:rPr>
              <w:t>Логопедія з практикумом</w:t>
            </w:r>
          </w:p>
        </w:tc>
      </w:tr>
      <w:tr w:rsidR="00613B74" w:rsidRPr="005E3352" w14:paraId="4C231554" w14:textId="77777777" w:rsidTr="009E5018">
        <w:tc>
          <w:tcPr>
            <w:tcW w:w="3761" w:type="dxa"/>
          </w:tcPr>
          <w:p w14:paraId="495AFEA4" w14:textId="77777777" w:rsidR="00613B74" w:rsidRPr="005E3352" w:rsidRDefault="00613B74" w:rsidP="009E5018">
            <w:pPr>
              <w:rPr>
                <w:b/>
                <w:sz w:val="24"/>
                <w:szCs w:val="24"/>
                <w:lang w:val="uk-UA"/>
              </w:rPr>
            </w:pPr>
            <w:r w:rsidRPr="005E3352">
              <w:rPr>
                <w:b/>
                <w:sz w:val="24"/>
                <w:szCs w:val="24"/>
                <w:lang w:val="uk-UA"/>
              </w:rPr>
              <w:t>Тип курсу</w:t>
            </w:r>
          </w:p>
        </w:tc>
        <w:tc>
          <w:tcPr>
            <w:tcW w:w="9801" w:type="dxa"/>
          </w:tcPr>
          <w:p w14:paraId="42E7A7F4" w14:textId="77777777" w:rsidR="00613B74" w:rsidRPr="005E3352" w:rsidRDefault="00613B74" w:rsidP="009E5018">
            <w:pPr>
              <w:rPr>
                <w:sz w:val="24"/>
                <w:szCs w:val="24"/>
                <w:lang w:val="uk-UA"/>
              </w:rPr>
            </w:pPr>
            <w:r w:rsidRPr="005E3352">
              <w:rPr>
                <w:sz w:val="24"/>
                <w:szCs w:val="24"/>
                <w:lang w:val="uk-UA"/>
              </w:rPr>
              <w:t xml:space="preserve">Обов’язкова компонента </w:t>
            </w:r>
          </w:p>
        </w:tc>
      </w:tr>
      <w:tr w:rsidR="00613B74" w:rsidRPr="005E3352" w14:paraId="2D6D1EAC" w14:textId="77777777" w:rsidTr="009E5018">
        <w:tc>
          <w:tcPr>
            <w:tcW w:w="3761" w:type="dxa"/>
          </w:tcPr>
          <w:p w14:paraId="78F6219C" w14:textId="77777777" w:rsidR="00613B74" w:rsidRPr="005E3352" w:rsidRDefault="00613B74" w:rsidP="009E5018">
            <w:pPr>
              <w:rPr>
                <w:b/>
                <w:sz w:val="24"/>
                <w:szCs w:val="24"/>
                <w:lang w:val="uk-UA"/>
              </w:rPr>
            </w:pPr>
            <w:r w:rsidRPr="005E3352">
              <w:rPr>
                <w:b/>
                <w:sz w:val="24"/>
                <w:szCs w:val="24"/>
                <w:lang w:val="uk-UA"/>
              </w:rPr>
              <w:t>Рівень вищої освіти</w:t>
            </w:r>
          </w:p>
        </w:tc>
        <w:tc>
          <w:tcPr>
            <w:tcW w:w="9801" w:type="dxa"/>
          </w:tcPr>
          <w:p w14:paraId="157465AB" w14:textId="77777777" w:rsidR="00613B74" w:rsidRPr="005E3352" w:rsidRDefault="00613B74" w:rsidP="009E5018">
            <w:pPr>
              <w:rPr>
                <w:sz w:val="24"/>
                <w:szCs w:val="24"/>
                <w:lang w:val="uk-UA"/>
              </w:rPr>
            </w:pPr>
            <w:r w:rsidRPr="005E3352">
              <w:rPr>
                <w:sz w:val="24"/>
                <w:szCs w:val="24"/>
                <w:lang w:val="uk-UA"/>
              </w:rPr>
              <w:t>Перший (бакалаврський) рівень освіти</w:t>
            </w:r>
          </w:p>
        </w:tc>
      </w:tr>
      <w:tr w:rsidR="00613B74" w:rsidRPr="005E3352" w14:paraId="56BDE126" w14:textId="77777777" w:rsidTr="009E5018">
        <w:tc>
          <w:tcPr>
            <w:tcW w:w="3761" w:type="dxa"/>
          </w:tcPr>
          <w:p w14:paraId="4E3E863F" w14:textId="77777777" w:rsidR="00613B74" w:rsidRPr="005E3352" w:rsidRDefault="00613B74" w:rsidP="009E5018">
            <w:pPr>
              <w:rPr>
                <w:b/>
                <w:sz w:val="24"/>
                <w:szCs w:val="24"/>
                <w:lang w:val="uk-UA"/>
              </w:rPr>
            </w:pPr>
            <w:r w:rsidRPr="005E3352">
              <w:rPr>
                <w:b/>
                <w:sz w:val="24"/>
                <w:szCs w:val="24"/>
                <w:lang w:val="uk-UA"/>
              </w:rPr>
              <w:t>Кількість кредитів/годин</w:t>
            </w:r>
          </w:p>
        </w:tc>
        <w:tc>
          <w:tcPr>
            <w:tcW w:w="9801" w:type="dxa"/>
          </w:tcPr>
          <w:p w14:paraId="4FB10FF4" w14:textId="77777777" w:rsidR="00613B74" w:rsidRPr="005E3352" w:rsidRDefault="00613B74" w:rsidP="009E5018">
            <w:pPr>
              <w:rPr>
                <w:sz w:val="24"/>
                <w:szCs w:val="24"/>
                <w:lang w:val="uk-UA"/>
              </w:rPr>
            </w:pPr>
            <w:r w:rsidRPr="005E3352">
              <w:rPr>
                <w:sz w:val="24"/>
                <w:szCs w:val="24"/>
                <w:lang w:val="uk-UA"/>
              </w:rPr>
              <w:t>22 кредити / 660 годин</w:t>
            </w:r>
          </w:p>
        </w:tc>
      </w:tr>
      <w:tr w:rsidR="00613B74" w:rsidRPr="005E3352" w14:paraId="4EE700F0" w14:textId="77777777" w:rsidTr="009E5018">
        <w:tc>
          <w:tcPr>
            <w:tcW w:w="3761" w:type="dxa"/>
          </w:tcPr>
          <w:p w14:paraId="4D736305" w14:textId="77777777" w:rsidR="00613B74" w:rsidRPr="005E3352" w:rsidRDefault="00613B74" w:rsidP="009E5018">
            <w:pPr>
              <w:rPr>
                <w:b/>
                <w:sz w:val="24"/>
                <w:szCs w:val="24"/>
                <w:lang w:val="uk-UA"/>
              </w:rPr>
            </w:pPr>
            <w:r w:rsidRPr="005E3352">
              <w:rPr>
                <w:b/>
                <w:sz w:val="24"/>
                <w:szCs w:val="24"/>
                <w:lang w:val="uk-UA"/>
              </w:rPr>
              <w:t>Семестр</w:t>
            </w:r>
          </w:p>
        </w:tc>
        <w:tc>
          <w:tcPr>
            <w:tcW w:w="9801" w:type="dxa"/>
          </w:tcPr>
          <w:p w14:paraId="5EAA8617" w14:textId="77777777" w:rsidR="00613B74" w:rsidRPr="005E3352" w:rsidRDefault="00613B74" w:rsidP="009E5018">
            <w:pPr>
              <w:rPr>
                <w:sz w:val="24"/>
                <w:szCs w:val="24"/>
                <w:lang w:val="uk-UA"/>
              </w:rPr>
            </w:pPr>
            <w:r w:rsidRPr="005E3352">
              <w:rPr>
                <w:sz w:val="24"/>
                <w:szCs w:val="24"/>
                <w:lang w:val="uk-UA"/>
              </w:rPr>
              <w:t>3-8 семестри</w:t>
            </w:r>
          </w:p>
        </w:tc>
      </w:tr>
      <w:tr w:rsidR="00613B74" w:rsidRPr="005E3352" w14:paraId="5D5C66BA" w14:textId="77777777" w:rsidTr="009E5018">
        <w:tc>
          <w:tcPr>
            <w:tcW w:w="3761" w:type="dxa"/>
          </w:tcPr>
          <w:p w14:paraId="0F1BD633" w14:textId="77777777" w:rsidR="00613B74" w:rsidRPr="005E3352" w:rsidRDefault="00613B74" w:rsidP="009E5018">
            <w:pPr>
              <w:rPr>
                <w:b/>
                <w:sz w:val="24"/>
                <w:szCs w:val="24"/>
                <w:lang w:val="uk-UA"/>
              </w:rPr>
            </w:pPr>
            <w:r w:rsidRPr="005E3352">
              <w:rPr>
                <w:b/>
                <w:sz w:val="24"/>
                <w:szCs w:val="24"/>
                <w:lang w:val="uk-UA"/>
              </w:rPr>
              <w:t>Викладач</w:t>
            </w:r>
          </w:p>
        </w:tc>
        <w:tc>
          <w:tcPr>
            <w:tcW w:w="9801" w:type="dxa"/>
          </w:tcPr>
          <w:p w14:paraId="39F5224B" w14:textId="77777777" w:rsidR="00613B74" w:rsidRPr="005E3352" w:rsidRDefault="00613B74" w:rsidP="009E5018">
            <w:pPr>
              <w:jc w:val="both"/>
              <w:rPr>
                <w:sz w:val="24"/>
                <w:szCs w:val="24"/>
                <w:lang w:val="uk-UA"/>
              </w:rPr>
            </w:pPr>
            <w:r w:rsidRPr="005E3352">
              <w:rPr>
                <w:sz w:val="24"/>
                <w:szCs w:val="24"/>
                <w:lang w:val="uk-UA"/>
              </w:rPr>
              <w:t>Наталія Ільїна (</w:t>
            </w:r>
            <w:proofErr w:type="spellStart"/>
            <w:r w:rsidRPr="005E3352">
              <w:rPr>
                <w:sz w:val="24"/>
                <w:szCs w:val="24"/>
                <w:lang w:val="uk-UA"/>
              </w:rPr>
              <w:t>Nataliia</w:t>
            </w:r>
            <w:proofErr w:type="spellEnd"/>
            <w:r w:rsidRPr="005E3352">
              <w:rPr>
                <w:sz w:val="24"/>
                <w:szCs w:val="24"/>
                <w:lang w:val="uk-UA"/>
              </w:rPr>
              <w:t xml:space="preserve"> </w:t>
            </w:r>
            <w:proofErr w:type="spellStart"/>
            <w:r w:rsidRPr="005E3352">
              <w:rPr>
                <w:sz w:val="24"/>
                <w:szCs w:val="24"/>
                <w:lang w:val="uk-UA"/>
              </w:rPr>
              <w:t>Ilina</w:t>
            </w:r>
            <w:proofErr w:type="spellEnd"/>
            <w:r w:rsidRPr="005E3352">
              <w:rPr>
                <w:sz w:val="24"/>
                <w:szCs w:val="24"/>
                <w:lang w:val="uk-UA"/>
              </w:rPr>
              <w:t>), кандидат педагогічних наук, доцент кафедри спеціальної освіти</w:t>
            </w:r>
          </w:p>
          <w:p w14:paraId="0C3160D4" w14:textId="77777777" w:rsidR="00613B74" w:rsidRPr="005E3352" w:rsidRDefault="000C5ADA" w:rsidP="009E5018">
            <w:pPr>
              <w:shd w:val="clear" w:color="auto" w:fill="FFFFFF"/>
              <w:rPr>
                <w:sz w:val="24"/>
                <w:szCs w:val="24"/>
                <w:lang w:val="uk-UA"/>
              </w:rPr>
            </w:pPr>
            <w:hyperlink r:id="rId5" w:history="1">
              <w:r w:rsidR="00613B74" w:rsidRPr="005E3352">
                <w:rPr>
                  <w:rStyle w:val="a7"/>
                  <w:color w:val="auto"/>
                  <w:sz w:val="24"/>
                  <w:szCs w:val="24"/>
                  <w:lang w:val="uk-UA" w:eastAsia="uk-UA"/>
                </w:rPr>
                <w:t>https://orcid.org/0000-0002-8924-0574</w:t>
              </w:r>
            </w:hyperlink>
          </w:p>
        </w:tc>
      </w:tr>
      <w:tr w:rsidR="00613B74" w:rsidRPr="000C5ADA" w14:paraId="189AEC97" w14:textId="77777777" w:rsidTr="009E5018">
        <w:tc>
          <w:tcPr>
            <w:tcW w:w="3761" w:type="dxa"/>
          </w:tcPr>
          <w:p w14:paraId="3CDDD2E0" w14:textId="77777777" w:rsidR="00613B74" w:rsidRPr="005E3352" w:rsidRDefault="00613B74" w:rsidP="009E5018">
            <w:pPr>
              <w:rPr>
                <w:b/>
                <w:sz w:val="24"/>
                <w:szCs w:val="24"/>
                <w:lang w:val="uk-UA"/>
              </w:rPr>
            </w:pPr>
            <w:r w:rsidRPr="005E3352">
              <w:rPr>
                <w:b/>
                <w:sz w:val="24"/>
                <w:szCs w:val="24"/>
                <w:lang w:val="uk-UA"/>
              </w:rPr>
              <w:t>Посилання на сайт</w:t>
            </w:r>
          </w:p>
        </w:tc>
        <w:tc>
          <w:tcPr>
            <w:tcW w:w="9801" w:type="dxa"/>
          </w:tcPr>
          <w:p w14:paraId="2F3A7035" w14:textId="77777777" w:rsidR="00613B74" w:rsidRDefault="000C5ADA" w:rsidP="009E5018">
            <w:pPr>
              <w:rPr>
                <w:rStyle w:val="a7"/>
                <w:color w:val="auto"/>
                <w:sz w:val="24"/>
                <w:szCs w:val="24"/>
                <w:lang w:val="uk-UA"/>
              </w:rPr>
            </w:pPr>
            <w:hyperlink r:id="rId6" w:history="1">
              <w:r w:rsidR="00613B74" w:rsidRPr="005E3352">
                <w:rPr>
                  <w:rStyle w:val="a7"/>
                  <w:color w:val="auto"/>
                  <w:sz w:val="24"/>
                  <w:szCs w:val="24"/>
                  <w:lang w:val="uk-UA"/>
                </w:rPr>
                <w:t>http://ksuonline.kspu.edu/course/view.php?id=2210</w:t>
              </w:r>
            </w:hyperlink>
          </w:p>
          <w:p w14:paraId="6FEF5CBF" w14:textId="77777777" w:rsidR="000C5ADA" w:rsidRPr="00B23003" w:rsidRDefault="000C5ADA" w:rsidP="000C5ADA">
            <w:pPr>
              <w:pStyle w:val="a3"/>
              <w:spacing w:after="0"/>
              <w:rPr>
                <w:rFonts w:ascii="Times New Roman" w:hAnsi="Times New Roman"/>
                <w:color w:val="000000" w:themeColor="text1"/>
                <w:sz w:val="24"/>
                <w:szCs w:val="24"/>
                <w:lang w:val="uk-UA"/>
              </w:rPr>
            </w:pPr>
            <w:hyperlink r:id="rId7" w:history="1">
              <w:r w:rsidRPr="00B23003">
                <w:rPr>
                  <w:rStyle w:val="a7"/>
                  <w:rFonts w:ascii="Times New Roman" w:hAnsi="Times New Roman"/>
                  <w:color w:val="000000" w:themeColor="text1"/>
                  <w:sz w:val="24"/>
                  <w:szCs w:val="24"/>
                  <w:lang w:val="uk-UA"/>
                </w:rPr>
                <w:t>http://ksuonline.kspu.edu/enrol/index.php?id=3158</w:t>
              </w:r>
            </w:hyperlink>
          </w:p>
          <w:p w14:paraId="24EFA508" w14:textId="603F6513" w:rsidR="000C5ADA" w:rsidRPr="005E3352" w:rsidRDefault="000C5ADA" w:rsidP="000C5ADA">
            <w:pPr>
              <w:pStyle w:val="a3"/>
              <w:spacing w:after="0"/>
              <w:rPr>
                <w:sz w:val="24"/>
                <w:szCs w:val="24"/>
                <w:lang w:val="uk-UA"/>
              </w:rPr>
            </w:pPr>
            <w:hyperlink r:id="rId8" w:history="1">
              <w:r w:rsidRPr="00B23003">
                <w:rPr>
                  <w:rStyle w:val="a7"/>
                  <w:rFonts w:ascii="Times New Roman" w:hAnsi="Times New Roman"/>
                  <w:color w:val="000000" w:themeColor="text1"/>
                  <w:sz w:val="24"/>
                  <w:szCs w:val="24"/>
                  <w:lang w:val="uk-UA"/>
                </w:rPr>
                <w:t>http://ksuonline.kspu.edu/enrol/index.php?id=3159</w:t>
              </w:r>
            </w:hyperlink>
            <w:bookmarkStart w:id="0" w:name="_GoBack"/>
            <w:bookmarkEnd w:id="0"/>
          </w:p>
        </w:tc>
      </w:tr>
      <w:tr w:rsidR="00613B74" w:rsidRPr="005E3352" w14:paraId="0C9AA9E7" w14:textId="77777777" w:rsidTr="009E5018">
        <w:tc>
          <w:tcPr>
            <w:tcW w:w="3761" w:type="dxa"/>
          </w:tcPr>
          <w:p w14:paraId="0A7317AE" w14:textId="77777777" w:rsidR="00613B74" w:rsidRPr="005E3352" w:rsidRDefault="00613B74" w:rsidP="009E5018">
            <w:pPr>
              <w:rPr>
                <w:b/>
                <w:sz w:val="24"/>
                <w:szCs w:val="24"/>
                <w:lang w:val="uk-UA"/>
              </w:rPr>
            </w:pPr>
            <w:r w:rsidRPr="005E3352">
              <w:rPr>
                <w:b/>
                <w:sz w:val="24"/>
                <w:szCs w:val="24"/>
                <w:lang w:val="uk-UA"/>
              </w:rPr>
              <w:t>Контактний телефон</w:t>
            </w:r>
          </w:p>
        </w:tc>
        <w:tc>
          <w:tcPr>
            <w:tcW w:w="9801" w:type="dxa"/>
          </w:tcPr>
          <w:p w14:paraId="7C6011E0" w14:textId="77777777" w:rsidR="00613B74" w:rsidRPr="005E3352" w:rsidRDefault="00613B74" w:rsidP="009E5018">
            <w:pPr>
              <w:rPr>
                <w:sz w:val="24"/>
                <w:szCs w:val="24"/>
                <w:lang w:val="uk-UA"/>
              </w:rPr>
            </w:pPr>
            <w:r w:rsidRPr="005E3352">
              <w:rPr>
                <w:sz w:val="24"/>
                <w:szCs w:val="24"/>
                <w:lang w:val="uk-UA"/>
              </w:rPr>
              <w:t>(0552)326766</w:t>
            </w:r>
          </w:p>
        </w:tc>
      </w:tr>
      <w:tr w:rsidR="00613B74" w:rsidRPr="005E3352" w14:paraId="5E12866B" w14:textId="77777777" w:rsidTr="009E5018">
        <w:tc>
          <w:tcPr>
            <w:tcW w:w="3761" w:type="dxa"/>
          </w:tcPr>
          <w:p w14:paraId="2474A935" w14:textId="77777777" w:rsidR="00613B74" w:rsidRPr="005E3352" w:rsidRDefault="00613B74" w:rsidP="009E5018">
            <w:pPr>
              <w:rPr>
                <w:sz w:val="24"/>
                <w:szCs w:val="24"/>
                <w:lang w:val="uk-UA"/>
              </w:rPr>
            </w:pPr>
            <w:proofErr w:type="spellStart"/>
            <w:r w:rsidRPr="005E3352">
              <w:rPr>
                <w:b/>
                <w:sz w:val="24"/>
                <w:szCs w:val="24"/>
                <w:lang w:val="uk-UA"/>
              </w:rPr>
              <w:t>Email</w:t>
            </w:r>
            <w:proofErr w:type="spellEnd"/>
            <w:r w:rsidRPr="005E3352">
              <w:rPr>
                <w:b/>
                <w:sz w:val="24"/>
                <w:szCs w:val="24"/>
                <w:lang w:val="uk-UA"/>
              </w:rPr>
              <w:t xml:space="preserve"> викладача:</w:t>
            </w:r>
          </w:p>
        </w:tc>
        <w:tc>
          <w:tcPr>
            <w:tcW w:w="9801" w:type="dxa"/>
          </w:tcPr>
          <w:p w14:paraId="2A8C2920" w14:textId="77777777" w:rsidR="00613B74" w:rsidRPr="005E3352" w:rsidRDefault="00613B74" w:rsidP="009E5018">
            <w:pPr>
              <w:rPr>
                <w:sz w:val="24"/>
                <w:szCs w:val="24"/>
                <w:lang w:val="uk-UA"/>
              </w:rPr>
            </w:pPr>
            <w:r w:rsidRPr="005E3352">
              <w:rPr>
                <w:sz w:val="24"/>
                <w:szCs w:val="24"/>
                <w:lang w:val="uk-UA"/>
              </w:rPr>
              <w:t xml:space="preserve">Asha@ksu.ks.ua </w:t>
            </w:r>
          </w:p>
        </w:tc>
      </w:tr>
      <w:tr w:rsidR="00613B74" w:rsidRPr="005E3352" w14:paraId="2AB2FCFA" w14:textId="77777777" w:rsidTr="009E5018">
        <w:tc>
          <w:tcPr>
            <w:tcW w:w="3761" w:type="dxa"/>
          </w:tcPr>
          <w:p w14:paraId="07BB8FE4" w14:textId="77777777" w:rsidR="00613B74" w:rsidRPr="005E3352" w:rsidRDefault="00613B74" w:rsidP="009E5018">
            <w:pPr>
              <w:rPr>
                <w:sz w:val="24"/>
                <w:szCs w:val="24"/>
                <w:lang w:val="uk-UA"/>
              </w:rPr>
            </w:pPr>
            <w:r w:rsidRPr="005E3352">
              <w:rPr>
                <w:b/>
                <w:sz w:val="24"/>
                <w:szCs w:val="24"/>
                <w:lang w:val="uk-UA"/>
              </w:rPr>
              <w:t>Графік консультацій</w:t>
            </w:r>
          </w:p>
        </w:tc>
        <w:tc>
          <w:tcPr>
            <w:tcW w:w="9801" w:type="dxa"/>
          </w:tcPr>
          <w:p w14:paraId="418BC936" w14:textId="77777777" w:rsidR="00613B74" w:rsidRPr="005E3352" w:rsidRDefault="00613B74" w:rsidP="009E5018">
            <w:pPr>
              <w:rPr>
                <w:sz w:val="24"/>
                <w:szCs w:val="24"/>
                <w:lang w:val="uk-UA"/>
              </w:rPr>
            </w:pPr>
            <w:r w:rsidRPr="005E3352">
              <w:rPr>
                <w:sz w:val="24"/>
                <w:szCs w:val="24"/>
                <w:lang w:val="uk-UA"/>
              </w:rPr>
              <w:t xml:space="preserve">Вівторок, 13:30-14:30, </w:t>
            </w:r>
            <w:proofErr w:type="spellStart"/>
            <w:r w:rsidRPr="005E3352">
              <w:rPr>
                <w:sz w:val="24"/>
                <w:szCs w:val="24"/>
                <w:lang w:val="uk-UA"/>
              </w:rPr>
              <w:t>ауд</w:t>
            </w:r>
            <w:proofErr w:type="spellEnd"/>
            <w:r w:rsidRPr="005E3352">
              <w:rPr>
                <w:sz w:val="24"/>
                <w:szCs w:val="24"/>
                <w:lang w:val="uk-UA"/>
              </w:rPr>
              <w:t>. 605 або за призначеним часом</w:t>
            </w:r>
          </w:p>
        </w:tc>
      </w:tr>
      <w:tr w:rsidR="00613B74" w:rsidRPr="000C5ADA" w14:paraId="3995B587" w14:textId="77777777" w:rsidTr="009E5018">
        <w:tc>
          <w:tcPr>
            <w:tcW w:w="3761" w:type="dxa"/>
          </w:tcPr>
          <w:p w14:paraId="2F9FCCED" w14:textId="77777777" w:rsidR="00613B74" w:rsidRPr="005E3352" w:rsidRDefault="00613B74" w:rsidP="009E5018">
            <w:pPr>
              <w:rPr>
                <w:b/>
                <w:sz w:val="24"/>
                <w:szCs w:val="24"/>
                <w:lang w:val="uk-UA"/>
              </w:rPr>
            </w:pPr>
            <w:r w:rsidRPr="005E3352">
              <w:rPr>
                <w:b/>
                <w:sz w:val="24"/>
                <w:szCs w:val="24"/>
                <w:lang w:val="uk-UA"/>
              </w:rPr>
              <w:t>Методи викладання</w:t>
            </w:r>
          </w:p>
        </w:tc>
        <w:tc>
          <w:tcPr>
            <w:tcW w:w="9801" w:type="dxa"/>
          </w:tcPr>
          <w:p w14:paraId="20856C3A" w14:textId="77777777" w:rsidR="00613B74" w:rsidRPr="005E3352" w:rsidRDefault="00613B74" w:rsidP="009E5018">
            <w:pPr>
              <w:jc w:val="both"/>
              <w:rPr>
                <w:sz w:val="24"/>
                <w:szCs w:val="24"/>
                <w:lang w:val="uk-UA"/>
              </w:rPr>
            </w:pPr>
            <w:r w:rsidRPr="005E3352">
              <w:rPr>
                <w:sz w:val="24"/>
                <w:szCs w:val="24"/>
                <w:lang w:val="uk-UA"/>
              </w:rPr>
              <w:t>лекційні заняття, лабораторні заняття, презентації, тестові завдання, індивідуальні завдання</w:t>
            </w:r>
          </w:p>
        </w:tc>
      </w:tr>
      <w:tr w:rsidR="00613B74" w:rsidRPr="005E3352" w14:paraId="5A62771C" w14:textId="77777777" w:rsidTr="009E5018">
        <w:tc>
          <w:tcPr>
            <w:tcW w:w="3761" w:type="dxa"/>
          </w:tcPr>
          <w:p w14:paraId="3F61C852" w14:textId="77777777" w:rsidR="00613B74" w:rsidRPr="005E3352" w:rsidRDefault="00613B74" w:rsidP="009E5018">
            <w:pPr>
              <w:rPr>
                <w:b/>
                <w:sz w:val="24"/>
                <w:szCs w:val="24"/>
                <w:lang w:val="uk-UA"/>
              </w:rPr>
            </w:pPr>
            <w:r w:rsidRPr="005E3352">
              <w:rPr>
                <w:b/>
                <w:sz w:val="24"/>
                <w:szCs w:val="24"/>
                <w:lang w:val="uk-UA"/>
              </w:rPr>
              <w:t>Форма контролю</w:t>
            </w:r>
          </w:p>
        </w:tc>
        <w:tc>
          <w:tcPr>
            <w:tcW w:w="9801" w:type="dxa"/>
          </w:tcPr>
          <w:p w14:paraId="254EC82F" w14:textId="1CED7824" w:rsidR="00613B74" w:rsidRPr="005E3352" w:rsidRDefault="00613B74" w:rsidP="009E5018">
            <w:pPr>
              <w:jc w:val="both"/>
              <w:rPr>
                <w:sz w:val="24"/>
                <w:szCs w:val="24"/>
                <w:lang w:val="uk-UA"/>
              </w:rPr>
            </w:pPr>
            <w:r w:rsidRPr="005E3352">
              <w:rPr>
                <w:sz w:val="24"/>
                <w:szCs w:val="24"/>
                <w:lang w:val="uk-UA"/>
              </w:rPr>
              <w:t>Залік</w:t>
            </w:r>
            <w:r w:rsidR="00D505DA">
              <w:rPr>
                <w:sz w:val="24"/>
                <w:szCs w:val="24"/>
                <w:lang w:val="uk-UA"/>
              </w:rPr>
              <w:t>и</w:t>
            </w:r>
            <w:r w:rsidRPr="005E3352">
              <w:rPr>
                <w:sz w:val="24"/>
                <w:szCs w:val="24"/>
                <w:lang w:val="uk-UA"/>
              </w:rPr>
              <w:t>,</w:t>
            </w:r>
            <w:r w:rsidR="00D505DA">
              <w:rPr>
                <w:sz w:val="24"/>
                <w:szCs w:val="24"/>
                <w:lang w:val="uk-UA"/>
              </w:rPr>
              <w:t xml:space="preserve"> диференційовані заліки,</w:t>
            </w:r>
            <w:r w:rsidRPr="005E3352">
              <w:rPr>
                <w:sz w:val="24"/>
                <w:szCs w:val="24"/>
                <w:lang w:val="uk-UA"/>
              </w:rPr>
              <w:t xml:space="preserve"> іспит</w:t>
            </w:r>
            <w:r w:rsidR="00D505DA">
              <w:rPr>
                <w:sz w:val="24"/>
                <w:szCs w:val="24"/>
                <w:lang w:val="uk-UA"/>
              </w:rPr>
              <w:t>и</w:t>
            </w:r>
          </w:p>
        </w:tc>
      </w:tr>
    </w:tbl>
    <w:p w14:paraId="0E804451" w14:textId="77777777" w:rsidR="00613B74" w:rsidRPr="005E3352" w:rsidRDefault="00613B74" w:rsidP="00613B74">
      <w:pPr>
        <w:rPr>
          <w:sz w:val="24"/>
          <w:szCs w:val="24"/>
          <w:lang w:val="uk-UA"/>
        </w:rPr>
      </w:pPr>
    </w:p>
    <w:p w14:paraId="69C9946A" w14:textId="77777777" w:rsidR="00613B74" w:rsidRPr="005E3352" w:rsidRDefault="00613B74" w:rsidP="00613B74">
      <w:pPr>
        <w:ind w:firstLine="709"/>
        <w:jc w:val="both"/>
        <w:rPr>
          <w:color w:val="FF0000"/>
          <w:sz w:val="24"/>
          <w:szCs w:val="24"/>
          <w:u w:val="single"/>
          <w:lang w:val="uk-UA" w:eastAsia="zh-CN"/>
        </w:rPr>
      </w:pPr>
      <w:r w:rsidRPr="005E3352">
        <w:rPr>
          <w:b/>
          <w:sz w:val="24"/>
          <w:szCs w:val="24"/>
          <w:lang w:val="uk-UA"/>
        </w:rPr>
        <w:t xml:space="preserve">2. Анотація дисципліни: </w:t>
      </w:r>
      <w:r w:rsidRPr="005E3352">
        <w:rPr>
          <w:sz w:val="24"/>
          <w:szCs w:val="24"/>
          <w:lang w:val="uk-UA"/>
        </w:rPr>
        <w:t xml:space="preserve">освітня компонента орієнтована на вивчення </w:t>
      </w:r>
      <w:proofErr w:type="spellStart"/>
      <w:r w:rsidRPr="005E3352">
        <w:rPr>
          <w:sz w:val="24"/>
          <w:szCs w:val="24"/>
          <w:lang w:val="uk-UA"/>
        </w:rPr>
        <w:t>етіопатогенезу</w:t>
      </w:r>
      <w:proofErr w:type="spellEnd"/>
      <w:r w:rsidRPr="005E3352">
        <w:rPr>
          <w:sz w:val="24"/>
          <w:szCs w:val="24"/>
          <w:lang w:val="uk-UA"/>
        </w:rPr>
        <w:t xml:space="preserve">, симптоматики порушень мовленнєвого розвитку, </w:t>
      </w:r>
      <w:proofErr w:type="spellStart"/>
      <w:r w:rsidRPr="005E3352">
        <w:rPr>
          <w:sz w:val="24"/>
          <w:szCs w:val="24"/>
          <w:lang w:val="uk-UA"/>
        </w:rPr>
        <w:t>методик</w:t>
      </w:r>
      <w:proofErr w:type="spellEnd"/>
      <w:r w:rsidRPr="005E3352">
        <w:rPr>
          <w:sz w:val="24"/>
          <w:szCs w:val="24"/>
          <w:lang w:val="uk-UA"/>
        </w:rPr>
        <w:t xml:space="preserve">, методів та прийомів діагностики, профілактики та логопедичної корекційно-розвивальної роботи з особами різного віку із відхиленнями у мовленнєвому розвитку. Особливу увагу під час вивчення курсу спрямовано на вивчення різних підходів до організації логопедичної допомоги з урахуванням сучасних тенденцій в логопедичній науці та практиці. Освітня компонента спирається на одержані знання з таких дисциплін, як «Психологія», «Педагогіка», «Психологія загальна та вікова», «Мовленнєві та сенсорні системи та їх порушення», «Невропатологія». </w:t>
      </w:r>
    </w:p>
    <w:p w14:paraId="0AE6AF5D" w14:textId="77777777" w:rsidR="00613B74" w:rsidRPr="005E3352" w:rsidRDefault="00613B74" w:rsidP="00613B74">
      <w:pPr>
        <w:ind w:firstLine="709"/>
        <w:jc w:val="both"/>
        <w:rPr>
          <w:b/>
          <w:color w:val="000000" w:themeColor="text1"/>
          <w:sz w:val="24"/>
          <w:szCs w:val="24"/>
          <w:lang w:val="uk-UA"/>
        </w:rPr>
      </w:pPr>
      <w:r w:rsidRPr="005E3352">
        <w:rPr>
          <w:b/>
          <w:color w:val="000000" w:themeColor="text1"/>
          <w:sz w:val="24"/>
          <w:szCs w:val="24"/>
          <w:lang w:val="uk-UA"/>
        </w:rPr>
        <w:t xml:space="preserve">3. Мета та завдання дисципліни: </w:t>
      </w:r>
    </w:p>
    <w:p w14:paraId="4EE233DD" w14:textId="77777777" w:rsidR="00613B74" w:rsidRPr="005E3352" w:rsidRDefault="00613B74" w:rsidP="00613B74">
      <w:pPr>
        <w:ind w:firstLine="709"/>
        <w:contextualSpacing/>
        <w:jc w:val="both"/>
        <w:rPr>
          <w:b/>
          <w:sz w:val="24"/>
          <w:szCs w:val="24"/>
          <w:lang w:val="uk-UA"/>
        </w:rPr>
      </w:pPr>
      <w:r w:rsidRPr="005E3352">
        <w:rPr>
          <w:sz w:val="24"/>
          <w:szCs w:val="24"/>
          <w:u w:val="single"/>
          <w:lang w:val="uk-UA"/>
        </w:rPr>
        <w:t>Мета дисципліни</w:t>
      </w:r>
      <w:r w:rsidRPr="005E3352">
        <w:rPr>
          <w:sz w:val="24"/>
          <w:szCs w:val="24"/>
          <w:lang w:val="uk-UA"/>
        </w:rPr>
        <w:t xml:space="preserve"> – сформувати у майбутніх логопедів професійну компетентність через  озброєння знаннями з етіології, патогенезу та симптоматики мовленнєвих розладів, формування умінь профілактики, діагностики порушень мовленнєвого розвитку та організації корекційно-розвивальної, відновлювальної роботи з дітьми-логопатами різного віку, а також консультативної роботи з батьками дітей-логопатів та педагогами закладів дошкільної, загальної середньої освіти.</w:t>
      </w:r>
    </w:p>
    <w:p w14:paraId="56EC7E26" w14:textId="77777777" w:rsidR="00613B74" w:rsidRPr="005E3352" w:rsidRDefault="00613B74" w:rsidP="00613B74">
      <w:pPr>
        <w:ind w:firstLine="709"/>
        <w:contextualSpacing/>
        <w:jc w:val="both"/>
        <w:rPr>
          <w:sz w:val="24"/>
          <w:szCs w:val="24"/>
          <w:lang w:val="uk-UA"/>
        </w:rPr>
      </w:pPr>
      <w:r w:rsidRPr="005E3352">
        <w:rPr>
          <w:b/>
          <w:sz w:val="24"/>
          <w:szCs w:val="24"/>
          <w:lang w:val="uk-UA"/>
        </w:rPr>
        <w:t>Завдання</w:t>
      </w:r>
      <w:r w:rsidRPr="005E3352">
        <w:rPr>
          <w:sz w:val="24"/>
          <w:szCs w:val="24"/>
          <w:lang w:val="uk-UA"/>
        </w:rPr>
        <w:t>:</w:t>
      </w:r>
    </w:p>
    <w:p w14:paraId="49B061FA" w14:textId="77777777" w:rsidR="00613B74" w:rsidRPr="005E3352" w:rsidRDefault="00613B74" w:rsidP="00613B74">
      <w:pPr>
        <w:pStyle w:val="a3"/>
        <w:numPr>
          <w:ilvl w:val="0"/>
          <w:numId w:val="3"/>
        </w:numPr>
        <w:spacing w:after="0" w:line="240" w:lineRule="auto"/>
        <w:ind w:left="0" w:firstLine="709"/>
        <w:jc w:val="both"/>
        <w:rPr>
          <w:rFonts w:ascii="Times New Roman" w:hAnsi="Times New Roman"/>
          <w:sz w:val="24"/>
          <w:szCs w:val="24"/>
          <w:lang w:val="uk-UA"/>
        </w:rPr>
      </w:pPr>
      <w:r w:rsidRPr="005E3352">
        <w:rPr>
          <w:rFonts w:ascii="Times New Roman" w:hAnsi="Times New Roman"/>
          <w:sz w:val="24"/>
          <w:szCs w:val="24"/>
          <w:lang w:val="uk-UA"/>
        </w:rPr>
        <w:t xml:space="preserve">озброїти студентів теоретичними відомостями щодо </w:t>
      </w:r>
      <w:proofErr w:type="spellStart"/>
      <w:r w:rsidRPr="005E3352">
        <w:rPr>
          <w:rFonts w:ascii="Times New Roman" w:hAnsi="Times New Roman"/>
          <w:sz w:val="24"/>
          <w:szCs w:val="24"/>
          <w:lang w:val="uk-UA"/>
        </w:rPr>
        <w:t>етіопатогенезу</w:t>
      </w:r>
      <w:proofErr w:type="spellEnd"/>
      <w:r w:rsidRPr="005E3352">
        <w:rPr>
          <w:rFonts w:ascii="Times New Roman" w:hAnsi="Times New Roman"/>
          <w:sz w:val="24"/>
          <w:szCs w:val="24"/>
          <w:lang w:val="uk-UA"/>
        </w:rPr>
        <w:t xml:space="preserve"> та симптоматики порушень мовлення у дітей дошкільного та молодшого шкільного віку; класифікації порушень мовленнєвого розвитку; </w:t>
      </w:r>
      <w:proofErr w:type="spellStart"/>
      <w:r w:rsidRPr="005E3352">
        <w:rPr>
          <w:rFonts w:ascii="Times New Roman" w:hAnsi="Times New Roman"/>
          <w:sz w:val="24"/>
          <w:szCs w:val="24"/>
          <w:lang w:val="uk-UA"/>
        </w:rPr>
        <w:t>методик</w:t>
      </w:r>
      <w:proofErr w:type="spellEnd"/>
      <w:r w:rsidRPr="005E3352">
        <w:rPr>
          <w:rFonts w:ascii="Times New Roman" w:hAnsi="Times New Roman"/>
          <w:sz w:val="24"/>
          <w:szCs w:val="24"/>
          <w:lang w:val="uk-UA"/>
        </w:rPr>
        <w:t xml:space="preserve">, методів та прийомів діагностики мовленнєвих порушень; </w:t>
      </w:r>
      <w:proofErr w:type="spellStart"/>
      <w:r w:rsidRPr="005E3352">
        <w:rPr>
          <w:rFonts w:ascii="Times New Roman" w:hAnsi="Times New Roman"/>
          <w:sz w:val="24"/>
          <w:szCs w:val="24"/>
          <w:lang w:val="uk-UA"/>
        </w:rPr>
        <w:t>методик</w:t>
      </w:r>
      <w:proofErr w:type="spellEnd"/>
      <w:r w:rsidRPr="005E3352">
        <w:rPr>
          <w:rFonts w:ascii="Times New Roman" w:hAnsi="Times New Roman"/>
          <w:sz w:val="24"/>
          <w:szCs w:val="24"/>
          <w:lang w:val="uk-UA"/>
        </w:rPr>
        <w:t>, методів та прийомів надання логопедичної допомоги особам з різними порушеннями мовленнєвої функції; особливостей організації логопедичної роботи в умовах освітніх закладів різного типу;</w:t>
      </w:r>
    </w:p>
    <w:p w14:paraId="0EAB9C6C" w14:textId="77777777" w:rsidR="00613B74" w:rsidRPr="005E3352" w:rsidRDefault="00613B74" w:rsidP="00613B74">
      <w:pPr>
        <w:pStyle w:val="a3"/>
        <w:numPr>
          <w:ilvl w:val="0"/>
          <w:numId w:val="3"/>
        </w:numPr>
        <w:spacing w:after="0" w:line="240" w:lineRule="auto"/>
        <w:ind w:left="0" w:firstLine="709"/>
        <w:jc w:val="both"/>
        <w:rPr>
          <w:rFonts w:ascii="Times New Roman" w:hAnsi="Times New Roman"/>
          <w:bCs/>
          <w:sz w:val="24"/>
          <w:szCs w:val="24"/>
          <w:lang w:val="uk-UA"/>
        </w:rPr>
      </w:pPr>
      <w:r w:rsidRPr="005E3352">
        <w:rPr>
          <w:rFonts w:ascii="Times New Roman" w:hAnsi="Times New Roman"/>
          <w:sz w:val="24"/>
          <w:szCs w:val="24"/>
          <w:lang w:val="uk-UA"/>
        </w:rPr>
        <w:t>сформувати вміння діагностувати порушення мовленнєвої функції, у тому числі проводити диференційну діагностику</w:t>
      </w:r>
      <w:r w:rsidRPr="005E3352">
        <w:rPr>
          <w:rFonts w:ascii="Times New Roman" w:hAnsi="Times New Roman"/>
          <w:color w:val="000000"/>
          <w:sz w:val="24"/>
          <w:szCs w:val="24"/>
          <w:lang w:val="uk-UA"/>
        </w:rPr>
        <w:t xml:space="preserve">; </w:t>
      </w:r>
    </w:p>
    <w:p w14:paraId="689CA496" w14:textId="77777777" w:rsidR="00613B74" w:rsidRPr="005E3352" w:rsidRDefault="00613B74" w:rsidP="00613B74">
      <w:pPr>
        <w:pStyle w:val="a3"/>
        <w:numPr>
          <w:ilvl w:val="0"/>
          <w:numId w:val="3"/>
        </w:numPr>
        <w:spacing w:after="0" w:line="240" w:lineRule="auto"/>
        <w:ind w:left="0" w:firstLine="709"/>
        <w:jc w:val="both"/>
        <w:rPr>
          <w:rFonts w:ascii="Times New Roman" w:hAnsi="Times New Roman"/>
          <w:bCs/>
          <w:sz w:val="24"/>
          <w:szCs w:val="24"/>
          <w:lang w:val="uk-UA"/>
        </w:rPr>
      </w:pPr>
      <w:r w:rsidRPr="005E3352">
        <w:rPr>
          <w:rFonts w:ascii="Times New Roman" w:hAnsi="Times New Roman"/>
          <w:sz w:val="24"/>
          <w:szCs w:val="24"/>
          <w:lang w:val="uk-UA"/>
        </w:rPr>
        <w:t xml:space="preserve">навчити використовувати методики, методи та прийоми логопедичної корекції з урахуванням </w:t>
      </w:r>
      <w:proofErr w:type="spellStart"/>
      <w:r w:rsidRPr="005E3352">
        <w:rPr>
          <w:rFonts w:ascii="Times New Roman" w:hAnsi="Times New Roman"/>
          <w:sz w:val="24"/>
          <w:szCs w:val="24"/>
          <w:lang w:val="uk-UA"/>
        </w:rPr>
        <w:t>етіопатогенезу</w:t>
      </w:r>
      <w:proofErr w:type="spellEnd"/>
      <w:r w:rsidRPr="005E3352">
        <w:rPr>
          <w:rFonts w:ascii="Times New Roman" w:hAnsi="Times New Roman"/>
          <w:sz w:val="24"/>
          <w:szCs w:val="24"/>
          <w:lang w:val="uk-UA"/>
        </w:rPr>
        <w:t xml:space="preserve"> мовленнєвих порушень</w:t>
      </w:r>
    </w:p>
    <w:p w14:paraId="5C630806" w14:textId="77777777" w:rsidR="00613B74" w:rsidRPr="005E3352" w:rsidRDefault="00613B74" w:rsidP="00613B74">
      <w:pPr>
        <w:pStyle w:val="a3"/>
        <w:numPr>
          <w:ilvl w:val="0"/>
          <w:numId w:val="3"/>
        </w:numPr>
        <w:tabs>
          <w:tab w:val="left" w:pos="1276"/>
        </w:tabs>
        <w:spacing w:after="0" w:line="240" w:lineRule="auto"/>
        <w:ind w:left="0" w:firstLine="709"/>
        <w:jc w:val="both"/>
        <w:rPr>
          <w:rFonts w:ascii="Times New Roman" w:hAnsi="Times New Roman"/>
          <w:b/>
          <w:sz w:val="24"/>
          <w:szCs w:val="24"/>
          <w:u w:val="single"/>
          <w:lang w:val="uk-UA"/>
        </w:rPr>
      </w:pPr>
      <w:r w:rsidRPr="005E3352">
        <w:rPr>
          <w:rFonts w:ascii="Times New Roman" w:hAnsi="Times New Roman"/>
          <w:sz w:val="24"/>
          <w:szCs w:val="24"/>
          <w:lang w:val="uk-UA"/>
        </w:rPr>
        <w:t>навчити надавати консультативну допомогу батькам дітей з порушеннями мовлення, педагогам закладів освіти, які працюють з дітьми із відхиленнями мовленнєвого розвитку</w:t>
      </w:r>
    </w:p>
    <w:p w14:paraId="1BC7B05D" w14:textId="3808CF8F" w:rsidR="00613B74" w:rsidRPr="005E3352" w:rsidRDefault="00613B74" w:rsidP="00613B74">
      <w:pPr>
        <w:ind w:left="709"/>
        <w:rPr>
          <w:b/>
          <w:sz w:val="24"/>
          <w:szCs w:val="24"/>
          <w:lang w:val="uk-UA"/>
        </w:rPr>
      </w:pPr>
      <w:r w:rsidRPr="005E3352">
        <w:rPr>
          <w:b/>
          <w:sz w:val="24"/>
          <w:szCs w:val="24"/>
          <w:lang w:val="uk-UA"/>
        </w:rPr>
        <w:lastRenderedPageBreak/>
        <w:t>4. Програмні компетентності та результати навчання</w:t>
      </w:r>
    </w:p>
    <w:p w14:paraId="56C5B308" w14:textId="5A0C6FE1" w:rsidR="00613B74" w:rsidRPr="005E3352" w:rsidRDefault="00613B74" w:rsidP="00613B74">
      <w:pPr>
        <w:ind w:firstLine="709"/>
        <w:jc w:val="both"/>
        <w:rPr>
          <w:b/>
          <w:sz w:val="24"/>
          <w:szCs w:val="24"/>
          <w:lang w:val="uk-UA"/>
        </w:rPr>
      </w:pPr>
      <w:r w:rsidRPr="005E3352">
        <w:rPr>
          <w:b/>
          <w:sz w:val="24"/>
          <w:szCs w:val="24"/>
          <w:lang w:val="uk-UA"/>
        </w:rPr>
        <w:t>Після успішного завершення дисципліни здобувач формуватиме наступні програмні компетентності та результати навчання:</w:t>
      </w:r>
    </w:p>
    <w:p w14:paraId="3F3CCC62" w14:textId="77777777" w:rsidR="005E3352" w:rsidRPr="005E3352" w:rsidRDefault="005E3352" w:rsidP="005E3352">
      <w:pPr>
        <w:jc w:val="center"/>
        <w:rPr>
          <w:rFonts w:eastAsia="Calibri"/>
          <w:b/>
          <w:sz w:val="24"/>
          <w:szCs w:val="24"/>
          <w:lang w:val="uk-UA" w:eastAsia="en-US"/>
        </w:rPr>
      </w:pPr>
      <w:r w:rsidRPr="005E3352">
        <w:rPr>
          <w:rFonts w:eastAsia="Calibri"/>
          <w:b/>
          <w:sz w:val="24"/>
          <w:szCs w:val="24"/>
          <w:lang w:val="uk-UA" w:eastAsia="en-US"/>
        </w:rPr>
        <w:t>Інтегральна компетентність</w:t>
      </w:r>
    </w:p>
    <w:p w14:paraId="1A79ACC9" w14:textId="77777777" w:rsidR="005E3352" w:rsidRPr="005E3352" w:rsidRDefault="005E3352" w:rsidP="005E3352">
      <w:pPr>
        <w:autoSpaceDE w:val="0"/>
        <w:autoSpaceDN w:val="0"/>
        <w:adjustRightInd w:val="0"/>
        <w:ind w:firstLine="289"/>
        <w:jc w:val="both"/>
        <w:rPr>
          <w:rFonts w:eastAsia="Calibri"/>
          <w:color w:val="000000"/>
          <w:sz w:val="24"/>
          <w:szCs w:val="24"/>
          <w:highlight w:val="yellow"/>
          <w:lang w:val="uk-UA" w:eastAsia="en-US"/>
        </w:rPr>
      </w:pPr>
      <w:r w:rsidRPr="005E3352">
        <w:rPr>
          <w:rFonts w:eastAsia="Calibri"/>
          <w:color w:val="000000"/>
          <w:sz w:val="24"/>
          <w:szCs w:val="24"/>
          <w:lang w:val="uk-UA" w:eastAsia="en-US"/>
        </w:rPr>
        <w:t>Здатність розв’язувати складні спеціалізовані задачі і практичні проблеми у галузі спеціальної та інклюзивної освіти або у процесі професійної діяльності (корекційної освітньої, навчально-реабілітаційної), що передбачає застосування певних теорій та методів відповідної науки і характеризується комплексністю та невизначеністю умов</w:t>
      </w:r>
    </w:p>
    <w:p w14:paraId="48E6650C" w14:textId="77777777" w:rsidR="005E3352" w:rsidRPr="005E3352" w:rsidRDefault="005E3352" w:rsidP="005E3352">
      <w:pPr>
        <w:jc w:val="center"/>
        <w:rPr>
          <w:rFonts w:eastAsia="Calibri"/>
          <w:b/>
          <w:sz w:val="24"/>
          <w:szCs w:val="24"/>
          <w:lang w:val="uk-UA" w:eastAsia="en-US"/>
        </w:rPr>
      </w:pPr>
      <w:r w:rsidRPr="005E3352">
        <w:rPr>
          <w:rFonts w:eastAsia="Calibri"/>
          <w:b/>
          <w:sz w:val="24"/>
          <w:szCs w:val="24"/>
          <w:lang w:val="uk-UA" w:eastAsia="en-US"/>
        </w:rPr>
        <w:t>Загальні компетентності (ЗК)</w:t>
      </w:r>
    </w:p>
    <w:p w14:paraId="49BF68E2" w14:textId="77777777" w:rsidR="005E3352" w:rsidRPr="005E3352" w:rsidRDefault="005E3352" w:rsidP="005E3352">
      <w:pPr>
        <w:autoSpaceDE w:val="0"/>
        <w:autoSpaceDN w:val="0"/>
        <w:adjustRightInd w:val="0"/>
        <w:ind w:firstLine="289"/>
        <w:jc w:val="both"/>
        <w:rPr>
          <w:rFonts w:eastAsia="Calibri"/>
          <w:bCs/>
          <w:color w:val="000000"/>
          <w:sz w:val="24"/>
          <w:szCs w:val="24"/>
          <w:lang w:val="uk-UA" w:eastAsia="en-US"/>
        </w:rPr>
      </w:pPr>
      <w:r w:rsidRPr="005E3352">
        <w:rPr>
          <w:rFonts w:eastAsia="Calibri"/>
          <w:bCs/>
          <w:color w:val="000000"/>
          <w:sz w:val="24"/>
          <w:szCs w:val="24"/>
          <w:lang w:val="uk-UA" w:eastAsia="en-US"/>
        </w:rPr>
        <w:t>ЗК 4. Здатність спілкуватися державною мовою як усно, так і письмово.</w:t>
      </w:r>
    </w:p>
    <w:p w14:paraId="4F2772AD" w14:textId="77777777" w:rsidR="005E3352" w:rsidRPr="005E3352" w:rsidRDefault="005E3352" w:rsidP="005E3352">
      <w:pPr>
        <w:autoSpaceDE w:val="0"/>
        <w:autoSpaceDN w:val="0"/>
        <w:adjustRightInd w:val="0"/>
        <w:ind w:firstLine="289"/>
        <w:jc w:val="both"/>
        <w:rPr>
          <w:rFonts w:eastAsia="Calibri"/>
          <w:bCs/>
          <w:color w:val="000000"/>
          <w:sz w:val="24"/>
          <w:szCs w:val="24"/>
          <w:lang w:val="uk-UA" w:eastAsia="en-US"/>
        </w:rPr>
      </w:pPr>
      <w:r w:rsidRPr="005E3352">
        <w:rPr>
          <w:rFonts w:eastAsia="Calibri"/>
          <w:bCs/>
          <w:color w:val="000000"/>
          <w:sz w:val="24"/>
          <w:szCs w:val="24"/>
          <w:lang w:val="uk-UA" w:eastAsia="en-US"/>
        </w:rPr>
        <w:t>ЗК 7. Здатність вчитися і оволодівати сучасними знаннями.</w:t>
      </w:r>
    </w:p>
    <w:p w14:paraId="3767491D" w14:textId="77777777" w:rsidR="005E3352" w:rsidRPr="005E3352" w:rsidRDefault="005E3352" w:rsidP="005E3352">
      <w:pPr>
        <w:autoSpaceDE w:val="0"/>
        <w:autoSpaceDN w:val="0"/>
        <w:adjustRightInd w:val="0"/>
        <w:ind w:firstLine="289"/>
        <w:jc w:val="both"/>
        <w:rPr>
          <w:rFonts w:eastAsia="Calibri"/>
          <w:sz w:val="24"/>
          <w:szCs w:val="24"/>
          <w:highlight w:val="yellow"/>
          <w:lang w:val="uk-UA" w:eastAsia="en-US"/>
        </w:rPr>
      </w:pPr>
      <w:r w:rsidRPr="005E3352">
        <w:rPr>
          <w:rFonts w:eastAsia="Calibri"/>
          <w:bCs/>
          <w:color w:val="000000"/>
          <w:sz w:val="24"/>
          <w:szCs w:val="24"/>
          <w:lang w:val="uk-UA" w:eastAsia="en-US"/>
        </w:rPr>
        <w:t>ЗК 10. Здатність оцінювати та забезпечувати якість виконуваних робіт.</w:t>
      </w:r>
    </w:p>
    <w:p w14:paraId="106CB774" w14:textId="77777777" w:rsidR="005E3352" w:rsidRPr="005E3352" w:rsidRDefault="005E3352" w:rsidP="005E3352">
      <w:pPr>
        <w:jc w:val="center"/>
        <w:rPr>
          <w:rFonts w:eastAsia="Calibri"/>
          <w:b/>
          <w:sz w:val="24"/>
          <w:szCs w:val="24"/>
          <w:lang w:val="uk-UA" w:eastAsia="en-US"/>
        </w:rPr>
      </w:pPr>
      <w:r w:rsidRPr="005E3352">
        <w:rPr>
          <w:rFonts w:eastAsia="Calibri"/>
          <w:b/>
          <w:sz w:val="24"/>
          <w:szCs w:val="24"/>
          <w:lang w:val="uk-UA" w:eastAsia="en-US"/>
        </w:rPr>
        <w:t>Фахові компетентності (ФК)</w:t>
      </w:r>
    </w:p>
    <w:p w14:paraId="35C68F6B" w14:textId="77777777" w:rsidR="005E3352" w:rsidRPr="005E3352" w:rsidRDefault="005E3352" w:rsidP="005E3352">
      <w:pPr>
        <w:ind w:firstLine="289"/>
        <w:jc w:val="both"/>
        <w:rPr>
          <w:rFonts w:eastAsia="Calibri"/>
          <w:sz w:val="24"/>
          <w:szCs w:val="24"/>
          <w:lang w:val="uk-UA" w:eastAsia="en-US"/>
        </w:rPr>
      </w:pPr>
      <w:r w:rsidRPr="005E3352">
        <w:rPr>
          <w:rFonts w:eastAsia="Calibri"/>
          <w:sz w:val="24"/>
          <w:szCs w:val="24"/>
          <w:lang w:val="uk-UA" w:eastAsia="en-US"/>
        </w:rPr>
        <w:t xml:space="preserve">ФК 6. Здатність здійснювати </w:t>
      </w:r>
      <w:proofErr w:type="spellStart"/>
      <w:r w:rsidRPr="005E3352">
        <w:rPr>
          <w:rFonts w:eastAsia="Calibri"/>
          <w:sz w:val="24"/>
          <w:szCs w:val="24"/>
          <w:lang w:val="uk-UA" w:eastAsia="en-US"/>
        </w:rPr>
        <w:t>освітньо</w:t>
      </w:r>
      <w:proofErr w:type="spellEnd"/>
      <w:r w:rsidRPr="005E3352">
        <w:rPr>
          <w:rFonts w:eastAsia="Calibri"/>
          <w:sz w:val="24"/>
          <w:szCs w:val="24"/>
          <w:lang w:val="uk-UA" w:eastAsia="en-US"/>
        </w:rPr>
        <w:t>-корекційний процес з урахуванням психофізичних, вікових особливостей та індивідуальних освітніх потреб осіб з порушеннями психофізичного розвитку в спеціальних та інклюзивних дошкільних та загальноосвітніх навчальних закладах, реабілітаційних установах.</w:t>
      </w:r>
    </w:p>
    <w:p w14:paraId="1D78D124" w14:textId="77777777" w:rsidR="005E3352" w:rsidRPr="005E3352" w:rsidRDefault="005E3352" w:rsidP="005E3352">
      <w:pPr>
        <w:ind w:firstLine="289"/>
        <w:jc w:val="both"/>
        <w:rPr>
          <w:rFonts w:eastAsia="Calibri"/>
          <w:sz w:val="24"/>
          <w:szCs w:val="24"/>
          <w:lang w:val="uk-UA" w:eastAsia="en-US"/>
        </w:rPr>
      </w:pPr>
      <w:r w:rsidRPr="005E3352">
        <w:rPr>
          <w:rFonts w:eastAsia="Calibri"/>
          <w:sz w:val="24"/>
          <w:szCs w:val="24"/>
          <w:lang w:val="uk-UA" w:eastAsia="en-US"/>
        </w:rPr>
        <w:t xml:space="preserve">ФК 9. Здатність застосовувати основні технологічні підходи до планування власної </w:t>
      </w:r>
      <w:proofErr w:type="spellStart"/>
      <w:r w:rsidRPr="005E3352">
        <w:rPr>
          <w:rFonts w:eastAsia="Calibri"/>
          <w:sz w:val="24"/>
          <w:szCs w:val="24"/>
          <w:lang w:val="uk-UA" w:eastAsia="en-US"/>
        </w:rPr>
        <w:t>професійно</w:t>
      </w:r>
      <w:proofErr w:type="spellEnd"/>
      <w:r w:rsidRPr="005E3352">
        <w:rPr>
          <w:rFonts w:eastAsia="Calibri"/>
          <w:sz w:val="24"/>
          <w:szCs w:val="24"/>
          <w:lang w:val="uk-UA" w:eastAsia="en-US"/>
        </w:rPr>
        <w:t>-корекційної діяльності відповідно до порушень психофізичного розвитку та з урахуванням індивідуальних та вікових особливостей осіб з порушеннями психофізичного розвитку.</w:t>
      </w:r>
    </w:p>
    <w:p w14:paraId="2A2CE57A" w14:textId="3EFC20AE" w:rsidR="005E3352" w:rsidRPr="005E3352" w:rsidRDefault="005E3352" w:rsidP="005E3352">
      <w:pPr>
        <w:ind w:firstLine="709"/>
        <w:jc w:val="both"/>
        <w:rPr>
          <w:b/>
          <w:sz w:val="24"/>
          <w:szCs w:val="24"/>
          <w:lang w:val="uk-UA"/>
        </w:rPr>
      </w:pPr>
      <w:r w:rsidRPr="005E3352">
        <w:rPr>
          <w:rFonts w:eastAsia="Calibri"/>
          <w:sz w:val="24"/>
          <w:szCs w:val="24"/>
          <w:lang w:val="uk-UA" w:eastAsia="en-US"/>
        </w:rPr>
        <w:t>ФК 15. Здатність оцінити клініко-фізіологічні особливості і закономірності фізичного і психічного розвитку дітей з порушеннями психофізичного розвитку.</w:t>
      </w:r>
    </w:p>
    <w:p w14:paraId="5DED465E" w14:textId="77777777" w:rsidR="005E3352" w:rsidRPr="005E3352" w:rsidRDefault="005E3352" w:rsidP="005E3352">
      <w:pPr>
        <w:jc w:val="center"/>
        <w:rPr>
          <w:rFonts w:eastAsia="Calibri"/>
          <w:b/>
          <w:sz w:val="24"/>
          <w:szCs w:val="24"/>
          <w:lang w:val="uk-UA" w:eastAsia="en-US"/>
        </w:rPr>
      </w:pPr>
      <w:r w:rsidRPr="005E3352">
        <w:rPr>
          <w:rFonts w:eastAsia="Calibri"/>
          <w:b/>
          <w:sz w:val="24"/>
          <w:szCs w:val="24"/>
          <w:lang w:val="uk-UA" w:eastAsia="en-US"/>
        </w:rPr>
        <w:t>Програмні результати</w:t>
      </w:r>
    </w:p>
    <w:p w14:paraId="72B164F4" w14:textId="77777777" w:rsidR="005E3352" w:rsidRPr="005E3352" w:rsidRDefault="005E3352" w:rsidP="005E3352">
      <w:pPr>
        <w:autoSpaceDE w:val="0"/>
        <w:autoSpaceDN w:val="0"/>
        <w:adjustRightInd w:val="0"/>
        <w:ind w:firstLine="289"/>
        <w:jc w:val="both"/>
        <w:rPr>
          <w:rFonts w:eastAsia="Calibri"/>
          <w:color w:val="000000"/>
          <w:sz w:val="24"/>
          <w:szCs w:val="24"/>
          <w:lang w:val="uk-UA" w:eastAsia="en-US"/>
        </w:rPr>
      </w:pPr>
      <w:r w:rsidRPr="005E3352">
        <w:rPr>
          <w:rFonts w:eastAsia="Calibri"/>
          <w:color w:val="000000"/>
          <w:sz w:val="24"/>
          <w:szCs w:val="24"/>
          <w:lang w:val="uk-UA" w:eastAsia="en-US"/>
        </w:rPr>
        <w:t xml:space="preserve">ПРН 1. Знає сучасні теоретичні основи предметної спеціалізації, здатний застосовувати елементи теоретичного та експериментального дослідження в професійній діяльності. </w:t>
      </w:r>
    </w:p>
    <w:p w14:paraId="1A7AD88F" w14:textId="77777777" w:rsidR="005E3352" w:rsidRPr="005E3352" w:rsidRDefault="005E3352" w:rsidP="005E3352">
      <w:pPr>
        <w:autoSpaceDE w:val="0"/>
        <w:autoSpaceDN w:val="0"/>
        <w:adjustRightInd w:val="0"/>
        <w:ind w:firstLine="289"/>
        <w:jc w:val="both"/>
        <w:rPr>
          <w:rFonts w:eastAsia="Calibri"/>
          <w:color w:val="000000"/>
          <w:sz w:val="24"/>
          <w:szCs w:val="24"/>
          <w:lang w:val="uk-UA" w:eastAsia="en-US"/>
        </w:rPr>
      </w:pPr>
      <w:r w:rsidRPr="005E3352">
        <w:rPr>
          <w:rFonts w:eastAsia="Calibri"/>
          <w:color w:val="000000"/>
          <w:sz w:val="24"/>
          <w:szCs w:val="24"/>
          <w:lang w:val="uk-UA" w:eastAsia="en-US"/>
        </w:rPr>
        <w:t>ПРН 2. Володіє знаннями в галузі спеціальної освіти при вирішенні освітніх та науково-методичних завдань з врахуванням вікових та індивідуально-типологічних відмінностей учнів, соціально-психологічних особливостей учнівських груп та конкретних психолого-педагогічних ситуацій.</w:t>
      </w:r>
    </w:p>
    <w:p w14:paraId="75D2996C" w14:textId="77777777" w:rsidR="005E3352" w:rsidRPr="005E3352" w:rsidRDefault="005E3352" w:rsidP="005E3352">
      <w:pPr>
        <w:autoSpaceDE w:val="0"/>
        <w:autoSpaceDN w:val="0"/>
        <w:adjustRightInd w:val="0"/>
        <w:ind w:firstLine="289"/>
        <w:jc w:val="both"/>
        <w:rPr>
          <w:rFonts w:eastAsia="Calibri"/>
          <w:color w:val="000000"/>
          <w:sz w:val="24"/>
          <w:szCs w:val="24"/>
          <w:lang w:val="uk-UA" w:eastAsia="en-US"/>
        </w:rPr>
      </w:pPr>
      <w:r w:rsidRPr="005E3352">
        <w:rPr>
          <w:rFonts w:eastAsia="Calibri"/>
          <w:color w:val="000000"/>
          <w:sz w:val="24"/>
          <w:szCs w:val="24"/>
          <w:lang w:val="uk-UA" w:eastAsia="en-US"/>
        </w:rPr>
        <w:t>ПРН 4. Здатний планувати корекційно-педагогічний процес у загальноосвітніх закладах, забезпечувати його реалізацію та оцінку отриманих результатів.</w:t>
      </w:r>
    </w:p>
    <w:p w14:paraId="2B54BC45" w14:textId="77777777" w:rsidR="005E3352" w:rsidRPr="005E3352" w:rsidRDefault="005E3352" w:rsidP="005E3352">
      <w:pPr>
        <w:autoSpaceDE w:val="0"/>
        <w:autoSpaceDN w:val="0"/>
        <w:adjustRightInd w:val="0"/>
        <w:ind w:firstLine="289"/>
        <w:jc w:val="both"/>
        <w:rPr>
          <w:rFonts w:eastAsia="Calibri"/>
          <w:color w:val="000000"/>
          <w:sz w:val="24"/>
          <w:szCs w:val="24"/>
          <w:lang w:val="uk-UA" w:eastAsia="en-US"/>
        </w:rPr>
      </w:pPr>
      <w:r w:rsidRPr="005E3352">
        <w:rPr>
          <w:rFonts w:eastAsia="Calibri"/>
          <w:color w:val="000000"/>
          <w:sz w:val="24"/>
          <w:szCs w:val="24"/>
          <w:lang w:val="uk-UA" w:eastAsia="en-US"/>
        </w:rPr>
        <w:t>ПРН 11. Здатний сприяти соціальній адаптації дітей з порушеннями психофізичного розвитку; готувати їх до суспільної та виробничої діяльності.</w:t>
      </w:r>
    </w:p>
    <w:p w14:paraId="6CC77C9A" w14:textId="77777777" w:rsidR="005E3352" w:rsidRPr="005E3352" w:rsidRDefault="005E3352" w:rsidP="005E3352">
      <w:pPr>
        <w:autoSpaceDE w:val="0"/>
        <w:autoSpaceDN w:val="0"/>
        <w:adjustRightInd w:val="0"/>
        <w:ind w:firstLine="289"/>
        <w:jc w:val="both"/>
        <w:rPr>
          <w:rFonts w:eastAsia="Calibri"/>
          <w:color w:val="000000"/>
          <w:sz w:val="24"/>
          <w:szCs w:val="24"/>
          <w:lang w:val="uk-UA" w:eastAsia="en-US"/>
        </w:rPr>
      </w:pPr>
      <w:r w:rsidRPr="005E3352">
        <w:rPr>
          <w:rFonts w:eastAsia="Calibri"/>
          <w:color w:val="000000"/>
          <w:sz w:val="24"/>
          <w:szCs w:val="24"/>
          <w:lang w:val="uk-UA" w:eastAsia="en-US"/>
        </w:rPr>
        <w:t>ПРН 17. Здатний систематично підвищувати свою професійну компетентність.</w:t>
      </w:r>
    </w:p>
    <w:p w14:paraId="2AFC8FF5" w14:textId="77777777" w:rsidR="005E3352" w:rsidRPr="005E3352" w:rsidRDefault="005E3352" w:rsidP="00613B74">
      <w:pPr>
        <w:ind w:firstLine="709"/>
        <w:jc w:val="both"/>
        <w:rPr>
          <w:b/>
          <w:sz w:val="24"/>
          <w:szCs w:val="24"/>
          <w:lang w:val="uk-UA"/>
        </w:rPr>
      </w:pPr>
    </w:p>
    <w:p w14:paraId="054B080A" w14:textId="714CBD83" w:rsidR="00613B74" w:rsidRPr="005E3352" w:rsidRDefault="00613B74" w:rsidP="00613B74">
      <w:pPr>
        <w:ind w:left="360"/>
        <w:rPr>
          <w:b/>
          <w:sz w:val="24"/>
          <w:szCs w:val="24"/>
          <w:lang w:val="uk-UA"/>
        </w:rPr>
      </w:pPr>
      <w:r w:rsidRPr="005E3352">
        <w:rPr>
          <w:b/>
          <w:sz w:val="24"/>
          <w:szCs w:val="24"/>
          <w:lang w:val="uk-UA"/>
        </w:rPr>
        <w:t>5. Обсяг курсу</w:t>
      </w:r>
    </w:p>
    <w:p w14:paraId="280F43D3" w14:textId="77777777" w:rsidR="00613B74" w:rsidRPr="005E3352" w:rsidRDefault="00613B74" w:rsidP="00613B74">
      <w:pPr>
        <w:ind w:left="360"/>
        <w:rPr>
          <w:b/>
          <w:sz w:val="24"/>
          <w:szCs w:val="24"/>
          <w:lang w:val="uk-UA"/>
        </w:rPr>
      </w:pPr>
    </w:p>
    <w:p w14:paraId="2A802274" w14:textId="77777777" w:rsidR="00613B74" w:rsidRPr="005E3352" w:rsidRDefault="00613B74" w:rsidP="00613B74">
      <w:pPr>
        <w:ind w:left="360"/>
        <w:rPr>
          <w:b/>
          <w:sz w:val="24"/>
          <w:szCs w:val="24"/>
          <w:lang w:val="uk-UA"/>
        </w:rPr>
      </w:pPr>
      <w:r w:rsidRPr="005E3352">
        <w:rPr>
          <w:b/>
          <w:sz w:val="24"/>
          <w:szCs w:val="24"/>
          <w:lang w:val="uk-UA"/>
        </w:rPr>
        <w:t>3 семестр</w:t>
      </w:r>
    </w:p>
    <w:tbl>
      <w:tblPr>
        <w:tblW w:w="1417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6"/>
        <w:gridCol w:w="1989"/>
        <w:gridCol w:w="3072"/>
        <w:gridCol w:w="3148"/>
        <w:gridCol w:w="2310"/>
      </w:tblGrid>
      <w:tr w:rsidR="00613B74" w:rsidRPr="005E3352" w14:paraId="6BD9FD1D" w14:textId="77777777" w:rsidTr="00613B74">
        <w:tc>
          <w:tcPr>
            <w:tcW w:w="2351" w:type="dxa"/>
          </w:tcPr>
          <w:p w14:paraId="10B6862C" w14:textId="77777777" w:rsidR="00613B74" w:rsidRPr="005E3352" w:rsidRDefault="00613B74" w:rsidP="009E5018">
            <w:pPr>
              <w:pStyle w:val="a3"/>
              <w:spacing w:after="0"/>
              <w:ind w:left="0"/>
              <w:rPr>
                <w:rFonts w:ascii="Times New Roman" w:hAnsi="Times New Roman"/>
                <w:b/>
                <w:sz w:val="24"/>
                <w:szCs w:val="24"/>
                <w:lang w:val="uk-UA"/>
              </w:rPr>
            </w:pPr>
            <w:r w:rsidRPr="005E3352">
              <w:rPr>
                <w:rFonts w:ascii="Times New Roman" w:hAnsi="Times New Roman"/>
                <w:b/>
                <w:sz w:val="24"/>
                <w:szCs w:val="24"/>
                <w:lang w:val="uk-UA"/>
              </w:rPr>
              <w:t>Кількість кредитів/годин</w:t>
            </w:r>
          </w:p>
        </w:tc>
        <w:tc>
          <w:tcPr>
            <w:tcW w:w="1279" w:type="dxa"/>
          </w:tcPr>
          <w:p w14:paraId="45460B25" w14:textId="77777777" w:rsidR="00613B74" w:rsidRPr="005E3352" w:rsidRDefault="00613B74" w:rsidP="009E5018">
            <w:pPr>
              <w:pStyle w:val="a3"/>
              <w:spacing w:after="0"/>
              <w:ind w:left="0"/>
              <w:rPr>
                <w:rFonts w:ascii="Times New Roman" w:hAnsi="Times New Roman"/>
                <w:b/>
                <w:sz w:val="24"/>
                <w:szCs w:val="24"/>
                <w:lang w:val="uk-UA"/>
              </w:rPr>
            </w:pPr>
            <w:r w:rsidRPr="005E3352">
              <w:rPr>
                <w:rFonts w:ascii="Times New Roman" w:hAnsi="Times New Roman"/>
                <w:b/>
                <w:sz w:val="24"/>
                <w:szCs w:val="24"/>
                <w:lang w:val="uk-UA"/>
              </w:rPr>
              <w:t>Лекції (год.)</w:t>
            </w:r>
          </w:p>
        </w:tc>
        <w:tc>
          <w:tcPr>
            <w:tcW w:w="1976" w:type="dxa"/>
          </w:tcPr>
          <w:p w14:paraId="2B265705" w14:textId="77777777" w:rsidR="00613B74" w:rsidRPr="005E3352" w:rsidRDefault="00613B74" w:rsidP="009E5018">
            <w:pPr>
              <w:pStyle w:val="a3"/>
              <w:spacing w:after="0"/>
              <w:ind w:left="0"/>
              <w:rPr>
                <w:rFonts w:ascii="Times New Roman" w:hAnsi="Times New Roman"/>
                <w:b/>
                <w:sz w:val="24"/>
                <w:szCs w:val="24"/>
                <w:lang w:val="uk-UA"/>
              </w:rPr>
            </w:pPr>
            <w:r w:rsidRPr="005E3352">
              <w:rPr>
                <w:rFonts w:ascii="Times New Roman" w:hAnsi="Times New Roman"/>
                <w:b/>
                <w:sz w:val="24"/>
                <w:szCs w:val="24"/>
                <w:lang w:val="uk-UA"/>
              </w:rPr>
              <w:t>Практичні заняття (год.)</w:t>
            </w:r>
          </w:p>
        </w:tc>
        <w:tc>
          <w:tcPr>
            <w:tcW w:w="2025" w:type="dxa"/>
          </w:tcPr>
          <w:p w14:paraId="78E526B7" w14:textId="77777777" w:rsidR="00613B74" w:rsidRPr="005E3352" w:rsidRDefault="00613B74" w:rsidP="009E5018">
            <w:pPr>
              <w:pStyle w:val="a3"/>
              <w:spacing w:after="0"/>
              <w:ind w:left="0"/>
              <w:rPr>
                <w:rFonts w:ascii="Times New Roman" w:hAnsi="Times New Roman"/>
                <w:b/>
                <w:sz w:val="24"/>
                <w:szCs w:val="24"/>
                <w:lang w:val="uk-UA"/>
              </w:rPr>
            </w:pPr>
            <w:r w:rsidRPr="005E3352">
              <w:rPr>
                <w:rFonts w:ascii="Times New Roman" w:hAnsi="Times New Roman"/>
                <w:b/>
                <w:sz w:val="24"/>
                <w:szCs w:val="24"/>
                <w:lang w:val="uk-UA"/>
              </w:rPr>
              <w:t>Самостійна робота (год.)</w:t>
            </w:r>
          </w:p>
        </w:tc>
        <w:tc>
          <w:tcPr>
            <w:tcW w:w="1486" w:type="dxa"/>
          </w:tcPr>
          <w:p w14:paraId="0A0B3AC3" w14:textId="77777777" w:rsidR="00613B74" w:rsidRPr="005E3352" w:rsidRDefault="00613B74" w:rsidP="009E5018">
            <w:pPr>
              <w:pStyle w:val="a3"/>
              <w:spacing w:after="0"/>
              <w:ind w:left="0"/>
              <w:rPr>
                <w:rFonts w:ascii="Times New Roman" w:hAnsi="Times New Roman"/>
                <w:b/>
                <w:sz w:val="24"/>
                <w:szCs w:val="24"/>
                <w:lang w:val="uk-UA"/>
              </w:rPr>
            </w:pPr>
            <w:r w:rsidRPr="005E3352">
              <w:rPr>
                <w:rFonts w:ascii="Times New Roman" w:hAnsi="Times New Roman"/>
                <w:b/>
                <w:sz w:val="24"/>
                <w:szCs w:val="24"/>
                <w:lang w:val="uk-UA"/>
              </w:rPr>
              <w:t>Форма контролю</w:t>
            </w:r>
          </w:p>
        </w:tc>
      </w:tr>
      <w:tr w:rsidR="00613B74" w:rsidRPr="005E3352" w14:paraId="5ACC3A4B" w14:textId="77777777" w:rsidTr="00613B74">
        <w:tc>
          <w:tcPr>
            <w:tcW w:w="2351" w:type="dxa"/>
          </w:tcPr>
          <w:p w14:paraId="24D03D2B" w14:textId="77777777" w:rsidR="00613B74" w:rsidRPr="005E3352" w:rsidRDefault="00613B74" w:rsidP="009E5018">
            <w:pPr>
              <w:pStyle w:val="a3"/>
              <w:spacing w:after="0"/>
              <w:ind w:left="0"/>
              <w:rPr>
                <w:rFonts w:ascii="Times New Roman" w:hAnsi="Times New Roman"/>
                <w:sz w:val="24"/>
                <w:szCs w:val="24"/>
                <w:lang w:val="uk-UA"/>
              </w:rPr>
            </w:pPr>
            <w:r w:rsidRPr="005E3352">
              <w:rPr>
                <w:rFonts w:ascii="Times New Roman" w:hAnsi="Times New Roman"/>
                <w:sz w:val="24"/>
                <w:szCs w:val="24"/>
                <w:lang w:val="uk-UA"/>
              </w:rPr>
              <w:t>3,5 кредити / 105 годин</w:t>
            </w:r>
          </w:p>
        </w:tc>
        <w:tc>
          <w:tcPr>
            <w:tcW w:w="1279" w:type="dxa"/>
          </w:tcPr>
          <w:p w14:paraId="63C7695E" w14:textId="77777777" w:rsidR="00613B74" w:rsidRPr="005E3352" w:rsidRDefault="00613B74" w:rsidP="009E5018">
            <w:pPr>
              <w:pStyle w:val="a3"/>
              <w:spacing w:after="0"/>
              <w:ind w:left="0"/>
              <w:jc w:val="center"/>
              <w:rPr>
                <w:rFonts w:ascii="Times New Roman" w:hAnsi="Times New Roman"/>
                <w:sz w:val="24"/>
                <w:szCs w:val="24"/>
                <w:lang w:val="uk-UA"/>
              </w:rPr>
            </w:pPr>
            <w:r w:rsidRPr="005E3352">
              <w:rPr>
                <w:rFonts w:ascii="Times New Roman" w:hAnsi="Times New Roman"/>
                <w:sz w:val="24"/>
                <w:szCs w:val="24"/>
                <w:lang w:val="uk-UA"/>
              </w:rPr>
              <w:t>20</w:t>
            </w:r>
          </w:p>
        </w:tc>
        <w:tc>
          <w:tcPr>
            <w:tcW w:w="1976" w:type="dxa"/>
          </w:tcPr>
          <w:p w14:paraId="742237AD" w14:textId="77777777" w:rsidR="00613B74" w:rsidRPr="005E3352" w:rsidRDefault="00613B74" w:rsidP="009E5018">
            <w:pPr>
              <w:pStyle w:val="a3"/>
              <w:spacing w:after="0"/>
              <w:ind w:left="0"/>
              <w:jc w:val="center"/>
              <w:rPr>
                <w:rFonts w:ascii="Times New Roman" w:hAnsi="Times New Roman"/>
                <w:sz w:val="24"/>
                <w:szCs w:val="24"/>
                <w:lang w:val="uk-UA"/>
              </w:rPr>
            </w:pPr>
            <w:r w:rsidRPr="005E3352">
              <w:rPr>
                <w:rFonts w:ascii="Times New Roman" w:hAnsi="Times New Roman"/>
                <w:sz w:val="24"/>
                <w:szCs w:val="24"/>
                <w:lang w:val="uk-UA"/>
              </w:rPr>
              <w:t>16</w:t>
            </w:r>
          </w:p>
        </w:tc>
        <w:tc>
          <w:tcPr>
            <w:tcW w:w="2025" w:type="dxa"/>
          </w:tcPr>
          <w:p w14:paraId="5FBEE3B4" w14:textId="77777777" w:rsidR="00613B74" w:rsidRPr="005E3352" w:rsidRDefault="00613B74" w:rsidP="009E5018">
            <w:pPr>
              <w:pStyle w:val="a3"/>
              <w:spacing w:after="0"/>
              <w:ind w:left="0"/>
              <w:jc w:val="center"/>
              <w:rPr>
                <w:rFonts w:ascii="Times New Roman" w:hAnsi="Times New Roman"/>
                <w:sz w:val="24"/>
                <w:szCs w:val="24"/>
                <w:lang w:val="uk-UA"/>
              </w:rPr>
            </w:pPr>
            <w:r w:rsidRPr="005E3352">
              <w:rPr>
                <w:rFonts w:ascii="Times New Roman" w:hAnsi="Times New Roman"/>
                <w:sz w:val="24"/>
                <w:szCs w:val="24"/>
                <w:lang w:val="uk-UA"/>
              </w:rPr>
              <w:t>69</w:t>
            </w:r>
          </w:p>
        </w:tc>
        <w:tc>
          <w:tcPr>
            <w:tcW w:w="1486" w:type="dxa"/>
          </w:tcPr>
          <w:p w14:paraId="393253F9" w14:textId="77777777" w:rsidR="00613B74" w:rsidRPr="005E3352" w:rsidRDefault="00613B74" w:rsidP="009E5018">
            <w:pPr>
              <w:pStyle w:val="a3"/>
              <w:spacing w:after="0"/>
              <w:ind w:left="0"/>
              <w:jc w:val="center"/>
              <w:rPr>
                <w:rFonts w:ascii="Times New Roman" w:hAnsi="Times New Roman"/>
                <w:sz w:val="24"/>
                <w:szCs w:val="24"/>
                <w:lang w:val="uk-UA"/>
              </w:rPr>
            </w:pPr>
            <w:r w:rsidRPr="005E3352">
              <w:rPr>
                <w:rFonts w:ascii="Times New Roman" w:hAnsi="Times New Roman"/>
                <w:sz w:val="24"/>
                <w:szCs w:val="24"/>
                <w:lang w:val="uk-UA"/>
              </w:rPr>
              <w:t>залік</w:t>
            </w:r>
          </w:p>
        </w:tc>
      </w:tr>
    </w:tbl>
    <w:p w14:paraId="67E529FB" w14:textId="77777777" w:rsidR="00613B74" w:rsidRPr="005E3352" w:rsidRDefault="00613B74" w:rsidP="00613B74">
      <w:pPr>
        <w:ind w:left="360"/>
        <w:rPr>
          <w:b/>
          <w:sz w:val="24"/>
          <w:szCs w:val="24"/>
          <w:lang w:val="uk-UA"/>
        </w:rPr>
      </w:pPr>
      <w:bookmarkStart w:id="1" w:name="_Hlk56719051"/>
      <w:r w:rsidRPr="005E3352">
        <w:rPr>
          <w:b/>
          <w:sz w:val="24"/>
          <w:szCs w:val="24"/>
          <w:lang w:val="uk-UA"/>
        </w:rPr>
        <w:t>4 семестр</w:t>
      </w:r>
    </w:p>
    <w:tbl>
      <w:tblPr>
        <w:tblW w:w="1417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6"/>
        <w:gridCol w:w="1989"/>
        <w:gridCol w:w="3072"/>
        <w:gridCol w:w="3148"/>
        <w:gridCol w:w="2310"/>
      </w:tblGrid>
      <w:tr w:rsidR="00613B74" w:rsidRPr="005E3352" w14:paraId="27FFCD1F" w14:textId="77777777" w:rsidTr="00613B74">
        <w:tc>
          <w:tcPr>
            <w:tcW w:w="2351" w:type="dxa"/>
          </w:tcPr>
          <w:p w14:paraId="5D88811C" w14:textId="77777777" w:rsidR="00613B74" w:rsidRPr="005E3352" w:rsidRDefault="00613B74" w:rsidP="009E5018">
            <w:pPr>
              <w:pStyle w:val="a3"/>
              <w:spacing w:after="0"/>
              <w:ind w:left="0"/>
              <w:rPr>
                <w:rFonts w:ascii="Times New Roman" w:hAnsi="Times New Roman"/>
                <w:b/>
                <w:sz w:val="24"/>
                <w:szCs w:val="24"/>
                <w:lang w:val="uk-UA"/>
              </w:rPr>
            </w:pPr>
            <w:r w:rsidRPr="005E3352">
              <w:rPr>
                <w:rFonts w:ascii="Times New Roman" w:hAnsi="Times New Roman"/>
                <w:b/>
                <w:sz w:val="24"/>
                <w:szCs w:val="24"/>
                <w:lang w:val="uk-UA"/>
              </w:rPr>
              <w:t>Кількість кредитів/годин</w:t>
            </w:r>
          </w:p>
        </w:tc>
        <w:tc>
          <w:tcPr>
            <w:tcW w:w="1279" w:type="dxa"/>
          </w:tcPr>
          <w:p w14:paraId="58CE03D6" w14:textId="77777777" w:rsidR="00613B74" w:rsidRPr="005E3352" w:rsidRDefault="00613B74" w:rsidP="009E5018">
            <w:pPr>
              <w:pStyle w:val="a3"/>
              <w:spacing w:after="0"/>
              <w:ind w:left="0"/>
              <w:rPr>
                <w:rFonts w:ascii="Times New Roman" w:hAnsi="Times New Roman"/>
                <w:b/>
                <w:sz w:val="24"/>
                <w:szCs w:val="24"/>
                <w:lang w:val="uk-UA"/>
              </w:rPr>
            </w:pPr>
            <w:r w:rsidRPr="005E3352">
              <w:rPr>
                <w:rFonts w:ascii="Times New Roman" w:hAnsi="Times New Roman"/>
                <w:b/>
                <w:sz w:val="24"/>
                <w:szCs w:val="24"/>
                <w:lang w:val="uk-UA"/>
              </w:rPr>
              <w:t>Лекції (год.)</w:t>
            </w:r>
          </w:p>
        </w:tc>
        <w:tc>
          <w:tcPr>
            <w:tcW w:w="1976" w:type="dxa"/>
          </w:tcPr>
          <w:p w14:paraId="7275FB76" w14:textId="77777777" w:rsidR="00613B74" w:rsidRPr="005E3352" w:rsidRDefault="00613B74" w:rsidP="009E5018">
            <w:pPr>
              <w:pStyle w:val="a3"/>
              <w:spacing w:after="0"/>
              <w:ind w:left="0"/>
              <w:rPr>
                <w:rFonts w:ascii="Times New Roman" w:hAnsi="Times New Roman"/>
                <w:b/>
                <w:sz w:val="24"/>
                <w:szCs w:val="24"/>
                <w:lang w:val="uk-UA"/>
              </w:rPr>
            </w:pPr>
            <w:r w:rsidRPr="005E3352">
              <w:rPr>
                <w:rFonts w:ascii="Times New Roman" w:hAnsi="Times New Roman"/>
                <w:b/>
                <w:sz w:val="24"/>
                <w:szCs w:val="24"/>
                <w:lang w:val="uk-UA"/>
              </w:rPr>
              <w:t>Практичні заняття (год.)</w:t>
            </w:r>
          </w:p>
        </w:tc>
        <w:tc>
          <w:tcPr>
            <w:tcW w:w="2025" w:type="dxa"/>
          </w:tcPr>
          <w:p w14:paraId="333CCC16" w14:textId="77777777" w:rsidR="00613B74" w:rsidRPr="005E3352" w:rsidRDefault="00613B74" w:rsidP="009E5018">
            <w:pPr>
              <w:pStyle w:val="a3"/>
              <w:spacing w:after="0"/>
              <w:ind w:left="0"/>
              <w:rPr>
                <w:rFonts w:ascii="Times New Roman" w:hAnsi="Times New Roman"/>
                <w:b/>
                <w:sz w:val="24"/>
                <w:szCs w:val="24"/>
                <w:lang w:val="uk-UA"/>
              </w:rPr>
            </w:pPr>
            <w:r w:rsidRPr="005E3352">
              <w:rPr>
                <w:rFonts w:ascii="Times New Roman" w:hAnsi="Times New Roman"/>
                <w:b/>
                <w:sz w:val="24"/>
                <w:szCs w:val="24"/>
                <w:lang w:val="uk-UA"/>
              </w:rPr>
              <w:t>Самостійна робота (год.)</w:t>
            </w:r>
          </w:p>
        </w:tc>
        <w:tc>
          <w:tcPr>
            <w:tcW w:w="1486" w:type="dxa"/>
          </w:tcPr>
          <w:p w14:paraId="3E6E4953" w14:textId="77777777" w:rsidR="00613B74" w:rsidRPr="005E3352" w:rsidRDefault="00613B74" w:rsidP="009E5018">
            <w:pPr>
              <w:pStyle w:val="a3"/>
              <w:spacing w:after="0"/>
              <w:ind w:left="0"/>
              <w:rPr>
                <w:rFonts w:ascii="Times New Roman" w:hAnsi="Times New Roman"/>
                <w:b/>
                <w:sz w:val="24"/>
                <w:szCs w:val="24"/>
                <w:lang w:val="uk-UA"/>
              </w:rPr>
            </w:pPr>
            <w:r w:rsidRPr="005E3352">
              <w:rPr>
                <w:rFonts w:ascii="Times New Roman" w:hAnsi="Times New Roman"/>
                <w:b/>
                <w:sz w:val="24"/>
                <w:szCs w:val="24"/>
                <w:lang w:val="uk-UA"/>
              </w:rPr>
              <w:t>Форма контролю</w:t>
            </w:r>
          </w:p>
        </w:tc>
      </w:tr>
      <w:tr w:rsidR="00613B74" w:rsidRPr="005E3352" w14:paraId="58EBDB30" w14:textId="77777777" w:rsidTr="00613B74">
        <w:tc>
          <w:tcPr>
            <w:tcW w:w="2351" w:type="dxa"/>
          </w:tcPr>
          <w:p w14:paraId="1B6CDB2E" w14:textId="77777777" w:rsidR="00613B74" w:rsidRPr="005E3352" w:rsidRDefault="00613B74" w:rsidP="009E5018">
            <w:pPr>
              <w:pStyle w:val="a3"/>
              <w:spacing w:after="0"/>
              <w:ind w:left="0"/>
              <w:rPr>
                <w:rFonts w:ascii="Times New Roman" w:hAnsi="Times New Roman"/>
                <w:sz w:val="24"/>
                <w:szCs w:val="24"/>
                <w:lang w:val="uk-UA"/>
              </w:rPr>
            </w:pPr>
            <w:r w:rsidRPr="005E3352">
              <w:rPr>
                <w:rFonts w:ascii="Times New Roman" w:hAnsi="Times New Roman"/>
                <w:sz w:val="24"/>
                <w:szCs w:val="24"/>
                <w:lang w:val="uk-UA"/>
              </w:rPr>
              <w:lastRenderedPageBreak/>
              <w:t>4 кредити / 120 годин</w:t>
            </w:r>
          </w:p>
        </w:tc>
        <w:tc>
          <w:tcPr>
            <w:tcW w:w="1279" w:type="dxa"/>
          </w:tcPr>
          <w:p w14:paraId="3A21410A" w14:textId="77777777" w:rsidR="00613B74" w:rsidRPr="005E3352" w:rsidRDefault="00613B74" w:rsidP="009E5018">
            <w:pPr>
              <w:pStyle w:val="a3"/>
              <w:spacing w:after="0"/>
              <w:ind w:left="0"/>
              <w:jc w:val="center"/>
              <w:rPr>
                <w:rFonts w:ascii="Times New Roman" w:hAnsi="Times New Roman"/>
                <w:sz w:val="24"/>
                <w:szCs w:val="24"/>
                <w:lang w:val="uk-UA"/>
              </w:rPr>
            </w:pPr>
            <w:r w:rsidRPr="005E3352">
              <w:rPr>
                <w:rFonts w:ascii="Times New Roman" w:hAnsi="Times New Roman"/>
                <w:sz w:val="24"/>
                <w:szCs w:val="24"/>
                <w:lang w:val="uk-UA"/>
              </w:rPr>
              <w:t>22</w:t>
            </w:r>
          </w:p>
        </w:tc>
        <w:tc>
          <w:tcPr>
            <w:tcW w:w="1976" w:type="dxa"/>
          </w:tcPr>
          <w:p w14:paraId="28C8E17E" w14:textId="77777777" w:rsidR="00613B74" w:rsidRPr="005E3352" w:rsidRDefault="00613B74" w:rsidP="009E5018">
            <w:pPr>
              <w:pStyle w:val="a3"/>
              <w:spacing w:after="0"/>
              <w:ind w:left="0"/>
              <w:jc w:val="center"/>
              <w:rPr>
                <w:rFonts w:ascii="Times New Roman" w:hAnsi="Times New Roman"/>
                <w:sz w:val="24"/>
                <w:szCs w:val="24"/>
                <w:lang w:val="uk-UA"/>
              </w:rPr>
            </w:pPr>
            <w:r w:rsidRPr="005E3352">
              <w:rPr>
                <w:rFonts w:ascii="Times New Roman" w:hAnsi="Times New Roman"/>
                <w:sz w:val="24"/>
                <w:szCs w:val="24"/>
                <w:lang w:val="uk-UA"/>
              </w:rPr>
              <w:t>28</w:t>
            </w:r>
          </w:p>
        </w:tc>
        <w:tc>
          <w:tcPr>
            <w:tcW w:w="2025" w:type="dxa"/>
          </w:tcPr>
          <w:p w14:paraId="3D7F75D7" w14:textId="77777777" w:rsidR="00613B74" w:rsidRPr="005E3352" w:rsidRDefault="00613B74" w:rsidP="009E5018">
            <w:pPr>
              <w:pStyle w:val="a3"/>
              <w:spacing w:after="0"/>
              <w:ind w:left="0"/>
              <w:jc w:val="center"/>
              <w:rPr>
                <w:rFonts w:ascii="Times New Roman" w:hAnsi="Times New Roman"/>
                <w:sz w:val="24"/>
                <w:szCs w:val="24"/>
                <w:lang w:val="uk-UA"/>
              </w:rPr>
            </w:pPr>
            <w:r w:rsidRPr="005E3352">
              <w:rPr>
                <w:rFonts w:ascii="Times New Roman" w:hAnsi="Times New Roman"/>
                <w:sz w:val="24"/>
                <w:szCs w:val="24"/>
                <w:lang w:val="uk-UA"/>
              </w:rPr>
              <w:t>70</w:t>
            </w:r>
          </w:p>
        </w:tc>
        <w:tc>
          <w:tcPr>
            <w:tcW w:w="1486" w:type="dxa"/>
          </w:tcPr>
          <w:p w14:paraId="5DD8957E" w14:textId="31FE0AA4" w:rsidR="00613B74" w:rsidRPr="005E3352" w:rsidRDefault="00613B74" w:rsidP="009E5018">
            <w:pPr>
              <w:pStyle w:val="a3"/>
              <w:spacing w:after="0"/>
              <w:ind w:left="0"/>
              <w:jc w:val="center"/>
              <w:rPr>
                <w:rFonts w:ascii="Times New Roman" w:hAnsi="Times New Roman"/>
                <w:sz w:val="24"/>
                <w:szCs w:val="24"/>
                <w:lang w:val="uk-UA"/>
              </w:rPr>
            </w:pPr>
            <w:proofErr w:type="spellStart"/>
            <w:r w:rsidRPr="005E3352">
              <w:rPr>
                <w:rFonts w:ascii="Times New Roman" w:hAnsi="Times New Roman"/>
                <w:sz w:val="24"/>
                <w:szCs w:val="24"/>
                <w:lang w:val="uk-UA"/>
              </w:rPr>
              <w:t>диф</w:t>
            </w:r>
            <w:proofErr w:type="spellEnd"/>
            <w:r w:rsidRPr="005E3352">
              <w:rPr>
                <w:rFonts w:ascii="Times New Roman" w:hAnsi="Times New Roman"/>
                <w:sz w:val="24"/>
                <w:szCs w:val="24"/>
                <w:lang w:val="uk-UA"/>
              </w:rPr>
              <w:t xml:space="preserve">. </w:t>
            </w:r>
            <w:r w:rsidR="00D505DA" w:rsidRPr="005E3352">
              <w:rPr>
                <w:rFonts w:ascii="Times New Roman" w:hAnsi="Times New Roman"/>
                <w:sz w:val="24"/>
                <w:szCs w:val="24"/>
                <w:lang w:val="uk-UA"/>
              </w:rPr>
              <w:t>залік</w:t>
            </w:r>
          </w:p>
        </w:tc>
      </w:tr>
    </w:tbl>
    <w:p w14:paraId="6B44A729" w14:textId="77777777" w:rsidR="00613B74" w:rsidRPr="005E3352" w:rsidRDefault="00613B74" w:rsidP="00613B74">
      <w:pPr>
        <w:ind w:left="360"/>
        <w:rPr>
          <w:b/>
          <w:sz w:val="24"/>
          <w:szCs w:val="24"/>
          <w:lang w:val="uk-UA"/>
        </w:rPr>
      </w:pPr>
      <w:r w:rsidRPr="005E3352">
        <w:rPr>
          <w:b/>
          <w:sz w:val="24"/>
          <w:szCs w:val="24"/>
          <w:lang w:val="uk-UA"/>
        </w:rPr>
        <w:t>5 семестр</w:t>
      </w:r>
    </w:p>
    <w:tbl>
      <w:tblPr>
        <w:tblW w:w="1417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6"/>
        <w:gridCol w:w="1989"/>
        <w:gridCol w:w="3072"/>
        <w:gridCol w:w="3148"/>
        <w:gridCol w:w="2310"/>
      </w:tblGrid>
      <w:tr w:rsidR="00613B74" w:rsidRPr="005E3352" w14:paraId="5CF5927B" w14:textId="77777777" w:rsidTr="00613B74">
        <w:tc>
          <w:tcPr>
            <w:tcW w:w="2351" w:type="dxa"/>
          </w:tcPr>
          <w:p w14:paraId="43CDD139" w14:textId="77777777" w:rsidR="00613B74" w:rsidRPr="005E3352" w:rsidRDefault="00613B74" w:rsidP="009E5018">
            <w:pPr>
              <w:pStyle w:val="a3"/>
              <w:spacing w:after="0"/>
              <w:ind w:left="0"/>
              <w:rPr>
                <w:rFonts w:ascii="Times New Roman" w:hAnsi="Times New Roman"/>
                <w:b/>
                <w:sz w:val="24"/>
                <w:szCs w:val="24"/>
                <w:lang w:val="uk-UA"/>
              </w:rPr>
            </w:pPr>
            <w:r w:rsidRPr="005E3352">
              <w:rPr>
                <w:rFonts w:ascii="Times New Roman" w:hAnsi="Times New Roman"/>
                <w:b/>
                <w:sz w:val="24"/>
                <w:szCs w:val="24"/>
                <w:lang w:val="uk-UA"/>
              </w:rPr>
              <w:t>Кількість кредитів/годин</w:t>
            </w:r>
          </w:p>
        </w:tc>
        <w:tc>
          <w:tcPr>
            <w:tcW w:w="1279" w:type="dxa"/>
          </w:tcPr>
          <w:p w14:paraId="49E03EF7" w14:textId="77777777" w:rsidR="00613B74" w:rsidRPr="005E3352" w:rsidRDefault="00613B74" w:rsidP="009E5018">
            <w:pPr>
              <w:pStyle w:val="a3"/>
              <w:spacing w:after="0"/>
              <w:ind w:left="0"/>
              <w:rPr>
                <w:rFonts w:ascii="Times New Roman" w:hAnsi="Times New Roman"/>
                <w:b/>
                <w:sz w:val="24"/>
                <w:szCs w:val="24"/>
                <w:lang w:val="uk-UA"/>
              </w:rPr>
            </w:pPr>
            <w:r w:rsidRPr="005E3352">
              <w:rPr>
                <w:rFonts w:ascii="Times New Roman" w:hAnsi="Times New Roman"/>
                <w:b/>
                <w:sz w:val="24"/>
                <w:szCs w:val="24"/>
                <w:lang w:val="uk-UA"/>
              </w:rPr>
              <w:t>Лекції (год.)</w:t>
            </w:r>
          </w:p>
        </w:tc>
        <w:tc>
          <w:tcPr>
            <w:tcW w:w="1976" w:type="dxa"/>
          </w:tcPr>
          <w:p w14:paraId="3ADC599B" w14:textId="77777777" w:rsidR="00613B74" w:rsidRPr="005E3352" w:rsidRDefault="00613B74" w:rsidP="009E5018">
            <w:pPr>
              <w:pStyle w:val="a3"/>
              <w:spacing w:after="0"/>
              <w:ind w:left="0"/>
              <w:rPr>
                <w:rFonts w:ascii="Times New Roman" w:hAnsi="Times New Roman"/>
                <w:b/>
                <w:sz w:val="24"/>
                <w:szCs w:val="24"/>
                <w:lang w:val="uk-UA"/>
              </w:rPr>
            </w:pPr>
            <w:r w:rsidRPr="005E3352">
              <w:rPr>
                <w:rFonts w:ascii="Times New Roman" w:hAnsi="Times New Roman"/>
                <w:b/>
                <w:sz w:val="24"/>
                <w:szCs w:val="24"/>
                <w:lang w:val="uk-UA"/>
              </w:rPr>
              <w:t>Практичні заняття (год.)</w:t>
            </w:r>
          </w:p>
        </w:tc>
        <w:tc>
          <w:tcPr>
            <w:tcW w:w="2025" w:type="dxa"/>
          </w:tcPr>
          <w:p w14:paraId="32665AEA" w14:textId="77777777" w:rsidR="00613B74" w:rsidRPr="005E3352" w:rsidRDefault="00613B74" w:rsidP="009E5018">
            <w:pPr>
              <w:pStyle w:val="a3"/>
              <w:spacing w:after="0"/>
              <w:ind w:left="0"/>
              <w:rPr>
                <w:rFonts w:ascii="Times New Roman" w:hAnsi="Times New Roman"/>
                <w:b/>
                <w:sz w:val="24"/>
                <w:szCs w:val="24"/>
                <w:lang w:val="uk-UA"/>
              </w:rPr>
            </w:pPr>
            <w:r w:rsidRPr="005E3352">
              <w:rPr>
                <w:rFonts w:ascii="Times New Roman" w:hAnsi="Times New Roman"/>
                <w:b/>
                <w:sz w:val="24"/>
                <w:szCs w:val="24"/>
                <w:lang w:val="uk-UA"/>
              </w:rPr>
              <w:t>Самостійна робота (год.)</w:t>
            </w:r>
          </w:p>
        </w:tc>
        <w:tc>
          <w:tcPr>
            <w:tcW w:w="1486" w:type="dxa"/>
          </w:tcPr>
          <w:p w14:paraId="1BBA810D" w14:textId="77777777" w:rsidR="00613B74" w:rsidRPr="005E3352" w:rsidRDefault="00613B74" w:rsidP="009E5018">
            <w:pPr>
              <w:pStyle w:val="a3"/>
              <w:spacing w:after="0"/>
              <w:ind w:left="0"/>
              <w:rPr>
                <w:rFonts w:ascii="Times New Roman" w:hAnsi="Times New Roman"/>
                <w:b/>
                <w:sz w:val="24"/>
                <w:szCs w:val="24"/>
                <w:lang w:val="uk-UA"/>
              </w:rPr>
            </w:pPr>
            <w:r w:rsidRPr="005E3352">
              <w:rPr>
                <w:rFonts w:ascii="Times New Roman" w:hAnsi="Times New Roman"/>
                <w:b/>
                <w:sz w:val="24"/>
                <w:szCs w:val="24"/>
                <w:lang w:val="uk-UA"/>
              </w:rPr>
              <w:t>Форма контролю</w:t>
            </w:r>
          </w:p>
        </w:tc>
      </w:tr>
      <w:tr w:rsidR="00613B74" w:rsidRPr="005E3352" w14:paraId="1C6E67BD" w14:textId="77777777" w:rsidTr="00613B74">
        <w:tc>
          <w:tcPr>
            <w:tcW w:w="2351" w:type="dxa"/>
          </w:tcPr>
          <w:p w14:paraId="540172D1" w14:textId="77777777" w:rsidR="00613B74" w:rsidRPr="005E3352" w:rsidRDefault="00613B74" w:rsidP="009E5018">
            <w:pPr>
              <w:pStyle w:val="a3"/>
              <w:spacing w:after="0"/>
              <w:ind w:left="0"/>
              <w:rPr>
                <w:rFonts w:ascii="Times New Roman" w:hAnsi="Times New Roman"/>
                <w:sz w:val="24"/>
                <w:szCs w:val="24"/>
                <w:lang w:val="uk-UA"/>
              </w:rPr>
            </w:pPr>
            <w:r w:rsidRPr="005E3352">
              <w:rPr>
                <w:rFonts w:ascii="Times New Roman" w:hAnsi="Times New Roman"/>
                <w:sz w:val="24"/>
                <w:szCs w:val="24"/>
                <w:lang w:val="uk-UA"/>
              </w:rPr>
              <w:t>4,5 кредити / 135 годин</w:t>
            </w:r>
          </w:p>
        </w:tc>
        <w:tc>
          <w:tcPr>
            <w:tcW w:w="1279" w:type="dxa"/>
          </w:tcPr>
          <w:p w14:paraId="569E989C" w14:textId="77777777" w:rsidR="00613B74" w:rsidRPr="005E3352" w:rsidRDefault="00613B74" w:rsidP="009E5018">
            <w:pPr>
              <w:pStyle w:val="a3"/>
              <w:spacing w:after="0"/>
              <w:ind w:left="0"/>
              <w:jc w:val="center"/>
              <w:rPr>
                <w:rFonts w:ascii="Times New Roman" w:hAnsi="Times New Roman"/>
                <w:sz w:val="24"/>
                <w:szCs w:val="24"/>
                <w:lang w:val="uk-UA"/>
              </w:rPr>
            </w:pPr>
            <w:r w:rsidRPr="005E3352">
              <w:rPr>
                <w:rFonts w:ascii="Times New Roman" w:hAnsi="Times New Roman"/>
                <w:sz w:val="24"/>
                <w:szCs w:val="24"/>
                <w:lang w:val="uk-UA"/>
              </w:rPr>
              <w:t>20</w:t>
            </w:r>
          </w:p>
        </w:tc>
        <w:tc>
          <w:tcPr>
            <w:tcW w:w="1976" w:type="dxa"/>
          </w:tcPr>
          <w:p w14:paraId="1D518CF7" w14:textId="77777777" w:rsidR="00613B74" w:rsidRPr="005E3352" w:rsidRDefault="00613B74" w:rsidP="009E5018">
            <w:pPr>
              <w:pStyle w:val="a3"/>
              <w:spacing w:after="0"/>
              <w:ind w:left="0"/>
              <w:jc w:val="center"/>
              <w:rPr>
                <w:rFonts w:ascii="Times New Roman" w:hAnsi="Times New Roman"/>
                <w:sz w:val="24"/>
                <w:szCs w:val="24"/>
                <w:lang w:val="uk-UA"/>
              </w:rPr>
            </w:pPr>
            <w:r w:rsidRPr="005E3352">
              <w:rPr>
                <w:rFonts w:ascii="Times New Roman" w:hAnsi="Times New Roman"/>
                <w:sz w:val="24"/>
                <w:szCs w:val="24"/>
                <w:lang w:val="uk-UA"/>
              </w:rPr>
              <w:t>28</w:t>
            </w:r>
          </w:p>
        </w:tc>
        <w:tc>
          <w:tcPr>
            <w:tcW w:w="2025" w:type="dxa"/>
          </w:tcPr>
          <w:p w14:paraId="5C998F9C" w14:textId="77777777" w:rsidR="00613B74" w:rsidRPr="005E3352" w:rsidRDefault="00613B74" w:rsidP="009E5018">
            <w:pPr>
              <w:pStyle w:val="a3"/>
              <w:spacing w:after="0"/>
              <w:ind w:left="0"/>
              <w:jc w:val="center"/>
              <w:rPr>
                <w:rFonts w:ascii="Times New Roman" w:hAnsi="Times New Roman"/>
                <w:sz w:val="24"/>
                <w:szCs w:val="24"/>
                <w:lang w:val="uk-UA"/>
              </w:rPr>
            </w:pPr>
            <w:r w:rsidRPr="005E3352">
              <w:rPr>
                <w:rFonts w:ascii="Times New Roman" w:hAnsi="Times New Roman"/>
                <w:sz w:val="24"/>
                <w:szCs w:val="24"/>
                <w:lang w:val="uk-UA"/>
              </w:rPr>
              <w:t>87</w:t>
            </w:r>
          </w:p>
        </w:tc>
        <w:tc>
          <w:tcPr>
            <w:tcW w:w="1486" w:type="dxa"/>
          </w:tcPr>
          <w:p w14:paraId="0A273023" w14:textId="77777777" w:rsidR="00613B74" w:rsidRPr="005E3352" w:rsidRDefault="00613B74" w:rsidP="009E5018">
            <w:pPr>
              <w:pStyle w:val="a3"/>
              <w:spacing w:after="0"/>
              <w:ind w:left="0"/>
              <w:jc w:val="center"/>
              <w:rPr>
                <w:rFonts w:ascii="Times New Roman" w:hAnsi="Times New Roman"/>
                <w:sz w:val="24"/>
                <w:szCs w:val="24"/>
                <w:lang w:val="uk-UA"/>
              </w:rPr>
            </w:pPr>
            <w:r w:rsidRPr="005E3352">
              <w:rPr>
                <w:rFonts w:ascii="Times New Roman" w:hAnsi="Times New Roman"/>
                <w:sz w:val="24"/>
                <w:szCs w:val="24"/>
                <w:lang w:val="uk-UA"/>
              </w:rPr>
              <w:t>залік</w:t>
            </w:r>
          </w:p>
        </w:tc>
      </w:tr>
    </w:tbl>
    <w:p w14:paraId="528E79E7" w14:textId="77777777" w:rsidR="00613B74" w:rsidRPr="005E3352" w:rsidRDefault="00613B74" w:rsidP="00613B74">
      <w:pPr>
        <w:ind w:left="360"/>
        <w:rPr>
          <w:b/>
          <w:sz w:val="24"/>
          <w:szCs w:val="24"/>
          <w:lang w:val="uk-UA"/>
        </w:rPr>
      </w:pPr>
      <w:r w:rsidRPr="005E3352">
        <w:rPr>
          <w:b/>
          <w:sz w:val="24"/>
          <w:szCs w:val="24"/>
          <w:lang w:val="uk-UA"/>
        </w:rPr>
        <w:t>6 семестр</w:t>
      </w:r>
    </w:p>
    <w:tbl>
      <w:tblPr>
        <w:tblW w:w="1417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6"/>
        <w:gridCol w:w="1989"/>
        <w:gridCol w:w="3072"/>
        <w:gridCol w:w="3148"/>
        <w:gridCol w:w="2310"/>
      </w:tblGrid>
      <w:tr w:rsidR="00613B74" w:rsidRPr="005E3352" w14:paraId="635356BC" w14:textId="77777777" w:rsidTr="00613B74">
        <w:tc>
          <w:tcPr>
            <w:tcW w:w="2351" w:type="dxa"/>
          </w:tcPr>
          <w:p w14:paraId="3EE76E42" w14:textId="77777777" w:rsidR="00613B74" w:rsidRPr="005E3352" w:rsidRDefault="00613B74" w:rsidP="009E5018">
            <w:pPr>
              <w:pStyle w:val="a3"/>
              <w:spacing w:after="0"/>
              <w:ind w:left="0"/>
              <w:rPr>
                <w:rFonts w:ascii="Times New Roman" w:hAnsi="Times New Roman"/>
                <w:b/>
                <w:sz w:val="24"/>
                <w:szCs w:val="24"/>
                <w:lang w:val="uk-UA"/>
              </w:rPr>
            </w:pPr>
            <w:r w:rsidRPr="005E3352">
              <w:rPr>
                <w:rFonts w:ascii="Times New Roman" w:hAnsi="Times New Roman"/>
                <w:b/>
                <w:sz w:val="24"/>
                <w:szCs w:val="24"/>
                <w:lang w:val="uk-UA"/>
              </w:rPr>
              <w:t>Кількість кредитів/годин</w:t>
            </w:r>
          </w:p>
        </w:tc>
        <w:tc>
          <w:tcPr>
            <w:tcW w:w="1279" w:type="dxa"/>
          </w:tcPr>
          <w:p w14:paraId="4F7D9D90" w14:textId="77777777" w:rsidR="00613B74" w:rsidRPr="005E3352" w:rsidRDefault="00613B74" w:rsidP="009E5018">
            <w:pPr>
              <w:pStyle w:val="a3"/>
              <w:spacing w:after="0"/>
              <w:ind w:left="0"/>
              <w:rPr>
                <w:rFonts w:ascii="Times New Roman" w:hAnsi="Times New Roman"/>
                <w:b/>
                <w:sz w:val="24"/>
                <w:szCs w:val="24"/>
                <w:lang w:val="uk-UA"/>
              </w:rPr>
            </w:pPr>
            <w:r w:rsidRPr="005E3352">
              <w:rPr>
                <w:rFonts w:ascii="Times New Roman" w:hAnsi="Times New Roman"/>
                <w:b/>
                <w:sz w:val="24"/>
                <w:szCs w:val="24"/>
                <w:lang w:val="uk-UA"/>
              </w:rPr>
              <w:t>Лекції (год.)</w:t>
            </w:r>
          </w:p>
        </w:tc>
        <w:tc>
          <w:tcPr>
            <w:tcW w:w="1976" w:type="dxa"/>
          </w:tcPr>
          <w:p w14:paraId="21127102" w14:textId="77777777" w:rsidR="00613B74" w:rsidRPr="005E3352" w:rsidRDefault="00613B74" w:rsidP="009E5018">
            <w:pPr>
              <w:pStyle w:val="a3"/>
              <w:spacing w:after="0"/>
              <w:ind w:left="0"/>
              <w:rPr>
                <w:rFonts w:ascii="Times New Roman" w:hAnsi="Times New Roman"/>
                <w:b/>
                <w:sz w:val="24"/>
                <w:szCs w:val="24"/>
                <w:lang w:val="uk-UA"/>
              </w:rPr>
            </w:pPr>
            <w:r w:rsidRPr="005E3352">
              <w:rPr>
                <w:rFonts w:ascii="Times New Roman" w:hAnsi="Times New Roman"/>
                <w:b/>
                <w:sz w:val="24"/>
                <w:szCs w:val="24"/>
                <w:lang w:val="uk-UA"/>
              </w:rPr>
              <w:t>Практичні заняття (год.)</w:t>
            </w:r>
          </w:p>
        </w:tc>
        <w:tc>
          <w:tcPr>
            <w:tcW w:w="2025" w:type="dxa"/>
          </w:tcPr>
          <w:p w14:paraId="5B862F71" w14:textId="77777777" w:rsidR="00613B74" w:rsidRPr="005E3352" w:rsidRDefault="00613B74" w:rsidP="009E5018">
            <w:pPr>
              <w:pStyle w:val="a3"/>
              <w:spacing w:after="0"/>
              <w:ind w:left="0"/>
              <w:rPr>
                <w:rFonts w:ascii="Times New Roman" w:hAnsi="Times New Roman"/>
                <w:b/>
                <w:sz w:val="24"/>
                <w:szCs w:val="24"/>
                <w:lang w:val="uk-UA"/>
              </w:rPr>
            </w:pPr>
            <w:r w:rsidRPr="005E3352">
              <w:rPr>
                <w:rFonts w:ascii="Times New Roman" w:hAnsi="Times New Roman"/>
                <w:b/>
                <w:sz w:val="24"/>
                <w:szCs w:val="24"/>
                <w:lang w:val="uk-UA"/>
              </w:rPr>
              <w:t>Самостійна робота (год.)</w:t>
            </w:r>
          </w:p>
        </w:tc>
        <w:tc>
          <w:tcPr>
            <w:tcW w:w="1486" w:type="dxa"/>
          </w:tcPr>
          <w:p w14:paraId="45D6FA76" w14:textId="77777777" w:rsidR="00613B74" w:rsidRPr="005E3352" w:rsidRDefault="00613B74" w:rsidP="009E5018">
            <w:pPr>
              <w:pStyle w:val="a3"/>
              <w:spacing w:after="0"/>
              <w:ind w:left="0"/>
              <w:rPr>
                <w:rFonts w:ascii="Times New Roman" w:hAnsi="Times New Roman"/>
                <w:b/>
                <w:sz w:val="24"/>
                <w:szCs w:val="24"/>
                <w:lang w:val="uk-UA"/>
              </w:rPr>
            </w:pPr>
            <w:r w:rsidRPr="005E3352">
              <w:rPr>
                <w:rFonts w:ascii="Times New Roman" w:hAnsi="Times New Roman"/>
                <w:b/>
                <w:sz w:val="24"/>
                <w:szCs w:val="24"/>
                <w:lang w:val="uk-UA"/>
              </w:rPr>
              <w:t>Форма контролю</w:t>
            </w:r>
          </w:p>
        </w:tc>
      </w:tr>
      <w:tr w:rsidR="00613B74" w:rsidRPr="005E3352" w14:paraId="796CEB79" w14:textId="77777777" w:rsidTr="00613B74">
        <w:tc>
          <w:tcPr>
            <w:tcW w:w="2351" w:type="dxa"/>
          </w:tcPr>
          <w:p w14:paraId="0F334A49" w14:textId="77777777" w:rsidR="00613B74" w:rsidRPr="005E3352" w:rsidRDefault="00613B74" w:rsidP="009E5018">
            <w:pPr>
              <w:pStyle w:val="a3"/>
              <w:spacing w:after="0"/>
              <w:ind w:left="0"/>
              <w:rPr>
                <w:rFonts w:ascii="Times New Roman" w:hAnsi="Times New Roman"/>
                <w:sz w:val="24"/>
                <w:szCs w:val="24"/>
                <w:lang w:val="uk-UA"/>
              </w:rPr>
            </w:pPr>
            <w:r w:rsidRPr="005E3352">
              <w:rPr>
                <w:rFonts w:ascii="Times New Roman" w:hAnsi="Times New Roman"/>
                <w:sz w:val="24"/>
                <w:szCs w:val="24"/>
                <w:lang w:val="uk-UA"/>
              </w:rPr>
              <w:t>4 кредити / 120 годин</w:t>
            </w:r>
          </w:p>
        </w:tc>
        <w:tc>
          <w:tcPr>
            <w:tcW w:w="1279" w:type="dxa"/>
          </w:tcPr>
          <w:p w14:paraId="3DB579C8" w14:textId="77777777" w:rsidR="00613B74" w:rsidRPr="005E3352" w:rsidRDefault="00613B74" w:rsidP="009E5018">
            <w:pPr>
              <w:pStyle w:val="a3"/>
              <w:spacing w:after="0"/>
              <w:ind w:left="0"/>
              <w:jc w:val="center"/>
              <w:rPr>
                <w:rFonts w:ascii="Times New Roman" w:hAnsi="Times New Roman"/>
                <w:sz w:val="24"/>
                <w:szCs w:val="24"/>
                <w:lang w:val="uk-UA"/>
              </w:rPr>
            </w:pPr>
            <w:r w:rsidRPr="005E3352">
              <w:rPr>
                <w:rFonts w:ascii="Times New Roman" w:hAnsi="Times New Roman"/>
                <w:sz w:val="24"/>
                <w:szCs w:val="24"/>
                <w:lang w:val="uk-UA"/>
              </w:rPr>
              <w:t>26</w:t>
            </w:r>
          </w:p>
        </w:tc>
        <w:tc>
          <w:tcPr>
            <w:tcW w:w="1976" w:type="dxa"/>
          </w:tcPr>
          <w:p w14:paraId="760DCE63" w14:textId="77777777" w:rsidR="00613B74" w:rsidRPr="005E3352" w:rsidRDefault="00613B74" w:rsidP="009E5018">
            <w:pPr>
              <w:pStyle w:val="a3"/>
              <w:spacing w:after="0"/>
              <w:ind w:left="0"/>
              <w:jc w:val="center"/>
              <w:rPr>
                <w:rFonts w:ascii="Times New Roman" w:hAnsi="Times New Roman"/>
                <w:sz w:val="24"/>
                <w:szCs w:val="24"/>
                <w:lang w:val="uk-UA"/>
              </w:rPr>
            </w:pPr>
            <w:r w:rsidRPr="005E3352">
              <w:rPr>
                <w:rFonts w:ascii="Times New Roman" w:hAnsi="Times New Roman"/>
                <w:sz w:val="24"/>
                <w:szCs w:val="24"/>
                <w:lang w:val="uk-UA"/>
              </w:rPr>
              <w:t>24</w:t>
            </w:r>
          </w:p>
        </w:tc>
        <w:tc>
          <w:tcPr>
            <w:tcW w:w="2025" w:type="dxa"/>
          </w:tcPr>
          <w:p w14:paraId="0AB398EA" w14:textId="77777777" w:rsidR="00613B74" w:rsidRPr="005E3352" w:rsidRDefault="00613B74" w:rsidP="009E5018">
            <w:pPr>
              <w:pStyle w:val="a3"/>
              <w:spacing w:after="0"/>
              <w:ind w:left="0"/>
              <w:jc w:val="center"/>
              <w:rPr>
                <w:rFonts w:ascii="Times New Roman" w:hAnsi="Times New Roman"/>
                <w:sz w:val="24"/>
                <w:szCs w:val="24"/>
                <w:lang w:val="uk-UA"/>
              </w:rPr>
            </w:pPr>
            <w:r w:rsidRPr="005E3352">
              <w:rPr>
                <w:rFonts w:ascii="Times New Roman" w:hAnsi="Times New Roman"/>
                <w:sz w:val="24"/>
                <w:szCs w:val="24"/>
                <w:lang w:val="uk-UA"/>
              </w:rPr>
              <w:t>70</w:t>
            </w:r>
          </w:p>
        </w:tc>
        <w:tc>
          <w:tcPr>
            <w:tcW w:w="1486" w:type="dxa"/>
          </w:tcPr>
          <w:p w14:paraId="26FE00AE" w14:textId="3B80D9E7" w:rsidR="00613B74" w:rsidRPr="005E3352" w:rsidRDefault="00D505DA" w:rsidP="009E5018">
            <w:pPr>
              <w:pStyle w:val="a3"/>
              <w:spacing w:after="0"/>
              <w:ind w:left="0"/>
              <w:jc w:val="center"/>
              <w:rPr>
                <w:rFonts w:ascii="Times New Roman" w:hAnsi="Times New Roman"/>
                <w:sz w:val="24"/>
                <w:szCs w:val="24"/>
                <w:lang w:val="uk-UA"/>
              </w:rPr>
            </w:pPr>
            <w:r>
              <w:rPr>
                <w:rFonts w:ascii="Times New Roman" w:hAnsi="Times New Roman"/>
                <w:sz w:val="24"/>
                <w:szCs w:val="24"/>
                <w:lang w:val="uk-UA"/>
              </w:rPr>
              <w:t>іспит</w:t>
            </w:r>
          </w:p>
        </w:tc>
      </w:tr>
    </w:tbl>
    <w:p w14:paraId="6292801C" w14:textId="77777777" w:rsidR="00613B74" w:rsidRPr="005E3352" w:rsidRDefault="00613B74" w:rsidP="00613B74">
      <w:pPr>
        <w:ind w:left="360"/>
        <w:rPr>
          <w:b/>
          <w:sz w:val="24"/>
          <w:szCs w:val="24"/>
          <w:lang w:val="uk-UA"/>
        </w:rPr>
      </w:pPr>
      <w:r w:rsidRPr="005E3352">
        <w:rPr>
          <w:b/>
          <w:sz w:val="24"/>
          <w:szCs w:val="24"/>
          <w:lang w:val="uk-UA"/>
        </w:rPr>
        <w:t>7 семестр</w:t>
      </w:r>
    </w:p>
    <w:tbl>
      <w:tblPr>
        <w:tblW w:w="1417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6"/>
        <w:gridCol w:w="1989"/>
        <w:gridCol w:w="3072"/>
        <w:gridCol w:w="3148"/>
        <w:gridCol w:w="2310"/>
      </w:tblGrid>
      <w:tr w:rsidR="00613B74" w:rsidRPr="005E3352" w14:paraId="28A3B5FF" w14:textId="77777777" w:rsidTr="00613B74">
        <w:tc>
          <w:tcPr>
            <w:tcW w:w="2351" w:type="dxa"/>
          </w:tcPr>
          <w:p w14:paraId="29499574" w14:textId="77777777" w:rsidR="00613B74" w:rsidRPr="005E3352" w:rsidRDefault="00613B74" w:rsidP="009E5018">
            <w:pPr>
              <w:pStyle w:val="a3"/>
              <w:spacing w:after="0"/>
              <w:ind w:left="0"/>
              <w:rPr>
                <w:rFonts w:ascii="Times New Roman" w:hAnsi="Times New Roman"/>
                <w:b/>
                <w:sz w:val="24"/>
                <w:szCs w:val="24"/>
                <w:lang w:val="uk-UA"/>
              </w:rPr>
            </w:pPr>
            <w:r w:rsidRPr="005E3352">
              <w:rPr>
                <w:rFonts w:ascii="Times New Roman" w:hAnsi="Times New Roman"/>
                <w:b/>
                <w:sz w:val="24"/>
                <w:szCs w:val="24"/>
                <w:lang w:val="uk-UA"/>
              </w:rPr>
              <w:t>Кількість кредитів/годин</w:t>
            </w:r>
          </w:p>
        </w:tc>
        <w:tc>
          <w:tcPr>
            <w:tcW w:w="1279" w:type="dxa"/>
          </w:tcPr>
          <w:p w14:paraId="06F75078" w14:textId="77777777" w:rsidR="00613B74" w:rsidRPr="005E3352" w:rsidRDefault="00613B74" w:rsidP="009E5018">
            <w:pPr>
              <w:pStyle w:val="a3"/>
              <w:spacing w:after="0"/>
              <w:ind w:left="0"/>
              <w:rPr>
                <w:rFonts w:ascii="Times New Roman" w:hAnsi="Times New Roman"/>
                <w:b/>
                <w:sz w:val="24"/>
                <w:szCs w:val="24"/>
                <w:lang w:val="uk-UA"/>
              </w:rPr>
            </w:pPr>
            <w:r w:rsidRPr="005E3352">
              <w:rPr>
                <w:rFonts w:ascii="Times New Roman" w:hAnsi="Times New Roman"/>
                <w:b/>
                <w:sz w:val="24"/>
                <w:szCs w:val="24"/>
                <w:lang w:val="uk-UA"/>
              </w:rPr>
              <w:t>Лекції (год.)</w:t>
            </w:r>
          </w:p>
        </w:tc>
        <w:tc>
          <w:tcPr>
            <w:tcW w:w="1976" w:type="dxa"/>
          </w:tcPr>
          <w:p w14:paraId="58D6D074" w14:textId="77777777" w:rsidR="00613B74" w:rsidRPr="005E3352" w:rsidRDefault="00613B74" w:rsidP="009E5018">
            <w:pPr>
              <w:pStyle w:val="a3"/>
              <w:spacing w:after="0"/>
              <w:ind w:left="0"/>
              <w:rPr>
                <w:rFonts w:ascii="Times New Roman" w:hAnsi="Times New Roman"/>
                <w:b/>
                <w:sz w:val="24"/>
                <w:szCs w:val="24"/>
                <w:lang w:val="uk-UA"/>
              </w:rPr>
            </w:pPr>
            <w:r w:rsidRPr="005E3352">
              <w:rPr>
                <w:rFonts w:ascii="Times New Roman" w:hAnsi="Times New Roman"/>
                <w:b/>
                <w:sz w:val="24"/>
                <w:szCs w:val="24"/>
                <w:lang w:val="uk-UA"/>
              </w:rPr>
              <w:t>Практичні заняття (год.)</w:t>
            </w:r>
          </w:p>
        </w:tc>
        <w:tc>
          <w:tcPr>
            <w:tcW w:w="2025" w:type="dxa"/>
          </w:tcPr>
          <w:p w14:paraId="4407C935" w14:textId="77777777" w:rsidR="00613B74" w:rsidRPr="005E3352" w:rsidRDefault="00613B74" w:rsidP="009E5018">
            <w:pPr>
              <w:pStyle w:val="a3"/>
              <w:spacing w:after="0"/>
              <w:ind w:left="0"/>
              <w:rPr>
                <w:rFonts w:ascii="Times New Roman" w:hAnsi="Times New Roman"/>
                <w:b/>
                <w:sz w:val="24"/>
                <w:szCs w:val="24"/>
                <w:lang w:val="uk-UA"/>
              </w:rPr>
            </w:pPr>
            <w:r w:rsidRPr="005E3352">
              <w:rPr>
                <w:rFonts w:ascii="Times New Roman" w:hAnsi="Times New Roman"/>
                <w:b/>
                <w:sz w:val="24"/>
                <w:szCs w:val="24"/>
                <w:lang w:val="uk-UA"/>
              </w:rPr>
              <w:t>Самостійна робота (год.)</w:t>
            </w:r>
          </w:p>
        </w:tc>
        <w:tc>
          <w:tcPr>
            <w:tcW w:w="1486" w:type="dxa"/>
          </w:tcPr>
          <w:p w14:paraId="79BED2A3" w14:textId="77777777" w:rsidR="00613B74" w:rsidRPr="005E3352" w:rsidRDefault="00613B74" w:rsidP="009E5018">
            <w:pPr>
              <w:pStyle w:val="a3"/>
              <w:spacing w:after="0"/>
              <w:ind w:left="0"/>
              <w:rPr>
                <w:rFonts w:ascii="Times New Roman" w:hAnsi="Times New Roman"/>
                <w:b/>
                <w:sz w:val="24"/>
                <w:szCs w:val="24"/>
                <w:lang w:val="uk-UA"/>
              </w:rPr>
            </w:pPr>
            <w:r w:rsidRPr="005E3352">
              <w:rPr>
                <w:rFonts w:ascii="Times New Roman" w:hAnsi="Times New Roman"/>
                <w:b/>
                <w:sz w:val="24"/>
                <w:szCs w:val="24"/>
                <w:lang w:val="uk-UA"/>
              </w:rPr>
              <w:t>Форма контролю</w:t>
            </w:r>
          </w:p>
        </w:tc>
      </w:tr>
      <w:tr w:rsidR="00613B74" w:rsidRPr="005E3352" w14:paraId="14E39EC3" w14:textId="77777777" w:rsidTr="00613B74">
        <w:tc>
          <w:tcPr>
            <w:tcW w:w="2351" w:type="dxa"/>
          </w:tcPr>
          <w:p w14:paraId="2B89B800" w14:textId="77777777" w:rsidR="00613B74" w:rsidRPr="005E3352" w:rsidRDefault="00613B74" w:rsidP="009E5018">
            <w:pPr>
              <w:pStyle w:val="a3"/>
              <w:spacing w:after="0"/>
              <w:ind w:left="0"/>
              <w:rPr>
                <w:rFonts w:ascii="Times New Roman" w:hAnsi="Times New Roman"/>
                <w:sz w:val="24"/>
                <w:szCs w:val="24"/>
                <w:lang w:val="uk-UA"/>
              </w:rPr>
            </w:pPr>
            <w:r w:rsidRPr="005E3352">
              <w:rPr>
                <w:rFonts w:ascii="Times New Roman" w:hAnsi="Times New Roman"/>
                <w:sz w:val="24"/>
                <w:szCs w:val="24"/>
                <w:lang w:val="uk-UA"/>
              </w:rPr>
              <w:t>4 кредити / 120 годин</w:t>
            </w:r>
          </w:p>
        </w:tc>
        <w:tc>
          <w:tcPr>
            <w:tcW w:w="1279" w:type="dxa"/>
          </w:tcPr>
          <w:p w14:paraId="5D64B2F6" w14:textId="77777777" w:rsidR="00613B74" w:rsidRPr="005E3352" w:rsidRDefault="00613B74" w:rsidP="009E5018">
            <w:pPr>
              <w:pStyle w:val="a3"/>
              <w:spacing w:after="0"/>
              <w:ind w:left="0"/>
              <w:jc w:val="center"/>
              <w:rPr>
                <w:rFonts w:ascii="Times New Roman" w:hAnsi="Times New Roman"/>
                <w:sz w:val="24"/>
                <w:szCs w:val="24"/>
                <w:lang w:val="uk-UA"/>
              </w:rPr>
            </w:pPr>
            <w:r w:rsidRPr="005E3352">
              <w:rPr>
                <w:rFonts w:ascii="Times New Roman" w:hAnsi="Times New Roman"/>
                <w:sz w:val="24"/>
                <w:szCs w:val="24"/>
                <w:lang w:val="uk-UA"/>
              </w:rPr>
              <w:t>18</w:t>
            </w:r>
          </w:p>
        </w:tc>
        <w:tc>
          <w:tcPr>
            <w:tcW w:w="1976" w:type="dxa"/>
          </w:tcPr>
          <w:p w14:paraId="7B3274D6" w14:textId="77777777" w:rsidR="00613B74" w:rsidRPr="005E3352" w:rsidRDefault="00613B74" w:rsidP="009E5018">
            <w:pPr>
              <w:pStyle w:val="a3"/>
              <w:spacing w:after="0"/>
              <w:ind w:left="0"/>
              <w:jc w:val="center"/>
              <w:rPr>
                <w:rFonts w:ascii="Times New Roman" w:hAnsi="Times New Roman"/>
                <w:sz w:val="24"/>
                <w:szCs w:val="24"/>
                <w:lang w:val="uk-UA"/>
              </w:rPr>
            </w:pPr>
            <w:r w:rsidRPr="005E3352">
              <w:rPr>
                <w:rFonts w:ascii="Times New Roman" w:hAnsi="Times New Roman"/>
                <w:sz w:val="24"/>
                <w:szCs w:val="24"/>
                <w:lang w:val="uk-UA"/>
              </w:rPr>
              <w:t>32</w:t>
            </w:r>
          </w:p>
        </w:tc>
        <w:tc>
          <w:tcPr>
            <w:tcW w:w="2025" w:type="dxa"/>
          </w:tcPr>
          <w:p w14:paraId="59B91E0B" w14:textId="77777777" w:rsidR="00613B74" w:rsidRPr="005E3352" w:rsidRDefault="00613B74" w:rsidP="009E5018">
            <w:pPr>
              <w:pStyle w:val="a3"/>
              <w:spacing w:after="0"/>
              <w:ind w:left="0"/>
              <w:jc w:val="center"/>
              <w:rPr>
                <w:rFonts w:ascii="Times New Roman" w:hAnsi="Times New Roman"/>
                <w:sz w:val="24"/>
                <w:szCs w:val="24"/>
                <w:lang w:val="uk-UA"/>
              </w:rPr>
            </w:pPr>
            <w:r w:rsidRPr="005E3352">
              <w:rPr>
                <w:rFonts w:ascii="Times New Roman" w:hAnsi="Times New Roman"/>
                <w:sz w:val="24"/>
                <w:szCs w:val="24"/>
                <w:lang w:val="uk-UA"/>
              </w:rPr>
              <w:t>70</w:t>
            </w:r>
          </w:p>
        </w:tc>
        <w:tc>
          <w:tcPr>
            <w:tcW w:w="1486" w:type="dxa"/>
          </w:tcPr>
          <w:p w14:paraId="2DC25FD8" w14:textId="15411844" w:rsidR="00613B74" w:rsidRPr="005E3352" w:rsidRDefault="00613B74" w:rsidP="009E5018">
            <w:pPr>
              <w:pStyle w:val="a3"/>
              <w:spacing w:after="0"/>
              <w:ind w:left="0"/>
              <w:jc w:val="center"/>
              <w:rPr>
                <w:rFonts w:ascii="Times New Roman" w:hAnsi="Times New Roman"/>
                <w:sz w:val="24"/>
                <w:szCs w:val="24"/>
                <w:lang w:val="uk-UA"/>
              </w:rPr>
            </w:pPr>
            <w:proofErr w:type="spellStart"/>
            <w:r w:rsidRPr="005E3352">
              <w:rPr>
                <w:rFonts w:ascii="Times New Roman" w:hAnsi="Times New Roman"/>
                <w:sz w:val="24"/>
                <w:szCs w:val="24"/>
                <w:lang w:val="uk-UA"/>
              </w:rPr>
              <w:t>диф</w:t>
            </w:r>
            <w:proofErr w:type="spellEnd"/>
            <w:r w:rsidRPr="005E3352">
              <w:rPr>
                <w:rFonts w:ascii="Times New Roman" w:hAnsi="Times New Roman"/>
                <w:sz w:val="24"/>
                <w:szCs w:val="24"/>
                <w:lang w:val="uk-UA"/>
              </w:rPr>
              <w:t xml:space="preserve">. </w:t>
            </w:r>
            <w:r w:rsidR="00D505DA">
              <w:rPr>
                <w:rFonts w:ascii="Times New Roman" w:hAnsi="Times New Roman"/>
                <w:sz w:val="24"/>
                <w:szCs w:val="24"/>
                <w:lang w:val="uk-UA"/>
              </w:rPr>
              <w:t>з</w:t>
            </w:r>
            <w:r w:rsidRPr="005E3352">
              <w:rPr>
                <w:rFonts w:ascii="Times New Roman" w:hAnsi="Times New Roman"/>
                <w:sz w:val="24"/>
                <w:szCs w:val="24"/>
                <w:lang w:val="uk-UA"/>
              </w:rPr>
              <w:t>алік</w:t>
            </w:r>
          </w:p>
        </w:tc>
      </w:tr>
    </w:tbl>
    <w:p w14:paraId="7B4E68A4" w14:textId="77777777" w:rsidR="00613B74" w:rsidRPr="005E3352" w:rsidRDefault="00613B74" w:rsidP="00613B74">
      <w:pPr>
        <w:ind w:left="360"/>
        <w:rPr>
          <w:b/>
          <w:sz w:val="24"/>
          <w:szCs w:val="24"/>
          <w:lang w:val="uk-UA"/>
        </w:rPr>
      </w:pPr>
      <w:r w:rsidRPr="005E3352">
        <w:rPr>
          <w:b/>
          <w:sz w:val="24"/>
          <w:szCs w:val="24"/>
          <w:lang w:val="uk-UA"/>
        </w:rPr>
        <w:t>8 семестр</w:t>
      </w:r>
    </w:p>
    <w:tbl>
      <w:tblPr>
        <w:tblW w:w="1417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6"/>
        <w:gridCol w:w="1989"/>
        <w:gridCol w:w="3072"/>
        <w:gridCol w:w="3148"/>
        <w:gridCol w:w="2310"/>
      </w:tblGrid>
      <w:tr w:rsidR="00613B74" w:rsidRPr="005E3352" w14:paraId="6F97902E" w14:textId="77777777" w:rsidTr="00613B74">
        <w:tc>
          <w:tcPr>
            <w:tcW w:w="2351" w:type="dxa"/>
          </w:tcPr>
          <w:p w14:paraId="0A115890" w14:textId="77777777" w:rsidR="00613B74" w:rsidRPr="005E3352" w:rsidRDefault="00613B74" w:rsidP="009E5018">
            <w:pPr>
              <w:pStyle w:val="a3"/>
              <w:spacing w:after="0"/>
              <w:ind w:left="0"/>
              <w:rPr>
                <w:rFonts w:ascii="Times New Roman" w:hAnsi="Times New Roman"/>
                <w:b/>
                <w:sz w:val="24"/>
                <w:szCs w:val="24"/>
                <w:lang w:val="uk-UA"/>
              </w:rPr>
            </w:pPr>
            <w:r w:rsidRPr="005E3352">
              <w:rPr>
                <w:rFonts w:ascii="Times New Roman" w:hAnsi="Times New Roman"/>
                <w:b/>
                <w:sz w:val="24"/>
                <w:szCs w:val="24"/>
                <w:lang w:val="uk-UA"/>
              </w:rPr>
              <w:t>Кількість кредитів/годин</w:t>
            </w:r>
          </w:p>
        </w:tc>
        <w:tc>
          <w:tcPr>
            <w:tcW w:w="1279" w:type="dxa"/>
          </w:tcPr>
          <w:p w14:paraId="567F3EE3" w14:textId="77777777" w:rsidR="00613B74" w:rsidRPr="005E3352" w:rsidRDefault="00613B74" w:rsidP="009E5018">
            <w:pPr>
              <w:pStyle w:val="a3"/>
              <w:spacing w:after="0"/>
              <w:ind w:left="0"/>
              <w:rPr>
                <w:rFonts w:ascii="Times New Roman" w:hAnsi="Times New Roman"/>
                <w:b/>
                <w:sz w:val="24"/>
                <w:szCs w:val="24"/>
                <w:lang w:val="uk-UA"/>
              </w:rPr>
            </w:pPr>
            <w:r w:rsidRPr="005E3352">
              <w:rPr>
                <w:rFonts w:ascii="Times New Roman" w:hAnsi="Times New Roman"/>
                <w:b/>
                <w:sz w:val="24"/>
                <w:szCs w:val="24"/>
                <w:lang w:val="uk-UA"/>
              </w:rPr>
              <w:t>Лекції (год.)</w:t>
            </w:r>
          </w:p>
        </w:tc>
        <w:tc>
          <w:tcPr>
            <w:tcW w:w="1976" w:type="dxa"/>
          </w:tcPr>
          <w:p w14:paraId="6A9C7B9B" w14:textId="77777777" w:rsidR="00613B74" w:rsidRPr="005E3352" w:rsidRDefault="00613B74" w:rsidP="009E5018">
            <w:pPr>
              <w:pStyle w:val="a3"/>
              <w:spacing w:after="0"/>
              <w:ind w:left="0"/>
              <w:rPr>
                <w:rFonts w:ascii="Times New Roman" w:hAnsi="Times New Roman"/>
                <w:b/>
                <w:sz w:val="24"/>
                <w:szCs w:val="24"/>
                <w:lang w:val="uk-UA"/>
              </w:rPr>
            </w:pPr>
            <w:r w:rsidRPr="005E3352">
              <w:rPr>
                <w:rFonts w:ascii="Times New Roman" w:hAnsi="Times New Roman"/>
                <w:b/>
                <w:sz w:val="24"/>
                <w:szCs w:val="24"/>
                <w:lang w:val="uk-UA"/>
              </w:rPr>
              <w:t>Практичні заняття (год.)</w:t>
            </w:r>
          </w:p>
        </w:tc>
        <w:tc>
          <w:tcPr>
            <w:tcW w:w="2025" w:type="dxa"/>
          </w:tcPr>
          <w:p w14:paraId="103ECDCA" w14:textId="77777777" w:rsidR="00613B74" w:rsidRPr="005E3352" w:rsidRDefault="00613B74" w:rsidP="009E5018">
            <w:pPr>
              <w:pStyle w:val="a3"/>
              <w:spacing w:after="0"/>
              <w:ind w:left="0"/>
              <w:rPr>
                <w:rFonts w:ascii="Times New Roman" w:hAnsi="Times New Roman"/>
                <w:b/>
                <w:sz w:val="24"/>
                <w:szCs w:val="24"/>
                <w:lang w:val="uk-UA"/>
              </w:rPr>
            </w:pPr>
            <w:r w:rsidRPr="005E3352">
              <w:rPr>
                <w:rFonts w:ascii="Times New Roman" w:hAnsi="Times New Roman"/>
                <w:b/>
                <w:sz w:val="24"/>
                <w:szCs w:val="24"/>
                <w:lang w:val="uk-UA"/>
              </w:rPr>
              <w:t>Самостійна робота (год.)</w:t>
            </w:r>
          </w:p>
        </w:tc>
        <w:tc>
          <w:tcPr>
            <w:tcW w:w="1486" w:type="dxa"/>
          </w:tcPr>
          <w:p w14:paraId="5469881D" w14:textId="77777777" w:rsidR="00613B74" w:rsidRPr="005E3352" w:rsidRDefault="00613B74" w:rsidP="009E5018">
            <w:pPr>
              <w:pStyle w:val="a3"/>
              <w:spacing w:after="0"/>
              <w:ind w:left="0"/>
              <w:rPr>
                <w:rFonts w:ascii="Times New Roman" w:hAnsi="Times New Roman"/>
                <w:b/>
                <w:sz w:val="24"/>
                <w:szCs w:val="24"/>
                <w:lang w:val="uk-UA"/>
              </w:rPr>
            </w:pPr>
            <w:r w:rsidRPr="005E3352">
              <w:rPr>
                <w:rFonts w:ascii="Times New Roman" w:hAnsi="Times New Roman"/>
                <w:b/>
                <w:sz w:val="24"/>
                <w:szCs w:val="24"/>
                <w:lang w:val="uk-UA"/>
              </w:rPr>
              <w:t>Форма контролю</w:t>
            </w:r>
          </w:p>
        </w:tc>
      </w:tr>
      <w:tr w:rsidR="00613B74" w:rsidRPr="005E3352" w14:paraId="1D2D953A" w14:textId="77777777" w:rsidTr="00613B74">
        <w:tc>
          <w:tcPr>
            <w:tcW w:w="2351" w:type="dxa"/>
          </w:tcPr>
          <w:p w14:paraId="24833823" w14:textId="77777777" w:rsidR="00613B74" w:rsidRPr="005E3352" w:rsidRDefault="00613B74" w:rsidP="009E5018">
            <w:pPr>
              <w:pStyle w:val="a3"/>
              <w:spacing w:after="0"/>
              <w:ind w:left="0"/>
              <w:rPr>
                <w:rFonts w:ascii="Times New Roman" w:hAnsi="Times New Roman"/>
                <w:sz w:val="24"/>
                <w:szCs w:val="24"/>
                <w:lang w:val="uk-UA"/>
              </w:rPr>
            </w:pPr>
            <w:r w:rsidRPr="005E3352">
              <w:rPr>
                <w:rFonts w:ascii="Times New Roman" w:hAnsi="Times New Roman"/>
                <w:sz w:val="24"/>
                <w:szCs w:val="24"/>
                <w:lang w:val="uk-UA"/>
              </w:rPr>
              <w:t>2 кредити / 60 годин</w:t>
            </w:r>
          </w:p>
        </w:tc>
        <w:tc>
          <w:tcPr>
            <w:tcW w:w="1279" w:type="dxa"/>
          </w:tcPr>
          <w:p w14:paraId="590D6144" w14:textId="77777777" w:rsidR="00613B74" w:rsidRPr="005E3352" w:rsidRDefault="00613B74" w:rsidP="009E5018">
            <w:pPr>
              <w:pStyle w:val="a3"/>
              <w:spacing w:after="0"/>
              <w:ind w:left="0"/>
              <w:jc w:val="center"/>
              <w:rPr>
                <w:rFonts w:ascii="Times New Roman" w:hAnsi="Times New Roman"/>
                <w:sz w:val="24"/>
                <w:szCs w:val="24"/>
                <w:lang w:val="uk-UA"/>
              </w:rPr>
            </w:pPr>
            <w:r w:rsidRPr="005E3352">
              <w:rPr>
                <w:rFonts w:ascii="Times New Roman" w:hAnsi="Times New Roman"/>
                <w:sz w:val="24"/>
                <w:szCs w:val="24"/>
                <w:lang w:val="uk-UA"/>
              </w:rPr>
              <w:t>8</w:t>
            </w:r>
          </w:p>
        </w:tc>
        <w:tc>
          <w:tcPr>
            <w:tcW w:w="1976" w:type="dxa"/>
          </w:tcPr>
          <w:p w14:paraId="715963A3" w14:textId="77777777" w:rsidR="00613B74" w:rsidRPr="005E3352" w:rsidRDefault="00613B74" w:rsidP="009E5018">
            <w:pPr>
              <w:pStyle w:val="a3"/>
              <w:spacing w:after="0"/>
              <w:ind w:left="0"/>
              <w:jc w:val="center"/>
              <w:rPr>
                <w:rFonts w:ascii="Times New Roman" w:hAnsi="Times New Roman"/>
                <w:sz w:val="24"/>
                <w:szCs w:val="24"/>
                <w:lang w:val="uk-UA"/>
              </w:rPr>
            </w:pPr>
            <w:r w:rsidRPr="005E3352">
              <w:rPr>
                <w:rFonts w:ascii="Times New Roman" w:hAnsi="Times New Roman"/>
                <w:sz w:val="24"/>
                <w:szCs w:val="24"/>
                <w:lang w:val="uk-UA"/>
              </w:rPr>
              <w:t>14</w:t>
            </w:r>
          </w:p>
        </w:tc>
        <w:tc>
          <w:tcPr>
            <w:tcW w:w="2025" w:type="dxa"/>
          </w:tcPr>
          <w:p w14:paraId="0D5060AD" w14:textId="77777777" w:rsidR="00613B74" w:rsidRPr="005E3352" w:rsidRDefault="00613B74" w:rsidP="009E5018">
            <w:pPr>
              <w:pStyle w:val="a3"/>
              <w:spacing w:after="0"/>
              <w:ind w:left="0"/>
              <w:jc w:val="center"/>
              <w:rPr>
                <w:rFonts w:ascii="Times New Roman" w:hAnsi="Times New Roman"/>
                <w:sz w:val="24"/>
                <w:szCs w:val="24"/>
                <w:lang w:val="uk-UA"/>
              </w:rPr>
            </w:pPr>
            <w:r w:rsidRPr="005E3352">
              <w:rPr>
                <w:rFonts w:ascii="Times New Roman" w:hAnsi="Times New Roman"/>
                <w:sz w:val="24"/>
                <w:szCs w:val="24"/>
                <w:lang w:val="uk-UA"/>
              </w:rPr>
              <w:t>38</w:t>
            </w:r>
          </w:p>
        </w:tc>
        <w:tc>
          <w:tcPr>
            <w:tcW w:w="1486" w:type="dxa"/>
          </w:tcPr>
          <w:p w14:paraId="5F997515" w14:textId="2EA8CDD7" w:rsidR="00613B74" w:rsidRPr="005E3352" w:rsidRDefault="00D505DA" w:rsidP="009E5018">
            <w:pPr>
              <w:pStyle w:val="a3"/>
              <w:spacing w:after="0"/>
              <w:ind w:left="0"/>
              <w:jc w:val="center"/>
              <w:rPr>
                <w:rFonts w:ascii="Times New Roman" w:hAnsi="Times New Roman"/>
                <w:sz w:val="24"/>
                <w:szCs w:val="24"/>
                <w:lang w:val="uk-UA"/>
              </w:rPr>
            </w:pPr>
            <w:r>
              <w:rPr>
                <w:rFonts w:ascii="Times New Roman" w:hAnsi="Times New Roman"/>
                <w:sz w:val="24"/>
                <w:szCs w:val="24"/>
                <w:lang w:val="uk-UA"/>
              </w:rPr>
              <w:t>іспити</w:t>
            </w:r>
          </w:p>
        </w:tc>
      </w:tr>
      <w:bookmarkEnd w:id="1"/>
    </w:tbl>
    <w:p w14:paraId="78C28970" w14:textId="77777777" w:rsidR="00613B74" w:rsidRPr="005E3352" w:rsidRDefault="00613B74" w:rsidP="00613B74">
      <w:pPr>
        <w:pStyle w:val="a3"/>
        <w:spacing w:after="0"/>
        <w:ind w:left="426"/>
        <w:rPr>
          <w:rFonts w:ascii="Times New Roman" w:hAnsi="Times New Roman"/>
          <w:b/>
          <w:sz w:val="24"/>
          <w:szCs w:val="24"/>
          <w:lang w:val="uk-UA"/>
        </w:rPr>
      </w:pPr>
    </w:p>
    <w:p w14:paraId="5A1F96CE" w14:textId="0D6B7458" w:rsidR="00613B74" w:rsidRPr="005E3352" w:rsidRDefault="00613B74" w:rsidP="00613B74">
      <w:pPr>
        <w:ind w:left="360"/>
        <w:rPr>
          <w:b/>
          <w:sz w:val="24"/>
          <w:szCs w:val="24"/>
          <w:lang w:val="uk-UA"/>
        </w:rPr>
      </w:pPr>
      <w:r w:rsidRPr="005E3352">
        <w:rPr>
          <w:b/>
          <w:sz w:val="24"/>
          <w:szCs w:val="24"/>
          <w:lang w:val="uk-UA"/>
        </w:rPr>
        <w:t>6. Технічне й програмне забезпечення/обладнання</w:t>
      </w:r>
    </w:p>
    <w:p w14:paraId="08E94644" w14:textId="2D1CC0C7" w:rsidR="00613B74" w:rsidRPr="000571CC" w:rsidRDefault="00613B74" w:rsidP="00613B74">
      <w:pPr>
        <w:pStyle w:val="a3"/>
        <w:spacing w:after="0"/>
        <w:rPr>
          <w:rFonts w:ascii="Times New Roman" w:hAnsi="Times New Roman"/>
          <w:color w:val="000000" w:themeColor="text1"/>
          <w:sz w:val="24"/>
          <w:szCs w:val="24"/>
          <w:lang w:val="uk-UA"/>
        </w:rPr>
      </w:pPr>
      <w:proofErr w:type="spellStart"/>
      <w:r w:rsidRPr="000571CC">
        <w:rPr>
          <w:rFonts w:ascii="Times New Roman" w:hAnsi="Times New Roman"/>
          <w:color w:val="000000" w:themeColor="text1"/>
          <w:sz w:val="24"/>
          <w:szCs w:val="24"/>
          <w:lang w:val="uk-UA"/>
        </w:rPr>
        <w:t>Інклюзивно</w:t>
      </w:r>
      <w:proofErr w:type="spellEnd"/>
      <w:r w:rsidRPr="000571CC">
        <w:rPr>
          <w:rFonts w:ascii="Times New Roman" w:hAnsi="Times New Roman"/>
          <w:color w:val="000000" w:themeColor="text1"/>
          <w:sz w:val="24"/>
          <w:szCs w:val="24"/>
          <w:lang w:val="uk-UA"/>
        </w:rPr>
        <w:t xml:space="preserve">-ресурсний центр – </w:t>
      </w:r>
      <w:proofErr w:type="spellStart"/>
      <w:r w:rsidRPr="000571CC">
        <w:rPr>
          <w:rFonts w:ascii="Times New Roman" w:hAnsi="Times New Roman"/>
          <w:color w:val="000000" w:themeColor="text1"/>
          <w:sz w:val="24"/>
          <w:szCs w:val="24"/>
          <w:lang w:val="uk-UA"/>
        </w:rPr>
        <w:t>ауд</w:t>
      </w:r>
      <w:proofErr w:type="spellEnd"/>
      <w:r w:rsidRPr="000571CC">
        <w:rPr>
          <w:rFonts w:ascii="Times New Roman" w:hAnsi="Times New Roman"/>
          <w:color w:val="000000" w:themeColor="text1"/>
          <w:sz w:val="24"/>
          <w:szCs w:val="24"/>
          <w:lang w:val="uk-UA"/>
        </w:rPr>
        <w:t>. 213</w:t>
      </w:r>
      <w:r w:rsidR="005E3352" w:rsidRPr="000571CC">
        <w:rPr>
          <w:rFonts w:ascii="Times New Roman" w:hAnsi="Times New Roman"/>
          <w:color w:val="000000" w:themeColor="text1"/>
          <w:sz w:val="24"/>
          <w:szCs w:val="24"/>
          <w:lang w:val="uk-UA"/>
        </w:rPr>
        <w:t>, 623, 723</w:t>
      </w:r>
    </w:p>
    <w:p w14:paraId="7839419E" w14:textId="77777777" w:rsidR="00613B74" w:rsidRPr="000571CC" w:rsidRDefault="00613B74" w:rsidP="00613B74">
      <w:pPr>
        <w:pStyle w:val="a3"/>
        <w:spacing w:after="0"/>
        <w:rPr>
          <w:rFonts w:ascii="Times New Roman" w:hAnsi="Times New Roman"/>
          <w:color w:val="000000" w:themeColor="text1"/>
          <w:sz w:val="24"/>
          <w:szCs w:val="24"/>
          <w:lang w:val="uk-UA"/>
        </w:rPr>
      </w:pPr>
      <w:r w:rsidRPr="000571CC">
        <w:rPr>
          <w:rFonts w:ascii="Times New Roman" w:hAnsi="Times New Roman"/>
          <w:color w:val="000000" w:themeColor="text1"/>
          <w:sz w:val="24"/>
          <w:szCs w:val="24"/>
          <w:lang w:val="uk-UA"/>
        </w:rPr>
        <w:t xml:space="preserve">Матеріали, викладені на </w:t>
      </w:r>
      <w:r w:rsidRPr="000571CC">
        <w:rPr>
          <w:rFonts w:ascii="Times New Roman" w:hAnsi="Times New Roman"/>
          <w:color w:val="000000" w:themeColor="text1"/>
          <w:sz w:val="24"/>
          <w:szCs w:val="24"/>
          <w:lang w:val="en-US"/>
        </w:rPr>
        <w:t>KSU</w:t>
      </w:r>
      <w:r w:rsidRPr="000571CC">
        <w:rPr>
          <w:rFonts w:ascii="Times New Roman" w:hAnsi="Times New Roman"/>
          <w:color w:val="000000" w:themeColor="text1"/>
          <w:sz w:val="24"/>
          <w:szCs w:val="24"/>
        </w:rPr>
        <w:t xml:space="preserve"> </w:t>
      </w:r>
      <w:r w:rsidRPr="000571CC">
        <w:rPr>
          <w:rFonts w:ascii="Times New Roman" w:hAnsi="Times New Roman"/>
          <w:color w:val="000000" w:themeColor="text1"/>
          <w:sz w:val="24"/>
          <w:szCs w:val="24"/>
          <w:lang w:val="en-US"/>
        </w:rPr>
        <w:t>online</w:t>
      </w:r>
      <w:r w:rsidRPr="000571CC">
        <w:rPr>
          <w:rFonts w:ascii="Times New Roman" w:hAnsi="Times New Roman"/>
          <w:color w:val="000000" w:themeColor="text1"/>
          <w:sz w:val="24"/>
          <w:szCs w:val="24"/>
          <w:lang w:val="uk-UA"/>
        </w:rPr>
        <w:t xml:space="preserve"> для організації змішаного навчання</w:t>
      </w:r>
      <w:r w:rsidRPr="000571CC">
        <w:rPr>
          <w:rFonts w:ascii="Times New Roman" w:hAnsi="Times New Roman"/>
          <w:b/>
          <w:color w:val="000000" w:themeColor="text1"/>
          <w:sz w:val="24"/>
          <w:szCs w:val="24"/>
          <w:lang w:val="uk-UA"/>
        </w:rPr>
        <w:t xml:space="preserve">. </w:t>
      </w:r>
      <w:r w:rsidRPr="000571CC">
        <w:rPr>
          <w:rFonts w:ascii="Times New Roman" w:hAnsi="Times New Roman"/>
          <w:color w:val="000000" w:themeColor="text1"/>
          <w:sz w:val="24"/>
          <w:szCs w:val="24"/>
          <w:lang w:val="uk-UA"/>
        </w:rPr>
        <w:t>Детальніше:</w:t>
      </w:r>
    </w:p>
    <w:p w14:paraId="47973CF7" w14:textId="2EAA5E11" w:rsidR="00613B74" w:rsidRPr="00B23003" w:rsidRDefault="000C5ADA" w:rsidP="00613B74">
      <w:pPr>
        <w:pStyle w:val="a3"/>
        <w:spacing w:after="0"/>
        <w:rPr>
          <w:rFonts w:ascii="Times New Roman" w:hAnsi="Times New Roman"/>
          <w:color w:val="000000" w:themeColor="text1"/>
          <w:sz w:val="24"/>
          <w:szCs w:val="24"/>
          <w:lang w:val="uk-UA"/>
        </w:rPr>
      </w:pPr>
      <w:hyperlink r:id="rId9" w:history="1">
        <w:r w:rsidR="00B23003" w:rsidRPr="00B23003">
          <w:rPr>
            <w:rStyle w:val="a7"/>
            <w:rFonts w:ascii="Times New Roman" w:hAnsi="Times New Roman"/>
            <w:color w:val="000000" w:themeColor="text1"/>
            <w:sz w:val="24"/>
            <w:szCs w:val="24"/>
            <w:lang w:val="uk-UA"/>
          </w:rPr>
          <w:t>http://ksuonline.kspu.edu/course/view.php?id=2210</w:t>
        </w:r>
      </w:hyperlink>
    </w:p>
    <w:p w14:paraId="100A9F3C" w14:textId="5C6AB459" w:rsidR="00613B74" w:rsidRPr="00B23003" w:rsidRDefault="000C5ADA" w:rsidP="00613B74">
      <w:pPr>
        <w:pStyle w:val="a3"/>
        <w:spacing w:after="0"/>
        <w:rPr>
          <w:rFonts w:ascii="Times New Roman" w:hAnsi="Times New Roman"/>
          <w:color w:val="000000" w:themeColor="text1"/>
          <w:sz w:val="24"/>
          <w:szCs w:val="24"/>
          <w:lang w:val="uk-UA"/>
        </w:rPr>
      </w:pPr>
      <w:hyperlink r:id="rId10" w:history="1">
        <w:r w:rsidR="00B23003" w:rsidRPr="00B23003">
          <w:rPr>
            <w:rStyle w:val="a7"/>
            <w:rFonts w:ascii="Times New Roman" w:hAnsi="Times New Roman"/>
            <w:color w:val="000000" w:themeColor="text1"/>
            <w:sz w:val="24"/>
            <w:szCs w:val="24"/>
            <w:lang w:val="uk-UA"/>
          </w:rPr>
          <w:t>http://ksuonline.kspu.edu/enrol/index.php?id=3158</w:t>
        </w:r>
      </w:hyperlink>
    </w:p>
    <w:p w14:paraId="028B6990" w14:textId="3A42CA91" w:rsidR="00613B74" w:rsidRPr="00B23003" w:rsidRDefault="000C5ADA" w:rsidP="00613B74">
      <w:pPr>
        <w:pStyle w:val="a3"/>
        <w:spacing w:after="0"/>
        <w:rPr>
          <w:rFonts w:ascii="Times New Roman" w:hAnsi="Times New Roman"/>
          <w:color w:val="000000" w:themeColor="text1"/>
          <w:sz w:val="24"/>
          <w:szCs w:val="24"/>
          <w:lang w:val="uk-UA"/>
        </w:rPr>
      </w:pPr>
      <w:hyperlink r:id="rId11" w:history="1">
        <w:r w:rsidR="00B23003" w:rsidRPr="00B23003">
          <w:rPr>
            <w:rStyle w:val="a7"/>
            <w:rFonts w:ascii="Times New Roman" w:hAnsi="Times New Roman"/>
            <w:color w:val="000000" w:themeColor="text1"/>
            <w:sz w:val="24"/>
            <w:szCs w:val="24"/>
            <w:lang w:val="uk-UA"/>
          </w:rPr>
          <w:t>http://ksuonline.kspu.edu/enrol/index.php?id=3159</w:t>
        </w:r>
      </w:hyperlink>
    </w:p>
    <w:p w14:paraId="395D6599" w14:textId="77777777" w:rsidR="00613B74" w:rsidRPr="000571CC" w:rsidRDefault="00613B74" w:rsidP="00613B74">
      <w:pPr>
        <w:pStyle w:val="a3"/>
        <w:spacing w:after="0"/>
        <w:rPr>
          <w:rFonts w:ascii="Times New Roman" w:hAnsi="Times New Roman"/>
          <w:color w:val="000000" w:themeColor="text1"/>
          <w:sz w:val="24"/>
          <w:szCs w:val="24"/>
          <w:lang w:val="uk-UA"/>
        </w:rPr>
      </w:pPr>
    </w:p>
    <w:p w14:paraId="4F0F5F79" w14:textId="5849706A" w:rsidR="00613B74" w:rsidRPr="000571CC" w:rsidRDefault="00D811DA" w:rsidP="00D811DA">
      <w:pPr>
        <w:ind w:left="360"/>
        <w:rPr>
          <w:b/>
          <w:color w:val="000000" w:themeColor="text1"/>
          <w:sz w:val="24"/>
          <w:szCs w:val="24"/>
          <w:lang w:val="uk-UA"/>
        </w:rPr>
      </w:pPr>
      <w:r w:rsidRPr="000571CC">
        <w:rPr>
          <w:b/>
          <w:color w:val="000000" w:themeColor="text1"/>
          <w:sz w:val="24"/>
          <w:szCs w:val="24"/>
          <w:lang w:val="uk-UA"/>
        </w:rPr>
        <w:t xml:space="preserve">7. </w:t>
      </w:r>
      <w:r w:rsidR="00613B74" w:rsidRPr="000571CC">
        <w:rPr>
          <w:b/>
          <w:color w:val="000000" w:themeColor="text1"/>
          <w:sz w:val="24"/>
          <w:szCs w:val="24"/>
          <w:lang w:val="uk-UA"/>
        </w:rPr>
        <w:t>Політика курсу</w:t>
      </w:r>
    </w:p>
    <w:p w14:paraId="1BCE7AFA" w14:textId="77777777" w:rsidR="00613B74" w:rsidRPr="005E3352" w:rsidRDefault="00613B74" w:rsidP="00613B74">
      <w:pPr>
        <w:pStyle w:val="a3"/>
        <w:spacing w:after="0"/>
        <w:ind w:left="0" w:firstLine="567"/>
        <w:jc w:val="both"/>
        <w:rPr>
          <w:rFonts w:ascii="Times New Roman" w:hAnsi="Times New Roman"/>
          <w:sz w:val="24"/>
          <w:szCs w:val="24"/>
          <w:lang w:val="uk-UA"/>
        </w:rPr>
      </w:pPr>
      <w:r w:rsidRPr="005E3352">
        <w:rPr>
          <w:rFonts w:ascii="Times New Roman" w:hAnsi="Times New Roman"/>
          <w:sz w:val="24"/>
          <w:szCs w:val="24"/>
          <w:lang w:val="uk-UA"/>
        </w:rPr>
        <w:t>Для успішного складання підсумкового контролю з дисципліни вимагається 100% очне/дистанційне відвідування або відпрацювання всіх лекційних та практичних занять. Пропуск понад 25% занять без поважної причини буде оцінений як FX.</w:t>
      </w:r>
    </w:p>
    <w:p w14:paraId="5B509060" w14:textId="77777777" w:rsidR="00613B74" w:rsidRPr="005E3352" w:rsidRDefault="00613B74" w:rsidP="00613B74">
      <w:pPr>
        <w:pStyle w:val="a3"/>
        <w:spacing w:after="0"/>
        <w:ind w:left="0" w:firstLine="567"/>
        <w:jc w:val="both"/>
        <w:rPr>
          <w:rFonts w:ascii="Times New Roman" w:hAnsi="Times New Roman"/>
          <w:sz w:val="24"/>
          <w:szCs w:val="24"/>
          <w:lang w:val="uk-UA"/>
        </w:rPr>
      </w:pPr>
      <w:r w:rsidRPr="005E3352">
        <w:rPr>
          <w:rFonts w:ascii="Times New Roman" w:hAnsi="Times New Roman"/>
          <w:sz w:val="24"/>
          <w:szCs w:val="24"/>
          <w:lang w:val="uk-UA"/>
        </w:rPr>
        <w:t xml:space="preserve">Високо цінується академічна доброчесність. До всіх студентів освітньої програми відбувається абсолютно рівне ставлення. </w:t>
      </w:r>
    </w:p>
    <w:p w14:paraId="3CBF9E9F" w14:textId="77777777" w:rsidR="00613B74" w:rsidRPr="005E3352" w:rsidRDefault="00613B74" w:rsidP="00613B74">
      <w:pPr>
        <w:pStyle w:val="a3"/>
        <w:spacing w:after="0"/>
        <w:rPr>
          <w:rFonts w:ascii="Times New Roman" w:hAnsi="Times New Roman"/>
          <w:sz w:val="24"/>
          <w:szCs w:val="24"/>
          <w:lang w:val="uk-UA"/>
        </w:rPr>
      </w:pPr>
    </w:p>
    <w:p w14:paraId="1E351B3F" w14:textId="309CFFFC" w:rsidR="00613B74" w:rsidRPr="005E3352" w:rsidRDefault="00D811DA" w:rsidP="00D811DA">
      <w:pPr>
        <w:ind w:left="360"/>
        <w:rPr>
          <w:b/>
          <w:bCs/>
          <w:sz w:val="24"/>
          <w:szCs w:val="24"/>
          <w:lang w:val="uk-UA"/>
        </w:rPr>
      </w:pPr>
      <w:r w:rsidRPr="005E3352">
        <w:rPr>
          <w:b/>
          <w:bCs/>
          <w:sz w:val="24"/>
          <w:szCs w:val="24"/>
          <w:lang w:val="uk-UA"/>
        </w:rPr>
        <w:t xml:space="preserve">8. </w:t>
      </w:r>
      <w:r w:rsidR="00613B74" w:rsidRPr="005E3352">
        <w:rPr>
          <w:b/>
          <w:bCs/>
          <w:sz w:val="24"/>
          <w:szCs w:val="24"/>
          <w:lang w:val="uk-UA"/>
        </w:rPr>
        <w:t>Схема курсу</w:t>
      </w:r>
    </w:p>
    <w:p w14:paraId="23AA7EAF" w14:textId="15B12E73" w:rsidR="00613B74" w:rsidRPr="005E3352" w:rsidRDefault="00613B74" w:rsidP="00D811DA">
      <w:pPr>
        <w:ind w:left="360"/>
        <w:rPr>
          <w:bCs/>
          <w:sz w:val="24"/>
          <w:szCs w:val="24"/>
          <w:lang w:val="uk-U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61"/>
        <w:gridCol w:w="5168"/>
        <w:gridCol w:w="1701"/>
        <w:gridCol w:w="1418"/>
        <w:gridCol w:w="2890"/>
        <w:gridCol w:w="1456"/>
      </w:tblGrid>
      <w:tr w:rsidR="00886C12" w:rsidRPr="005E3352" w14:paraId="1B0052A1" w14:textId="77777777" w:rsidTr="00E866F8">
        <w:tc>
          <w:tcPr>
            <w:tcW w:w="2061" w:type="dxa"/>
          </w:tcPr>
          <w:p w14:paraId="5ECAD058" w14:textId="77777777" w:rsidR="00613B74" w:rsidRPr="005E3352" w:rsidRDefault="00613B74" w:rsidP="00886C12">
            <w:pPr>
              <w:contextualSpacing/>
              <w:jc w:val="center"/>
              <w:rPr>
                <w:bCs/>
                <w:sz w:val="24"/>
                <w:szCs w:val="24"/>
                <w:lang w:val="uk-UA"/>
              </w:rPr>
            </w:pPr>
            <w:r w:rsidRPr="005E3352">
              <w:rPr>
                <w:bCs/>
                <w:sz w:val="24"/>
                <w:szCs w:val="24"/>
                <w:lang w:val="uk-UA"/>
              </w:rPr>
              <w:t>Тиждень, дата, години</w:t>
            </w:r>
          </w:p>
          <w:p w14:paraId="25A7B8D4" w14:textId="77777777" w:rsidR="00613B74" w:rsidRPr="005E3352" w:rsidRDefault="00613B74" w:rsidP="00886C12">
            <w:pPr>
              <w:contextualSpacing/>
              <w:jc w:val="center"/>
              <w:rPr>
                <w:bCs/>
                <w:sz w:val="24"/>
                <w:szCs w:val="24"/>
                <w:lang w:val="uk-UA"/>
              </w:rPr>
            </w:pPr>
            <w:r w:rsidRPr="005E3352">
              <w:rPr>
                <w:bCs/>
                <w:sz w:val="24"/>
                <w:szCs w:val="24"/>
                <w:lang w:val="uk-UA"/>
              </w:rPr>
              <w:t xml:space="preserve">(вказується відповідно до розкладу </w:t>
            </w:r>
            <w:r w:rsidRPr="005E3352">
              <w:rPr>
                <w:bCs/>
                <w:sz w:val="24"/>
                <w:szCs w:val="24"/>
                <w:lang w:val="uk-UA"/>
              </w:rPr>
              <w:lastRenderedPageBreak/>
              <w:t>навчальних занять)</w:t>
            </w:r>
          </w:p>
        </w:tc>
        <w:tc>
          <w:tcPr>
            <w:tcW w:w="5168" w:type="dxa"/>
          </w:tcPr>
          <w:p w14:paraId="2E6A7655" w14:textId="77777777" w:rsidR="00613B74" w:rsidRPr="005E3352" w:rsidRDefault="00613B74" w:rsidP="00886C12">
            <w:pPr>
              <w:contextualSpacing/>
              <w:jc w:val="center"/>
              <w:rPr>
                <w:bCs/>
                <w:sz w:val="24"/>
                <w:szCs w:val="24"/>
                <w:lang w:val="uk-UA"/>
              </w:rPr>
            </w:pPr>
            <w:r w:rsidRPr="005E3352">
              <w:rPr>
                <w:bCs/>
                <w:sz w:val="24"/>
                <w:szCs w:val="24"/>
                <w:lang w:val="uk-UA"/>
              </w:rPr>
              <w:lastRenderedPageBreak/>
              <w:t xml:space="preserve">Тема, план </w:t>
            </w:r>
          </w:p>
        </w:tc>
        <w:tc>
          <w:tcPr>
            <w:tcW w:w="1701" w:type="dxa"/>
          </w:tcPr>
          <w:p w14:paraId="454A6223" w14:textId="77777777" w:rsidR="00613B74" w:rsidRPr="005E3352" w:rsidRDefault="00613B74" w:rsidP="00886C12">
            <w:pPr>
              <w:contextualSpacing/>
              <w:jc w:val="center"/>
              <w:rPr>
                <w:bCs/>
                <w:sz w:val="24"/>
                <w:szCs w:val="24"/>
                <w:lang w:val="uk-UA"/>
              </w:rPr>
            </w:pPr>
            <w:r w:rsidRPr="005E3352">
              <w:rPr>
                <w:bCs/>
                <w:sz w:val="24"/>
                <w:szCs w:val="24"/>
                <w:lang w:val="uk-UA"/>
              </w:rPr>
              <w:t xml:space="preserve">Форма навчального заняття, </w:t>
            </w:r>
          </w:p>
          <w:p w14:paraId="51A3A896" w14:textId="77777777" w:rsidR="00613B74" w:rsidRPr="005E3352" w:rsidRDefault="00613B74" w:rsidP="00886C12">
            <w:pPr>
              <w:contextualSpacing/>
              <w:jc w:val="center"/>
              <w:rPr>
                <w:bCs/>
                <w:sz w:val="24"/>
                <w:szCs w:val="24"/>
                <w:lang w:val="uk-UA"/>
              </w:rPr>
            </w:pPr>
            <w:r w:rsidRPr="005E3352">
              <w:rPr>
                <w:bCs/>
                <w:sz w:val="24"/>
                <w:szCs w:val="24"/>
                <w:lang w:val="uk-UA"/>
              </w:rPr>
              <w:t xml:space="preserve">кількість годин </w:t>
            </w:r>
            <w:r w:rsidRPr="005E3352">
              <w:rPr>
                <w:bCs/>
                <w:sz w:val="24"/>
                <w:szCs w:val="24"/>
                <w:lang w:val="uk-UA"/>
              </w:rPr>
              <w:lastRenderedPageBreak/>
              <w:t>(аудиторної та самостійної роботи)</w:t>
            </w:r>
          </w:p>
        </w:tc>
        <w:tc>
          <w:tcPr>
            <w:tcW w:w="1418" w:type="dxa"/>
          </w:tcPr>
          <w:p w14:paraId="0E877476" w14:textId="714A0246" w:rsidR="00613B74" w:rsidRPr="005E3352" w:rsidRDefault="00613B74" w:rsidP="00886C12">
            <w:pPr>
              <w:contextualSpacing/>
              <w:jc w:val="center"/>
              <w:rPr>
                <w:bCs/>
                <w:sz w:val="24"/>
                <w:szCs w:val="24"/>
                <w:lang w:val="uk-UA"/>
              </w:rPr>
            </w:pPr>
            <w:r w:rsidRPr="005E3352">
              <w:rPr>
                <w:bCs/>
                <w:sz w:val="24"/>
                <w:szCs w:val="24"/>
                <w:lang w:val="uk-UA"/>
              </w:rPr>
              <w:lastRenderedPageBreak/>
              <w:t xml:space="preserve">Список </w:t>
            </w:r>
            <w:proofErr w:type="spellStart"/>
            <w:r w:rsidRPr="005E3352">
              <w:rPr>
                <w:bCs/>
                <w:sz w:val="24"/>
                <w:szCs w:val="24"/>
                <w:lang w:val="uk-UA"/>
              </w:rPr>
              <w:t>рекомен</w:t>
            </w:r>
            <w:r w:rsidR="00B96D31" w:rsidRPr="005E3352">
              <w:rPr>
                <w:bCs/>
                <w:sz w:val="24"/>
                <w:szCs w:val="24"/>
                <w:lang w:val="uk-UA"/>
              </w:rPr>
              <w:t>-</w:t>
            </w:r>
            <w:r w:rsidRPr="005E3352">
              <w:rPr>
                <w:bCs/>
                <w:sz w:val="24"/>
                <w:szCs w:val="24"/>
                <w:lang w:val="uk-UA"/>
              </w:rPr>
              <w:t>дованих</w:t>
            </w:r>
            <w:proofErr w:type="spellEnd"/>
            <w:r w:rsidRPr="005E3352">
              <w:rPr>
                <w:bCs/>
                <w:sz w:val="24"/>
                <w:szCs w:val="24"/>
                <w:lang w:val="uk-UA"/>
              </w:rPr>
              <w:t xml:space="preserve"> джерел (за </w:t>
            </w:r>
            <w:proofErr w:type="spellStart"/>
            <w:r w:rsidRPr="005E3352">
              <w:rPr>
                <w:bCs/>
                <w:sz w:val="24"/>
                <w:szCs w:val="24"/>
                <w:lang w:val="uk-UA"/>
              </w:rPr>
              <w:t>нумера</w:t>
            </w:r>
            <w:proofErr w:type="spellEnd"/>
            <w:r w:rsidR="00B96D31" w:rsidRPr="005E3352">
              <w:rPr>
                <w:bCs/>
                <w:sz w:val="24"/>
                <w:szCs w:val="24"/>
                <w:lang w:val="uk-UA"/>
              </w:rPr>
              <w:t>-</w:t>
            </w:r>
            <w:r w:rsidRPr="005E3352">
              <w:rPr>
                <w:bCs/>
                <w:sz w:val="24"/>
                <w:szCs w:val="24"/>
                <w:lang w:val="uk-UA"/>
              </w:rPr>
              <w:lastRenderedPageBreak/>
              <w:t>цією розділу 1</w:t>
            </w:r>
            <w:r w:rsidR="005E3352" w:rsidRPr="005E3352">
              <w:rPr>
                <w:bCs/>
                <w:sz w:val="24"/>
                <w:szCs w:val="24"/>
                <w:lang w:val="uk-UA"/>
              </w:rPr>
              <w:t>0</w:t>
            </w:r>
            <w:r w:rsidRPr="005E3352">
              <w:rPr>
                <w:bCs/>
                <w:sz w:val="24"/>
                <w:szCs w:val="24"/>
                <w:lang w:val="uk-UA"/>
              </w:rPr>
              <w:t>)</w:t>
            </w:r>
          </w:p>
        </w:tc>
        <w:tc>
          <w:tcPr>
            <w:tcW w:w="2890" w:type="dxa"/>
          </w:tcPr>
          <w:p w14:paraId="7D8B90E8" w14:textId="77777777" w:rsidR="00613B74" w:rsidRPr="005E3352" w:rsidRDefault="00613B74" w:rsidP="00886C12">
            <w:pPr>
              <w:contextualSpacing/>
              <w:jc w:val="center"/>
              <w:rPr>
                <w:bCs/>
                <w:sz w:val="24"/>
                <w:szCs w:val="24"/>
                <w:lang w:val="uk-UA"/>
              </w:rPr>
            </w:pPr>
            <w:r w:rsidRPr="005E3352">
              <w:rPr>
                <w:bCs/>
                <w:sz w:val="24"/>
                <w:szCs w:val="24"/>
                <w:lang w:val="uk-UA"/>
              </w:rPr>
              <w:lastRenderedPageBreak/>
              <w:t>Завдання</w:t>
            </w:r>
          </w:p>
        </w:tc>
        <w:tc>
          <w:tcPr>
            <w:tcW w:w="1456" w:type="dxa"/>
          </w:tcPr>
          <w:p w14:paraId="6E42FD67" w14:textId="493E924B" w:rsidR="00613B74" w:rsidRPr="005E3352" w:rsidRDefault="00613B74" w:rsidP="00886C12">
            <w:pPr>
              <w:contextualSpacing/>
              <w:jc w:val="center"/>
              <w:rPr>
                <w:bCs/>
                <w:sz w:val="24"/>
                <w:szCs w:val="24"/>
                <w:lang w:val="uk-UA"/>
              </w:rPr>
            </w:pPr>
            <w:proofErr w:type="spellStart"/>
            <w:r w:rsidRPr="005E3352">
              <w:rPr>
                <w:bCs/>
                <w:sz w:val="24"/>
                <w:szCs w:val="24"/>
                <w:lang w:val="uk-UA"/>
              </w:rPr>
              <w:t>Максималь</w:t>
            </w:r>
            <w:proofErr w:type="spellEnd"/>
            <w:r w:rsidR="00886C12" w:rsidRPr="005E3352">
              <w:rPr>
                <w:bCs/>
                <w:sz w:val="24"/>
                <w:szCs w:val="24"/>
                <w:lang w:val="uk-UA"/>
              </w:rPr>
              <w:t>-</w:t>
            </w:r>
            <w:r w:rsidRPr="005E3352">
              <w:rPr>
                <w:bCs/>
                <w:sz w:val="24"/>
                <w:szCs w:val="24"/>
                <w:lang w:val="uk-UA"/>
              </w:rPr>
              <w:t>на кількість балів</w:t>
            </w:r>
          </w:p>
        </w:tc>
      </w:tr>
      <w:tr w:rsidR="00613B74" w:rsidRPr="005E3352" w14:paraId="0E2A4D56" w14:textId="77777777" w:rsidTr="00E866F8">
        <w:tc>
          <w:tcPr>
            <w:tcW w:w="14694" w:type="dxa"/>
            <w:gridSpan w:val="6"/>
          </w:tcPr>
          <w:p w14:paraId="766EA7DA" w14:textId="2F9FBADD" w:rsidR="00613B74" w:rsidRPr="007E418B" w:rsidRDefault="005E3352" w:rsidP="00886C12">
            <w:pPr>
              <w:contextualSpacing/>
              <w:jc w:val="center"/>
              <w:rPr>
                <w:b/>
                <w:sz w:val="24"/>
                <w:szCs w:val="24"/>
                <w:lang w:val="uk-UA"/>
              </w:rPr>
            </w:pPr>
            <w:r w:rsidRPr="007E418B">
              <w:rPr>
                <w:b/>
                <w:sz w:val="24"/>
                <w:szCs w:val="24"/>
                <w:lang w:val="uk-UA"/>
              </w:rPr>
              <w:t>Змістовий модуль</w:t>
            </w:r>
            <w:r w:rsidR="00613B74" w:rsidRPr="007E418B">
              <w:rPr>
                <w:b/>
                <w:sz w:val="24"/>
                <w:szCs w:val="24"/>
                <w:lang w:val="uk-UA"/>
              </w:rPr>
              <w:t xml:space="preserve"> 1. </w:t>
            </w:r>
            <w:r w:rsidR="000745BD" w:rsidRPr="007E418B">
              <w:rPr>
                <w:b/>
                <w:sz w:val="24"/>
                <w:szCs w:val="24"/>
                <w:lang w:val="uk-UA"/>
              </w:rPr>
              <w:t>Вступ до логопедії</w:t>
            </w:r>
          </w:p>
        </w:tc>
      </w:tr>
      <w:tr w:rsidR="000745BD" w:rsidRPr="005E3352" w14:paraId="56788C2D" w14:textId="77777777" w:rsidTr="00E866F8">
        <w:tc>
          <w:tcPr>
            <w:tcW w:w="2061" w:type="dxa"/>
            <w:vMerge w:val="restart"/>
          </w:tcPr>
          <w:p w14:paraId="07E58887" w14:textId="3F3FCE8C" w:rsidR="000745BD" w:rsidRPr="005E3352" w:rsidRDefault="000745BD" w:rsidP="00886C12">
            <w:pPr>
              <w:contextualSpacing/>
              <w:jc w:val="center"/>
              <w:rPr>
                <w:sz w:val="24"/>
                <w:szCs w:val="24"/>
                <w:lang w:val="uk-UA"/>
              </w:rPr>
            </w:pPr>
            <w:r w:rsidRPr="005E3352">
              <w:rPr>
                <w:sz w:val="24"/>
                <w:szCs w:val="24"/>
                <w:lang w:val="uk-UA"/>
              </w:rPr>
              <w:t xml:space="preserve">Тиждень </w:t>
            </w:r>
            <w:r w:rsidR="000D41B6" w:rsidRPr="005E3352">
              <w:rPr>
                <w:sz w:val="24"/>
                <w:szCs w:val="24"/>
                <w:lang w:val="uk-UA"/>
              </w:rPr>
              <w:t>А</w:t>
            </w:r>
          </w:p>
          <w:p w14:paraId="0D7C7C6B" w14:textId="3DB2B704" w:rsidR="000745BD" w:rsidRPr="005E3352" w:rsidRDefault="00A6787E" w:rsidP="00886C12">
            <w:pPr>
              <w:contextualSpacing/>
              <w:jc w:val="center"/>
              <w:rPr>
                <w:sz w:val="24"/>
                <w:szCs w:val="24"/>
                <w:lang w:val="uk-UA"/>
              </w:rPr>
            </w:pPr>
            <w:r w:rsidRPr="005E3352">
              <w:rPr>
                <w:sz w:val="24"/>
                <w:szCs w:val="24"/>
                <w:lang w:val="uk-UA"/>
              </w:rPr>
              <w:t>18</w:t>
            </w:r>
            <w:r w:rsidR="000D41B6" w:rsidRPr="005E3352">
              <w:rPr>
                <w:sz w:val="24"/>
                <w:szCs w:val="24"/>
                <w:lang w:val="uk-UA"/>
              </w:rPr>
              <w:t xml:space="preserve"> </w:t>
            </w:r>
            <w:r w:rsidR="000745BD" w:rsidRPr="005E3352">
              <w:rPr>
                <w:sz w:val="24"/>
                <w:szCs w:val="24"/>
                <w:lang w:val="uk-UA"/>
              </w:rPr>
              <w:t>академічних годин</w:t>
            </w:r>
          </w:p>
          <w:p w14:paraId="7C0D86D6" w14:textId="29683E14" w:rsidR="000745BD" w:rsidRPr="005E3352" w:rsidRDefault="000745BD" w:rsidP="00886C12">
            <w:pPr>
              <w:contextualSpacing/>
              <w:jc w:val="center"/>
              <w:rPr>
                <w:sz w:val="24"/>
                <w:szCs w:val="24"/>
                <w:lang w:val="uk-UA"/>
              </w:rPr>
            </w:pPr>
          </w:p>
        </w:tc>
        <w:tc>
          <w:tcPr>
            <w:tcW w:w="5168" w:type="dxa"/>
          </w:tcPr>
          <w:p w14:paraId="4EB15183" w14:textId="77777777" w:rsidR="000745BD" w:rsidRPr="005E3352" w:rsidRDefault="000745BD" w:rsidP="000571CC">
            <w:pPr>
              <w:contextualSpacing/>
              <w:rPr>
                <w:b/>
                <w:sz w:val="24"/>
                <w:szCs w:val="24"/>
                <w:lang w:val="uk-UA"/>
              </w:rPr>
            </w:pPr>
            <w:r w:rsidRPr="005E3352">
              <w:rPr>
                <w:b/>
                <w:sz w:val="24"/>
                <w:szCs w:val="24"/>
                <w:lang w:val="uk-UA"/>
              </w:rPr>
              <w:t>Тема 1.1. Теоретико методичні основи логопедії</w:t>
            </w:r>
          </w:p>
          <w:p w14:paraId="0390DC4B" w14:textId="77777777" w:rsidR="000745BD" w:rsidRPr="005E3352" w:rsidRDefault="000745BD" w:rsidP="00886C12">
            <w:pPr>
              <w:contextualSpacing/>
              <w:rPr>
                <w:sz w:val="24"/>
                <w:szCs w:val="24"/>
                <w:lang w:val="uk-UA"/>
              </w:rPr>
            </w:pPr>
            <w:r w:rsidRPr="005E3352">
              <w:rPr>
                <w:sz w:val="24"/>
                <w:szCs w:val="24"/>
                <w:lang w:val="uk-UA"/>
              </w:rPr>
              <w:t>1. Логопедія, її предмет, об’єкт та мета.</w:t>
            </w:r>
          </w:p>
          <w:p w14:paraId="675FEA95" w14:textId="77777777" w:rsidR="000745BD" w:rsidRPr="005E3352" w:rsidRDefault="000745BD" w:rsidP="00886C12">
            <w:pPr>
              <w:contextualSpacing/>
              <w:jc w:val="both"/>
              <w:rPr>
                <w:sz w:val="24"/>
                <w:szCs w:val="24"/>
                <w:lang w:val="uk-UA"/>
              </w:rPr>
            </w:pPr>
            <w:r w:rsidRPr="005E3352">
              <w:rPr>
                <w:sz w:val="24"/>
                <w:szCs w:val="24"/>
                <w:lang w:val="uk-UA"/>
              </w:rPr>
              <w:t>2. Взаємозв’язок логопедії з іншими науками</w:t>
            </w:r>
          </w:p>
          <w:p w14:paraId="65B73EF4" w14:textId="77777777" w:rsidR="000745BD" w:rsidRPr="005E3352" w:rsidRDefault="000745BD" w:rsidP="00886C12">
            <w:pPr>
              <w:contextualSpacing/>
              <w:jc w:val="both"/>
              <w:rPr>
                <w:sz w:val="24"/>
                <w:szCs w:val="24"/>
                <w:lang w:val="uk-UA"/>
              </w:rPr>
            </w:pPr>
            <w:r w:rsidRPr="005E3352">
              <w:rPr>
                <w:sz w:val="24"/>
                <w:szCs w:val="24"/>
                <w:lang w:val="uk-UA"/>
              </w:rPr>
              <w:t>3. Принципи логопедичного впливу:</w:t>
            </w:r>
          </w:p>
          <w:p w14:paraId="41F6F4E7" w14:textId="77777777" w:rsidR="000745BD" w:rsidRPr="005E3352" w:rsidRDefault="000745BD" w:rsidP="00886C12">
            <w:pPr>
              <w:pStyle w:val="a3"/>
              <w:spacing w:after="0" w:line="240" w:lineRule="auto"/>
              <w:ind w:left="0"/>
              <w:jc w:val="both"/>
              <w:rPr>
                <w:rFonts w:ascii="Times New Roman" w:hAnsi="Times New Roman"/>
                <w:sz w:val="24"/>
                <w:szCs w:val="24"/>
                <w:lang w:val="uk-UA"/>
              </w:rPr>
            </w:pPr>
            <w:r w:rsidRPr="005E3352">
              <w:rPr>
                <w:rFonts w:ascii="Times New Roman" w:hAnsi="Times New Roman"/>
                <w:sz w:val="24"/>
                <w:szCs w:val="24"/>
                <w:lang w:val="uk-UA"/>
              </w:rPr>
              <w:t xml:space="preserve">а) </w:t>
            </w:r>
            <w:proofErr w:type="spellStart"/>
            <w:r w:rsidRPr="005E3352">
              <w:rPr>
                <w:rFonts w:ascii="Times New Roman" w:hAnsi="Times New Roman"/>
                <w:sz w:val="24"/>
                <w:szCs w:val="24"/>
                <w:lang w:val="uk-UA"/>
              </w:rPr>
              <w:t>загальнодидактичні</w:t>
            </w:r>
            <w:proofErr w:type="spellEnd"/>
            <w:r w:rsidRPr="005E3352">
              <w:rPr>
                <w:rFonts w:ascii="Times New Roman" w:hAnsi="Times New Roman"/>
                <w:sz w:val="24"/>
                <w:szCs w:val="24"/>
                <w:lang w:val="uk-UA"/>
              </w:rPr>
              <w:t xml:space="preserve"> принципи;</w:t>
            </w:r>
          </w:p>
          <w:p w14:paraId="3A1E08BA" w14:textId="77777777" w:rsidR="000745BD" w:rsidRPr="005E3352" w:rsidRDefault="000745BD" w:rsidP="00886C12">
            <w:pPr>
              <w:pStyle w:val="a3"/>
              <w:spacing w:after="0" w:line="240" w:lineRule="auto"/>
              <w:ind w:left="0"/>
              <w:jc w:val="both"/>
              <w:rPr>
                <w:rFonts w:ascii="Times New Roman" w:hAnsi="Times New Roman"/>
                <w:sz w:val="24"/>
                <w:szCs w:val="24"/>
                <w:lang w:val="uk-UA"/>
              </w:rPr>
            </w:pPr>
            <w:r w:rsidRPr="005E3352">
              <w:rPr>
                <w:rFonts w:ascii="Times New Roman" w:hAnsi="Times New Roman"/>
                <w:sz w:val="24"/>
                <w:szCs w:val="24"/>
                <w:lang w:val="uk-UA"/>
              </w:rPr>
              <w:t>б) спеціальні принципи.</w:t>
            </w:r>
          </w:p>
          <w:p w14:paraId="0640E87F" w14:textId="007F3180" w:rsidR="000745BD" w:rsidRPr="005E3352" w:rsidRDefault="000745BD" w:rsidP="00886C12">
            <w:pPr>
              <w:contextualSpacing/>
              <w:jc w:val="both"/>
              <w:rPr>
                <w:sz w:val="24"/>
                <w:szCs w:val="24"/>
                <w:lang w:val="uk-UA"/>
              </w:rPr>
            </w:pPr>
            <w:r w:rsidRPr="005E3352">
              <w:rPr>
                <w:sz w:val="24"/>
                <w:szCs w:val="24"/>
                <w:lang w:val="uk-UA"/>
              </w:rPr>
              <w:t>4. Методи логопедичного впливу.</w:t>
            </w:r>
          </w:p>
        </w:tc>
        <w:tc>
          <w:tcPr>
            <w:tcW w:w="1701" w:type="dxa"/>
          </w:tcPr>
          <w:p w14:paraId="03240B56" w14:textId="18A94DB3" w:rsidR="000745BD" w:rsidRPr="005E3352" w:rsidRDefault="000745BD" w:rsidP="00886C12">
            <w:pPr>
              <w:contextualSpacing/>
              <w:jc w:val="center"/>
              <w:rPr>
                <w:sz w:val="24"/>
                <w:szCs w:val="24"/>
                <w:lang w:val="uk-UA"/>
              </w:rPr>
            </w:pPr>
            <w:proofErr w:type="spellStart"/>
            <w:r w:rsidRPr="005E3352">
              <w:rPr>
                <w:b/>
                <w:sz w:val="24"/>
                <w:szCs w:val="24"/>
                <w:lang w:val="uk-UA"/>
              </w:rPr>
              <w:t>лк</w:t>
            </w:r>
            <w:proofErr w:type="spellEnd"/>
            <w:r w:rsidRPr="005E3352">
              <w:rPr>
                <w:b/>
                <w:sz w:val="24"/>
                <w:szCs w:val="24"/>
                <w:lang w:val="uk-UA"/>
              </w:rPr>
              <w:t xml:space="preserve">. – 2 год., сам. – </w:t>
            </w:r>
            <w:r w:rsidR="00A6787E" w:rsidRPr="005E3352">
              <w:rPr>
                <w:b/>
                <w:sz w:val="24"/>
                <w:szCs w:val="24"/>
                <w:lang w:val="uk-UA"/>
              </w:rPr>
              <w:t>7</w:t>
            </w:r>
            <w:r w:rsidRPr="005E3352">
              <w:rPr>
                <w:b/>
                <w:sz w:val="24"/>
                <w:szCs w:val="24"/>
                <w:lang w:val="uk-UA"/>
              </w:rPr>
              <w:t xml:space="preserve"> год.</w:t>
            </w:r>
          </w:p>
        </w:tc>
        <w:tc>
          <w:tcPr>
            <w:tcW w:w="1418" w:type="dxa"/>
          </w:tcPr>
          <w:p w14:paraId="18D38264" w14:textId="66A38FCE" w:rsidR="000745BD" w:rsidRPr="005E3352" w:rsidRDefault="00FC5A21" w:rsidP="00886C12">
            <w:pPr>
              <w:contextualSpacing/>
              <w:jc w:val="center"/>
              <w:rPr>
                <w:sz w:val="24"/>
                <w:szCs w:val="24"/>
                <w:lang w:val="uk-UA"/>
              </w:rPr>
            </w:pPr>
            <w:r w:rsidRPr="005E3352">
              <w:rPr>
                <w:sz w:val="24"/>
                <w:szCs w:val="24"/>
                <w:lang w:val="uk-UA"/>
              </w:rPr>
              <w:t>4,</w:t>
            </w:r>
            <w:r w:rsidR="00ED0D2D" w:rsidRPr="005E3352">
              <w:rPr>
                <w:sz w:val="24"/>
                <w:szCs w:val="24"/>
                <w:lang w:val="uk-UA"/>
              </w:rPr>
              <w:t xml:space="preserve"> 6, 7, 12, 13, 19, 27, 28, 30, 34</w:t>
            </w:r>
          </w:p>
        </w:tc>
        <w:tc>
          <w:tcPr>
            <w:tcW w:w="2890" w:type="dxa"/>
          </w:tcPr>
          <w:p w14:paraId="053DE6E3" w14:textId="3CBD02B6" w:rsidR="000745BD" w:rsidRPr="005E3352" w:rsidRDefault="000745BD" w:rsidP="00886C12">
            <w:pPr>
              <w:contextualSpacing/>
              <w:jc w:val="center"/>
              <w:rPr>
                <w:sz w:val="24"/>
                <w:szCs w:val="24"/>
                <w:lang w:val="uk-UA"/>
              </w:rPr>
            </w:pPr>
            <w:r w:rsidRPr="005E3352">
              <w:rPr>
                <w:sz w:val="24"/>
                <w:szCs w:val="24"/>
                <w:lang w:val="uk-UA"/>
              </w:rPr>
              <w:t>1. Підготувати конспект</w:t>
            </w:r>
            <w:r w:rsidR="009E5018" w:rsidRPr="005E3352">
              <w:rPr>
                <w:sz w:val="24"/>
                <w:szCs w:val="24"/>
                <w:lang w:val="uk-UA"/>
              </w:rPr>
              <w:t>, знати відповіді на питання плану</w:t>
            </w:r>
          </w:p>
        </w:tc>
        <w:tc>
          <w:tcPr>
            <w:tcW w:w="1456" w:type="dxa"/>
          </w:tcPr>
          <w:p w14:paraId="32CF518E" w14:textId="52F72D3B" w:rsidR="000745BD" w:rsidRPr="005E3352" w:rsidRDefault="009E5018" w:rsidP="00886C12">
            <w:pPr>
              <w:contextualSpacing/>
              <w:jc w:val="center"/>
              <w:rPr>
                <w:sz w:val="24"/>
                <w:szCs w:val="24"/>
                <w:lang w:val="uk-UA"/>
              </w:rPr>
            </w:pPr>
            <w:r w:rsidRPr="005E3352">
              <w:rPr>
                <w:sz w:val="24"/>
                <w:szCs w:val="24"/>
                <w:lang w:val="uk-UA"/>
              </w:rPr>
              <w:t>5</w:t>
            </w:r>
          </w:p>
        </w:tc>
      </w:tr>
      <w:tr w:rsidR="00ED0D2D" w:rsidRPr="005E3352" w14:paraId="7FA1588A" w14:textId="77777777" w:rsidTr="00E866F8">
        <w:tc>
          <w:tcPr>
            <w:tcW w:w="2061" w:type="dxa"/>
            <w:vMerge/>
          </w:tcPr>
          <w:p w14:paraId="0652D03D" w14:textId="748AD78F" w:rsidR="00ED0D2D" w:rsidRPr="005E3352" w:rsidRDefault="00ED0D2D" w:rsidP="00ED0D2D">
            <w:pPr>
              <w:contextualSpacing/>
              <w:jc w:val="center"/>
              <w:rPr>
                <w:sz w:val="24"/>
                <w:szCs w:val="24"/>
                <w:lang w:val="uk-UA"/>
              </w:rPr>
            </w:pPr>
          </w:p>
        </w:tc>
        <w:tc>
          <w:tcPr>
            <w:tcW w:w="5168" w:type="dxa"/>
          </w:tcPr>
          <w:p w14:paraId="41EF2A24" w14:textId="2E395618" w:rsidR="00ED0D2D" w:rsidRPr="005E3352" w:rsidRDefault="00ED0D2D" w:rsidP="00ED0D2D">
            <w:pPr>
              <w:jc w:val="both"/>
              <w:rPr>
                <w:b/>
                <w:sz w:val="24"/>
                <w:szCs w:val="24"/>
                <w:lang w:val="uk-UA"/>
              </w:rPr>
            </w:pPr>
            <w:r w:rsidRPr="005E3352">
              <w:rPr>
                <w:b/>
                <w:sz w:val="24"/>
                <w:szCs w:val="24"/>
                <w:lang w:val="uk-UA"/>
              </w:rPr>
              <w:t xml:space="preserve">Тема 1.2. Етіологія мовленнєвих розладів </w:t>
            </w:r>
          </w:p>
          <w:p w14:paraId="0F306EF0" w14:textId="77777777" w:rsidR="00ED0D2D" w:rsidRPr="005E3352" w:rsidRDefault="00ED0D2D" w:rsidP="00ED0D2D">
            <w:pPr>
              <w:jc w:val="both"/>
              <w:rPr>
                <w:sz w:val="24"/>
                <w:szCs w:val="24"/>
                <w:lang w:val="uk-UA"/>
              </w:rPr>
            </w:pPr>
            <w:r w:rsidRPr="005E3352">
              <w:rPr>
                <w:sz w:val="24"/>
                <w:szCs w:val="24"/>
                <w:lang w:val="uk-UA"/>
              </w:rPr>
              <w:t xml:space="preserve">1. Вчення про причини та умови виникнення </w:t>
            </w:r>
            <w:proofErr w:type="spellStart"/>
            <w:r w:rsidRPr="005E3352">
              <w:rPr>
                <w:sz w:val="24"/>
                <w:szCs w:val="24"/>
                <w:lang w:val="uk-UA"/>
              </w:rPr>
              <w:t>хвороб</w:t>
            </w:r>
            <w:proofErr w:type="spellEnd"/>
            <w:r w:rsidRPr="005E3352">
              <w:rPr>
                <w:sz w:val="24"/>
                <w:szCs w:val="24"/>
                <w:lang w:val="uk-UA"/>
              </w:rPr>
              <w:t>.</w:t>
            </w:r>
          </w:p>
          <w:p w14:paraId="501CA815" w14:textId="77777777" w:rsidR="00ED0D2D" w:rsidRPr="005E3352" w:rsidRDefault="00ED0D2D" w:rsidP="00ED0D2D">
            <w:pPr>
              <w:jc w:val="both"/>
              <w:rPr>
                <w:sz w:val="24"/>
                <w:szCs w:val="24"/>
                <w:lang w:val="uk-UA"/>
              </w:rPr>
            </w:pPr>
            <w:r w:rsidRPr="005E3352">
              <w:rPr>
                <w:sz w:val="24"/>
                <w:szCs w:val="24"/>
                <w:lang w:val="uk-UA"/>
              </w:rPr>
              <w:t>2. Типи класифікацій етіологічних чинників (за часом впливу, за напрямом впливу, за характером впливу).</w:t>
            </w:r>
          </w:p>
          <w:p w14:paraId="78E19D69" w14:textId="0CA841C0" w:rsidR="00ED0D2D" w:rsidRPr="005E3352" w:rsidRDefault="00ED0D2D" w:rsidP="00ED0D2D">
            <w:pPr>
              <w:jc w:val="both"/>
              <w:rPr>
                <w:sz w:val="24"/>
                <w:szCs w:val="24"/>
                <w:lang w:val="uk-UA"/>
              </w:rPr>
            </w:pPr>
            <w:r w:rsidRPr="005E3352">
              <w:rPr>
                <w:sz w:val="24"/>
                <w:szCs w:val="24"/>
                <w:lang w:val="uk-UA"/>
              </w:rPr>
              <w:t>3. Класифікація основних причин порушення мовлення.</w:t>
            </w:r>
          </w:p>
        </w:tc>
        <w:tc>
          <w:tcPr>
            <w:tcW w:w="1701" w:type="dxa"/>
          </w:tcPr>
          <w:p w14:paraId="0260CD5E" w14:textId="3F955177" w:rsidR="00ED0D2D" w:rsidRPr="005E3352" w:rsidRDefault="00ED0D2D" w:rsidP="00ED0D2D">
            <w:pPr>
              <w:contextualSpacing/>
              <w:jc w:val="center"/>
              <w:rPr>
                <w:sz w:val="24"/>
                <w:szCs w:val="24"/>
                <w:lang w:val="uk-UA"/>
              </w:rPr>
            </w:pPr>
            <w:proofErr w:type="spellStart"/>
            <w:r w:rsidRPr="005E3352">
              <w:rPr>
                <w:b/>
                <w:sz w:val="24"/>
                <w:szCs w:val="24"/>
                <w:lang w:val="uk-UA"/>
              </w:rPr>
              <w:t>лк</w:t>
            </w:r>
            <w:proofErr w:type="spellEnd"/>
            <w:r w:rsidRPr="005E3352">
              <w:rPr>
                <w:b/>
                <w:sz w:val="24"/>
                <w:szCs w:val="24"/>
                <w:lang w:val="uk-UA"/>
              </w:rPr>
              <w:t>. – 2 год., сам. – 7год.</w:t>
            </w:r>
          </w:p>
        </w:tc>
        <w:tc>
          <w:tcPr>
            <w:tcW w:w="1418" w:type="dxa"/>
          </w:tcPr>
          <w:p w14:paraId="56B34B51" w14:textId="3AFC37DB" w:rsidR="00ED0D2D" w:rsidRPr="005E3352" w:rsidRDefault="00ED0D2D" w:rsidP="00ED0D2D">
            <w:pPr>
              <w:contextualSpacing/>
              <w:jc w:val="center"/>
              <w:rPr>
                <w:sz w:val="24"/>
                <w:szCs w:val="24"/>
                <w:lang w:val="uk-UA"/>
              </w:rPr>
            </w:pPr>
            <w:r w:rsidRPr="005E3352">
              <w:rPr>
                <w:sz w:val="24"/>
                <w:szCs w:val="24"/>
                <w:lang w:val="uk-UA"/>
              </w:rPr>
              <w:t>4, 6, 7, 12, 13, 19, 27, 28, 30, 34</w:t>
            </w:r>
          </w:p>
        </w:tc>
        <w:tc>
          <w:tcPr>
            <w:tcW w:w="2890" w:type="dxa"/>
          </w:tcPr>
          <w:p w14:paraId="3BB0648C" w14:textId="4C9216BF" w:rsidR="00ED0D2D" w:rsidRPr="005E3352" w:rsidRDefault="00ED0D2D" w:rsidP="00ED0D2D">
            <w:pPr>
              <w:contextualSpacing/>
              <w:jc w:val="center"/>
              <w:rPr>
                <w:sz w:val="24"/>
                <w:szCs w:val="24"/>
                <w:lang w:val="uk-UA"/>
              </w:rPr>
            </w:pPr>
            <w:r w:rsidRPr="005E3352">
              <w:rPr>
                <w:sz w:val="24"/>
                <w:szCs w:val="24"/>
                <w:lang w:val="uk-UA"/>
              </w:rPr>
              <w:t>1. Підготувати конспект, знати відповіді на питання плану</w:t>
            </w:r>
          </w:p>
          <w:p w14:paraId="375D36CC" w14:textId="02029549" w:rsidR="00ED0D2D" w:rsidRPr="005E3352" w:rsidRDefault="00ED0D2D" w:rsidP="00ED0D2D">
            <w:pPr>
              <w:contextualSpacing/>
              <w:jc w:val="center"/>
              <w:rPr>
                <w:sz w:val="24"/>
                <w:szCs w:val="24"/>
                <w:lang w:val="uk-UA"/>
              </w:rPr>
            </w:pPr>
            <w:r w:rsidRPr="005E3352">
              <w:rPr>
                <w:sz w:val="24"/>
                <w:szCs w:val="24"/>
                <w:lang w:val="uk-UA"/>
              </w:rPr>
              <w:t>2. За кожною класифікацією створити докладну схему.</w:t>
            </w:r>
          </w:p>
        </w:tc>
        <w:tc>
          <w:tcPr>
            <w:tcW w:w="1456" w:type="dxa"/>
          </w:tcPr>
          <w:p w14:paraId="0E0C0ED2" w14:textId="5FCE96FA" w:rsidR="00ED0D2D" w:rsidRPr="005E3352" w:rsidRDefault="00ED0D2D" w:rsidP="00ED0D2D">
            <w:pPr>
              <w:contextualSpacing/>
              <w:jc w:val="center"/>
              <w:rPr>
                <w:sz w:val="24"/>
                <w:szCs w:val="24"/>
                <w:lang w:val="uk-UA"/>
              </w:rPr>
            </w:pPr>
            <w:r w:rsidRPr="005E3352">
              <w:rPr>
                <w:sz w:val="24"/>
                <w:szCs w:val="24"/>
                <w:lang w:val="uk-UA"/>
              </w:rPr>
              <w:t>10</w:t>
            </w:r>
          </w:p>
        </w:tc>
      </w:tr>
      <w:tr w:rsidR="00ED0D2D" w:rsidRPr="005E3352" w14:paraId="48E294DD" w14:textId="77777777" w:rsidTr="00E866F8">
        <w:tc>
          <w:tcPr>
            <w:tcW w:w="2061" w:type="dxa"/>
          </w:tcPr>
          <w:p w14:paraId="0D195ACB" w14:textId="1FFD09EA" w:rsidR="00ED0D2D" w:rsidRPr="005E3352" w:rsidRDefault="00ED0D2D" w:rsidP="00ED0D2D">
            <w:pPr>
              <w:contextualSpacing/>
              <w:jc w:val="center"/>
              <w:rPr>
                <w:sz w:val="24"/>
                <w:szCs w:val="24"/>
                <w:lang w:val="uk-UA"/>
              </w:rPr>
            </w:pPr>
            <w:r w:rsidRPr="005E3352">
              <w:rPr>
                <w:sz w:val="24"/>
                <w:szCs w:val="24"/>
                <w:lang w:val="uk-UA"/>
              </w:rPr>
              <w:t>Тиждень Б</w:t>
            </w:r>
          </w:p>
          <w:p w14:paraId="58B86014" w14:textId="5A7F1926" w:rsidR="00ED0D2D" w:rsidRPr="005E3352" w:rsidRDefault="00ED0D2D" w:rsidP="00ED0D2D">
            <w:pPr>
              <w:contextualSpacing/>
              <w:jc w:val="center"/>
              <w:rPr>
                <w:sz w:val="24"/>
                <w:szCs w:val="24"/>
                <w:lang w:val="uk-UA"/>
              </w:rPr>
            </w:pPr>
            <w:r w:rsidRPr="005E3352">
              <w:rPr>
                <w:sz w:val="24"/>
                <w:szCs w:val="24"/>
                <w:lang w:val="uk-UA"/>
              </w:rPr>
              <w:t>10 академічних годин</w:t>
            </w:r>
          </w:p>
        </w:tc>
        <w:tc>
          <w:tcPr>
            <w:tcW w:w="5168" w:type="dxa"/>
          </w:tcPr>
          <w:p w14:paraId="24AA6DB8" w14:textId="5B638305" w:rsidR="00ED0D2D" w:rsidRPr="005E3352" w:rsidRDefault="00ED0D2D" w:rsidP="000571CC">
            <w:pPr>
              <w:rPr>
                <w:b/>
                <w:sz w:val="24"/>
                <w:szCs w:val="24"/>
                <w:lang w:val="uk-UA"/>
              </w:rPr>
            </w:pPr>
            <w:r w:rsidRPr="005E3352">
              <w:rPr>
                <w:b/>
                <w:sz w:val="24"/>
                <w:szCs w:val="24"/>
                <w:lang w:val="uk-UA"/>
              </w:rPr>
              <w:t xml:space="preserve">Тема 1.3. Класифікація порушень мовлення </w:t>
            </w:r>
          </w:p>
          <w:p w14:paraId="393FEF5B" w14:textId="77777777" w:rsidR="00ED0D2D" w:rsidRPr="005E3352" w:rsidRDefault="00ED0D2D" w:rsidP="000571CC">
            <w:pPr>
              <w:rPr>
                <w:sz w:val="24"/>
                <w:szCs w:val="24"/>
                <w:lang w:val="uk-UA"/>
              </w:rPr>
            </w:pPr>
            <w:r w:rsidRPr="005E3352">
              <w:rPr>
                <w:sz w:val="24"/>
                <w:szCs w:val="24"/>
                <w:lang w:val="uk-UA"/>
              </w:rPr>
              <w:t>1. Короткий огляд основних класифікацій.</w:t>
            </w:r>
          </w:p>
          <w:p w14:paraId="64CE42C9" w14:textId="77777777" w:rsidR="00ED0D2D" w:rsidRPr="005E3352" w:rsidRDefault="00ED0D2D" w:rsidP="000571CC">
            <w:pPr>
              <w:rPr>
                <w:sz w:val="24"/>
                <w:szCs w:val="24"/>
                <w:lang w:val="uk-UA"/>
              </w:rPr>
            </w:pPr>
            <w:r w:rsidRPr="005E3352">
              <w:rPr>
                <w:sz w:val="24"/>
                <w:szCs w:val="24"/>
                <w:lang w:val="uk-UA"/>
              </w:rPr>
              <w:t>2. Клініко-педагогічна класифікація порушень мовлення</w:t>
            </w:r>
          </w:p>
          <w:p w14:paraId="57E4F2DB" w14:textId="77777777" w:rsidR="00ED0D2D" w:rsidRPr="005E3352" w:rsidRDefault="00ED0D2D" w:rsidP="000571CC">
            <w:pPr>
              <w:rPr>
                <w:sz w:val="24"/>
                <w:szCs w:val="24"/>
                <w:lang w:val="uk-UA"/>
              </w:rPr>
            </w:pPr>
            <w:r w:rsidRPr="005E3352">
              <w:rPr>
                <w:sz w:val="24"/>
                <w:szCs w:val="24"/>
                <w:lang w:val="uk-UA"/>
              </w:rPr>
              <w:t>3. Психолого-педагогічна класифікація порушень мовлення.</w:t>
            </w:r>
          </w:p>
          <w:p w14:paraId="0545B399" w14:textId="77777777" w:rsidR="00ED0D2D" w:rsidRPr="005E3352" w:rsidRDefault="00ED0D2D" w:rsidP="000571CC">
            <w:pPr>
              <w:rPr>
                <w:sz w:val="24"/>
                <w:szCs w:val="24"/>
                <w:lang w:val="uk-UA"/>
              </w:rPr>
            </w:pPr>
            <w:r w:rsidRPr="005E3352">
              <w:rPr>
                <w:sz w:val="24"/>
                <w:szCs w:val="24"/>
                <w:lang w:val="uk-UA"/>
              </w:rPr>
              <w:t>4. Нозологічні форми розладів мови і мовлення відповідно до МКХ-10.</w:t>
            </w:r>
          </w:p>
          <w:p w14:paraId="344ACC70" w14:textId="61AA2586" w:rsidR="00ED0D2D" w:rsidRPr="005E3352" w:rsidRDefault="00ED0D2D" w:rsidP="000571CC">
            <w:pPr>
              <w:rPr>
                <w:sz w:val="24"/>
                <w:szCs w:val="24"/>
                <w:lang w:val="uk-UA"/>
              </w:rPr>
            </w:pPr>
            <w:r w:rsidRPr="005E3352">
              <w:rPr>
                <w:sz w:val="24"/>
                <w:szCs w:val="24"/>
                <w:lang w:val="uk-UA"/>
              </w:rPr>
              <w:t xml:space="preserve">5. </w:t>
            </w:r>
            <w:proofErr w:type="spellStart"/>
            <w:r w:rsidRPr="005E3352">
              <w:rPr>
                <w:sz w:val="24"/>
                <w:szCs w:val="24"/>
                <w:lang w:val="uk-UA"/>
              </w:rPr>
              <w:t>Мультиаксальна</w:t>
            </w:r>
            <w:proofErr w:type="spellEnd"/>
            <w:r w:rsidRPr="005E3352">
              <w:rPr>
                <w:sz w:val="24"/>
                <w:szCs w:val="24"/>
                <w:lang w:val="uk-UA"/>
              </w:rPr>
              <w:t xml:space="preserve"> класифікація недорозвинення мовлення у дітей за О.М. Корнєвим.</w:t>
            </w:r>
          </w:p>
        </w:tc>
        <w:tc>
          <w:tcPr>
            <w:tcW w:w="1701" w:type="dxa"/>
          </w:tcPr>
          <w:p w14:paraId="3491B11E" w14:textId="26E969B9" w:rsidR="00ED0D2D" w:rsidRPr="005E3352" w:rsidRDefault="00ED0D2D" w:rsidP="00ED0D2D">
            <w:pPr>
              <w:contextualSpacing/>
              <w:jc w:val="center"/>
              <w:rPr>
                <w:sz w:val="24"/>
                <w:szCs w:val="24"/>
                <w:lang w:val="uk-UA"/>
              </w:rPr>
            </w:pPr>
            <w:proofErr w:type="spellStart"/>
            <w:r w:rsidRPr="005E3352">
              <w:rPr>
                <w:b/>
                <w:sz w:val="24"/>
                <w:szCs w:val="24"/>
                <w:lang w:val="uk-UA"/>
              </w:rPr>
              <w:t>лк</w:t>
            </w:r>
            <w:proofErr w:type="spellEnd"/>
            <w:r w:rsidRPr="005E3352">
              <w:rPr>
                <w:b/>
                <w:sz w:val="24"/>
                <w:szCs w:val="24"/>
                <w:lang w:val="uk-UA"/>
              </w:rPr>
              <w:t>. – 2 год., пр. – 2 год., сам. – 6 год.</w:t>
            </w:r>
          </w:p>
        </w:tc>
        <w:tc>
          <w:tcPr>
            <w:tcW w:w="1418" w:type="dxa"/>
          </w:tcPr>
          <w:p w14:paraId="544489DD" w14:textId="4C8CCD32" w:rsidR="00ED0D2D" w:rsidRPr="005E3352" w:rsidRDefault="00ED0D2D" w:rsidP="00ED0D2D">
            <w:pPr>
              <w:contextualSpacing/>
              <w:jc w:val="center"/>
              <w:rPr>
                <w:sz w:val="24"/>
                <w:szCs w:val="24"/>
                <w:lang w:val="uk-UA"/>
              </w:rPr>
            </w:pPr>
            <w:r w:rsidRPr="005E3352">
              <w:rPr>
                <w:sz w:val="24"/>
                <w:szCs w:val="24"/>
                <w:lang w:val="uk-UA"/>
              </w:rPr>
              <w:t>4, 6, 7, 12, 13, 19, 27, 28, 30, 34</w:t>
            </w:r>
          </w:p>
        </w:tc>
        <w:tc>
          <w:tcPr>
            <w:tcW w:w="2890" w:type="dxa"/>
          </w:tcPr>
          <w:p w14:paraId="77E7CC61" w14:textId="77777777" w:rsidR="00ED0D2D" w:rsidRPr="005E3352" w:rsidRDefault="00ED0D2D" w:rsidP="00ED0D2D">
            <w:pPr>
              <w:contextualSpacing/>
              <w:jc w:val="center"/>
              <w:rPr>
                <w:sz w:val="24"/>
                <w:szCs w:val="24"/>
                <w:lang w:val="uk-UA"/>
              </w:rPr>
            </w:pPr>
            <w:r w:rsidRPr="005E3352">
              <w:rPr>
                <w:sz w:val="24"/>
                <w:szCs w:val="24"/>
                <w:lang w:val="uk-UA"/>
              </w:rPr>
              <w:t>1. Підготувати конспект, знати відповіді на питання плану</w:t>
            </w:r>
          </w:p>
          <w:p w14:paraId="6469C570" w14:textId="1DE867EE" w:rsidR="00ED0D2D" w:rsidRPr="005E3352" w:rsidRDefault="00ED0D2D" w:rsidP="00ED0D2D">
            <w:pPr>
              <w:contextualSpacing/>
              <w:jc w:val="center"/>
              <w:rPr>
                <w:sz w:val="24"/>
                <w:szCs w:val="24"/>
                <w:lang w:val="uk-UA"/>
              </w:rPr>
            </w:pPr>
            <w:r w:rsidRPr="005E3352">
              <w:rPr>
                <w:sz w:val="24"/>
                <w:szCs w:val="24"/>
                <w:lang w:val="uk-UA"/>
              </w:rPr>
              <w:t>2. За кожною класифікацією створити докладну схему.</w:t>
            </w:r>
          </w:p>
        </w:tc>
        <w:tc>
          <w:tcPr>
            <w:tcW w:w="1456" w:type="dxa"/>
          </w:tcPr>
          <w:p w14:paraId="48C857F1" w14:textId="5D459960" w:rsidR="00ED0D2D" w:rsidRPr="005E3352" w:rsidRDefault="00ED0D2D" w:rsidP="00ED0D2D">
            <w:pPr>
              <w:contextualSpacing/>
              <w:jc w:val="center"/>
              <w:rPr>
                <w:sz w:val="24"/>
                <w:szCs w:val="24"/>
                <w:lang w:val="uk-UA"/>
              </w:rPr>
            </w:pPr>
            <w:r w:rsidRPr="005E3352">
              <w:rPr>
                <w:sz w:val="24"/>
                <w:szCs w:val="24"/>
                <w:lang w:val="uk-UA"/>
              </w:rPr>
              <w:t>10</w:t>
            </w:r>
          </w:p>
        </w:tc>
      </w:tr>
      <w:tr w:rsidR="00ED0D2D" w:rsidRPr="005E3352" w14:paraId="208B5A68" w14:textId="77777777" w:rsidTr="00E866F8">
        <w:tc>
          <w:tcPr>
            <w:tcW w:w="2061" w:type="dxa"/>
          </w:tcPr>
          <w:p w14:paraId="1CADB8CF" w14:textId="436CB64C" w:rsidR="00ED0D2D" w:rsidRPr="005E3352" w:rsidRDefault="00ED0D2D" w:rsidP="00ED0D2D">
            <w:pPr>
              <w:contextualSpacing/>
              <w:jc w:val="center"/>
              <w:rPr>
                <w:sz w:val="24"/>
                <w:szCs w:val="24"/>
                <w:lang w:val="uk-UA"/>
              </w:rPr>
            </w:pPr>
            <w:r w:rsidRPr="005E3352">
              <w:rPr>
                <w:sz w:val="24"/>
                <w:szCs w:val="24"/>
                <w:lang w:val="uk-UA"/>
              </w:rPr>
              <w:t>Тиждень А</w:t>
            </w:r>
          </w:p>
          <w:p w14:paraId="328FDEAB" w14:textId="794D9C3E" w:rsidR="00ED0D2D" w:rsidRPr="005E3352" w:rsidRDefault="00ED0D2D" w:rsidP="00ED0D2D">
            <w:pPr>
              <w:contextualSpacing/>
              <w:jc w:val="center"/>
              <w:rPr>
                <w:sz w:val="24"/>
                <w:szCs w:val="24"/>
                <w:lang w:val="uk-UA"/>
              </w:rPr>
            </w:pPr>
            <w:r w:rsidRPr="005E3352">
              <w:rPr>
                <w:sz w:val="24"/>
                <w:szCs w:val="24"/>
                <w:lang w:val="uk-UA"/>
              </w:rPr>
              <w:t>7 академічних годин</w:t>
            </w:r>
          </w:p>
        </w:tc>
        <w:tc>
          <w:tcPr>
            <w:tcW w:w="5168" w:type="dxa"/>
          </w:tcPr>
          <w:p w14:paraId="74F452CB" w14:textId="4E86F9A2" w:rsidR="00ED0D2D" w:rsidRPr="005E3352" w:rsidRDefault="00ED0D2D" w:rsidP="00ED0D2D">
            <w:pPr>
              <w:jc w:val="both"/>
              <w:rPr>
                <w:b/>
                <w:sz w:val="24"/>
                <w:szCs w:val="24"/>
                <w:lang w:val="uk-UA"/>
              </w:rPr>
            </w:pPr>
            <w:r w:rsidRPr="005E3352">
              <w:rPr>
                <w:b/>
                <w:sz w:val="24"/>
                <w:szCs w:val="24"/>
                <w:lang w:val="uk-UA"/>
              </w:rPr>
              <w:t xml:space="preserve">Тема 1.4. Анатомо-фізіологічні та лінгвістичні засади вивчення мовленнєвої діяльності </w:t>
            </w:r>
          </w:p>
          <w:p w14:paraId="5C19295C" w14:textId="77777777" w:rsidR="00ED0D2D" w:rsidRPr="005E3352" w:rsidRDefault="00ED0D2D" w:rsidP="00ED0D2D">
            <w:pPr>
              <w:jc w:val="both"/>
              <w:rPr>
                <w:sz w:val="24"/>
                <w:szCs w:val="24"/>
                <w:lang w:val="uk-UA"/>
              </w:rPr>
            </w:pPr>
            <w:r w:rsidRPr="005E3352">
              <w:rPr>
                <w:sz w:val="24"/>
                <w:szCs w:val="24"/>
                <w:lang w:val="uk-UA"/>
              </w:rPr>
              <w:t>1. Будова та функції мовленнєвого апарату:</w:t>
            </w:r>
          </w:p>
          <w:p w14:paraId="4C549E4A" w14:textId="77777777" w:rsidR="00ED0D2D" w:rsidRPr="005E3352" w:rsidRDefault="00ED0D2D" w:rsidP="00ED0D2D">
            <w:pPr>
              <w:jc w:val="both"/>
              <w:rPr>
                <w:sz w:val="24"/>
                <w:szCs w:val="24"/>
                <w:lang w:val="uk-UA"/>
              </w:rPr>
            </w:pPr>
            <w:r w:rsidRPr="005E3352">
              <w:rPr>
                <w:sz w:val="24"/>
                <w:szCs w:val="24"/>
                <w:lang w:val="uk-UA"/>
              </w:rPr>
              <w:t>а) центральний відділ мовленнєвого апарату;</w:t>
            </w:r>
          </w:p>
          <w:p w14:paraId="65495DFD" w14:textId="77777777" w:rsidR="00ED0D2D" w:rsidRPr="005E3352" w:rsidRDefault="00ED0D2D" w:rsidP="00ED0D2D">
            <w:pPr>
              <w:jc w:val="both"/>
              <w:rPr>
                <w:sz w:val="24"/>
                <w:szCs w:val="24"/>
                <w:lang w:val="uk-UA"/>
              </w:rPr>
            </w:pPr>
            <w:r w:rsidRPr="005E3352">
              <w:rPr>
                <w:sz w:val="24"/>
                <w:szCs w:val="24"/>
                <w:lang w:val="uk-UA"/>
              </w:rPr>
              <w:lastRenderedPageBreak/>
              <w:t>б) периферійний відділ мовленнєвого апарату.</w:t>
            </w:r>
          </w:p>
          <w:p w14:paraId="4AA79C55" w14:textId="77777777" w:rsidR="00ED0D2D" w:rsidRPr="005E3352" w:rsidRDefault="00ED0D2D" w:rsidP="00ED0D2D">
            <w:pPr>
              <w:jc w:val="both"/>
              <w:rPr>
                <w:sz w:val="24"/>
                <w:szCs w:val="24"/>
                <w:lang w:val="uk-UA"/>
              </w:rPr>
            </w:pPr>
            <w:r w:rsidRPr="005E3352">
              <w:rPr>
                <w:sz w:val="24"/>
                <w:szCs w:val="24"/>
                <w:lang w:val="uk-UA"/>
              </w:rPr>
              <w:t>2. Класифікація звуків української мови.</w:t>
            </w:r>
          </w:p>
          <w:p w14:paraId="545E0835" w14:textId="02C1D8E3" w:rsidR="00ED0D2D" w:rsidRPr="005E3352" w:rsidRDefault="00ED0D2D" w:rsidP="00ED0D2D">
            <w:pPr>
              <w:jc w:val="both"/>
              <w:rPr>
                <w:sz w:val="24"/>
                <w:szCs w:val="24"/>
                <w:lang w:val="uk-UA"/>
              </w:rPr>
            </w:pPr>
            <w:r w:rsidRPr="005E3352">
              <w:rPr>
                <w:sz w:val="24"/>
                <w:szCs w:val="24"/>
                <w:lang w:val="uk-UA"/>
              </w:rPr>
              <w:t>3. Формування фонетичної та фонематичної сторони мовлення в онтогенезі.</w:t>
            </w:r>
          </w:p>
        </w:tc>
        <w:tc>
          <w:tcPr>
            <w:tcW w:w="1701" w:type="dxa"/>
          </w:tcPr>
          <w:p w14:paraId="366DBB09" w14:textId="316FE8DE" w:rsidR="00ED0D2D" w:rsidRPr="005E3352" w:rsidRDefault="00ED0D2D" w:rsidP="00ED0D2D">
            <w:pPr>
              <w:contextualSpacing/>
              <w:jc w:val="center"/>
              <w:rPr>
                <w:sz w:val="24"/>
                <w:szCs w:val="24"/>
                <w:lang w:val="uk-UA"/>
              </w:rPr>
            </w:pPr>
            <w:r w:rsidRPr="005E3352">
              <w:rPr>
                <w:b/>
                <w:sz w:val="24"/>
                <w:szCs w:val="24"/>
                <w:lang w:val="uk-UA"/>
              </w:rPr>
              <w:lastRenderedPageBreak/>
              <w:t>сам. – 7 год.</w:t>
            </w:r>
          </w:p>
        </w:tc>
        <w:tc>
          <w:tcPr>
            <w:tcW w:w="1418" w:type="dxa"/>
          </w:tcPr>
          <w:p w14:paraId="2AAD23AF" w14:textId="7904D269" w:rsidR="00ED0D2D" w:rsidRPr="005E3352" w:rsidRDefault="00ED0D2D" w:rsidP="00ED0D2D">
            <w:pPr>
              <w:contextualSpacing/>
              <w:jc w:val="center"/>
              <w:rPr>
                <w:sz w:val="24"/>
                <w:szCs w:val="24"/>
                <w:lang w:val="uk-UA"/>
              </w:rPr>
            </w:pPr>
            <w:r w:rsidRPr="005E3352">
              <w:rPr>
                <w:sz w:val="24"/>
                <w:szCs w:val="24"/>
                <w:lang w:val="uk-UA"/>
              </w:rPr>
              <w:t>4, 6, 7, 12, 13, 19, 27, 28, 30, 34</w:t>
            </w:r>
          </w:p>
        </w:tc>
        <w:tc>
          <w:tcPr>
            <w:tcW w:w="2890" w:type="dxa"/>
          </w:tcPr>
          <w:p w14:paraId="4F3EBB21" w14:textId="7EB7EF30" w:rsidR="00ED0D2D" w:rsidRPr="005E3352" w:rsidRDefault="00ED0D2D" w:rsidP="00ED0D2D">
            <w:pPr>
              <w:contextualSpacing/>
              <w:jc w:val="center"/>
              <w:rPr>
                <w:sz w:val="24"/>
                <w:szCs w:val="24"/>
                <w:lang w:val="uk-UA"/>
              </w:rPr>
            </w:pPr>
            <w:r w:rsidRPr="005E3352">
              <w:rPr>
                <w:sz w:val="24"/>
                <w:szCs w:val="24"/>
                <w:lang w:val="uk-UA"/>
              </w:rPr>
              <w:t>1. Підготувати конспект, знати відповіді на питання плану</w:t>
            </w:r>
          </w:p>
        </w:tc>
        <w:tc>
          <w:tcPr>
            <w:tcW w:w="1456" w:type="dxa"/>
          </w:tcPr>
          <w:p w14:paraId="349DB090" w14:textId="195CDAD6" w:rsidR="00ED0D2D" w:rsidRPr="005E3352" w:rsidRDefault="00ED0D2D" w:rsidP="00ED0D2D">
            <w:pPr>
              <w:contextualSpacing/>
              <w:jc w:val="center"/>
              <w:rPr>
                <w:sz w:val="24"/>
                <w:szCs w:val="24"/>
                <w:lang w:val="uk-UA"/>
              </w:rPr>
            </w:pPr>
            <w:r w:rsidRPr="005E3352">
              <w:rPr>
                <w:sz w:val="24"/>
                <w:szCs w:val="24"/>
                <w:lang w:val="uk-UA"/>
              </w:rPr>
              <w:t>10</w:t>
            </w:r>
          </w:p>
        </w:tc>
      </w:tr>
      <w:tr w:rsidR="009E5018" w:rsidRPr="005E3352" w14:paraId="736C3AC4" w14:textId="77777777" w:rsidTr="00E866F8">
        <w:tc>
          <w:tcPr>
            <w:tcW w:w="14694" w:type="dxa"/>
            <w:gridSpan w:val="6"/>
          </w:tcPr>
          <w:p w14:paraId="77F0FECF" w14:textId="64EDD82F" w:rsidR="009E5018" w:rsidRPr="007E418B" w:rsidRDefault="005E3352" w:rsidP="009E5018">
            <w:pPr>
              <w:contextualSpacing/>
              <w:jc w:val="center"/>
              <w:rPr>
                <w:b/>
                <w:sz w:val="24"/>
                <w:szCs w:val="24"/>
                <w:lang w:val="uk-UA"/>
              </w:rPr>
            </w:pPr>
            <w:r w:rsidRPr="007E418B">
              <w:rPr>
                <w:b/>
                <w:sz w:val="24"/>
                <w:szCs w:val="24"/>
                <w:lang w:val="uk-UA"/>
              </w:rPr>
              <w:t>Змістовий модуль</w:t>
            </w:r>
            <w:r w:rsidR="009E5018" w:rsidRPr="007E418B">
              <w:rPr>
                <w:b/>
                <w:sz w:val="24"/>
                <w:szCs w:val="24"/>
                <w:lang w:val="uk-UA"/>
              </w:rPr>
              <w:t xml:space="preserve"> 2. </w:t>
            </w:r>
            <w:proofErr w:type="spellStart"/>
            <w:r w:rsidR="009E5018" w:rsidRPr="007E418B">
              <w:rPr>
                <w:b/>
                <w:sz w:val="24"/>
                <w:szCs w:val="24"/>
                <w:lang w:val="uk-UA"/>
              </w:rPr>
              <w:t>Дислалія</w:t>
            </w:r>
            <w:proofErr w:type="spellEnd"/>
          </w:p>
        </w:tc>
      </w:tr>
      <w:tr w:rsidR="009E5018" w:rsidRPr="005E3352" w14:paraId="237A7FFF" w14:textId="77777777" w:rsidTr="00E866F8">
        <w:tc>
          <w:tcPr>
            <w:tcW w:w="2061" w:type="dxa"/>
          </w:tcPr>
          <w:p w14:paraId="1A175CE1" w14:textId="327AF842" w:rsidR="009E5018" w:rsidRPr="005E3352" w:rsidRDefault="009E5018" w:rsidP="009E5018">
            <w:pPr>
              <w:contextualSpacing/>
              <w:jc w:val="center"/>
              <w:rPr>
                <w:sz w:val="24"/>
                <w:szCs w:val="24"/>
                <w:lang w:val="uk-UA"/>
              </w:rPr>
            </w:pPr>
            <w:bookmarkStart w:id="2" w:name="_Hlk64718581"/>
            <w:r w:rsidRPr="005E3352">
              <w:rPr>
                <w:sz w:val="24"/>
                <w:szCs w:val="24"/>
                <w:lang w:val="uk-UA"/>
              </w:rPr>
              <w:t>Тиждень Б</w:t>
            </w:r>
          </w:p>
          <w:p w14:paraId="3E33E95C" w14:textId="3CFCFD84" w:rsidR="009E5018" w:rsidRPr="005E3352" w:rsidRDefault="00A6787E" w:rsidP="009E5018">
            <w:pPr>
              <w:contextualSpacing/>
              <w:jc w:val="center"/>
              <w:rPr>
                <w:sz w:val="24"/>
                <w:szCs w:val="24"/>
                <w:lang w:val="uk-UA"/>
              </w:rPr>
            </w:pPr>
            <w:r w:rsidRPr="005E3352">
              <w:rPr>
                <w:sz w:val="24"/>
                <w:szCs w:val="24"/>
                <w:lang w:val="uk-UA"/>
              </w:rPr>
              <w:t>9</w:t>
            </w:r>
            <w:r w:rsidR="009E5018" w:rsidRPr="005E3352">
              <w:rPr>
                <w:sz w:val="24"/>
                <w:szCs w:val="24"/>
                <w:lang w:val="uk-UA"/>
              </w:rPr>
              <w:t xml:space="preserve"> академічних годин</w:t>
            </w:r>
          </w:p>
        </w:tc>
        <w:tc>
          <w:tcPr>
            <w:tcW w:w="5168" w:type="dxa"/>
          </w:tcPr>
          <w:p w14:paraId="44AE86CD" w14:textId="77777777" w:rsidR="009E5018" w:rsidRPr="005E3352" w:rsidRDefault="009E5018" w:rsidP="009E5018">
            <w:pPr>
              <w:jc w:val="both"/>
              <w:rPr>
                <w:b/>
                <w:sz w:val="24"/>
                <w:szCs w:val="24"/>
                <w:lang w:val="uk-UA"/>
              </w:rPr>
            </w:pPr>
            <w:r w:rsidRPr="005E3352">
              <w:rPr>
                <w:b/>
                <w:sz w:val="24"/>
                <w:szCs w:val="24"/>
                <w:lang w:val="uk-UA"/>
              </w:rPr>
              <w:t xml:space="preserve">Тема 2.1. </w:t>
            </w:r>
            <w:proofErr w:type="spellStart"/>
            <w:r w:rsidRPr="005E3352">
              <w:rPr>
                <w:b/>
                <w:sz w:val="24"/>
                <w:szCs w:val="24"/>
                <w:lang w:val="uk-UA"/>
              </w:rPr>
              <w:t>Дислалія</w:t>
            </w:r>
            <w:proofErr w:type="spellEnd"/>
            <w:r w:rsidRPr="005E3352">
              <w:rPr>
                <w:b/>
                <w:sz w:val="24"/>
                <w:szCs w:val="24"/>
                <w:lang w:val="uk-UA"/>
              </w:rPr>
              <w:t xml:space="preserve">. Класифікація. Загальна характеристика </w:t>
            </w:r>
          </w:p>
          <w:p w14:paraId="1A744D2A" w14:textId="113F4E61" w:rsidR="009E5018" w:rsidRPr="005E3352" w:rsidRDefault="009E5018" w:rsidP="009E5018">
            <w:pPr>
              <w:jc w:val="both"/>
              <w:rPr>
                <w:sz w:val="24"/>
                <w:szCs w:val="24"/>
                <w:lang w:val="uk-UA"/>
              </w:rPr>
            </w:pPr>
            <w:r w:rsidRPr="005E3352">
              <w:rPr>
                <w:sz w:val="24"/>
                <w:szCs w:val="24"/>
                <w:lang w:val="uk-UA"/>
              </w:rPr>
              <w:t xml:space="preserve">1. Визначення </w:t>
            </w:r>
            <w:proofErr w:type="spellStart"/>
            <w:r w:rsidRPr="005E3352">
              <w:rPr>
                <w:sz w:val="24"/>
                <w:szCs w:val="24"/>
                <w:lang w:val="uk-UA"/>
              </w:rPr>
              <w:t>дислалії</w:t>
            </w:r>
            <w:proofErr w:type="spellEnd"/>
            <w:r w:rsidRPr="005E3352">
              <w:rPr>
                <w:sz w:val="24"/>
                <w:szCs w:val="24"/>
                <w:lang w:val="uk-UA"/>
              </w:rPr>
              <w:t xml:space="preserve">. Історія дослідження </w:t>
            </w:r>
            <w:proofErr w:type="spellStart"/>
            <w:r w:rsidRPr="005E3352">
              <w:rPr>
                <w:sz w:val="24"/>
                <w:szCs w:val="24"/>
                <w:lang w:val="uk-UA"/>
              </w:rPr>
              <w:t>дислалії</w:t>
            </w:r>
            <w:proofErr w:type="spellEnd"/>
            <w:r w:rsidRPr="005E3352">
              <w:rPr>
                <w:sz w:val="24"/>
                <w:szCs w:val="24"/>
                <w:lang w:val="uk-UA"/>
              </w:rPr>
              <w:t>.</w:t>
            </w:r>
          </w:p>
          <w:p w14:paraId="7AC0FA81" w14:textId="77777777" w:rsidR="009E5018" w:rsidRPr="005E3352" w:rsidRDefault="009E5018" w:rsidP="009E5018">
            <w:pPr>
              <w:jc w:val="both"/>
              <w:rPr>
                <w:sz w:val="24"/>
                <w:szCs w:val="24"/>
                <w:lang w:val="uk-UA"/>
              </w:rPr>
            </w:pPr>
            <w:r w:rsidRPr="005E3352">
              <w:rPr>
                <w:sz w:val="24"/>
                <w:szCs w:val="24"/>
                <w:lang w:val="uk-UA"/>
              </w:rPr>
              <w:t xml:space="preserve">2. Типи класифікацій </w:t>
            </w:r>
            <w:proofErr w:type="spellStart"/>
            <w:r w:rsidRPr="005E3352">
              <w:rPr>
                <w:sz w:val="24"/>
                <w:szCs w:val="24"/>
                <w:lang w:val="uk-UA"/>
              </w:rPr>
              <w:t>дислалії</w:t>
            </w:r>
            <w:proofErr w:type="spellEnd"/>
            <w:r w:rsidRPr="005E3352">
              <w:rPr>
                <w:sz w:val="24"/>
                <w:szCs w:val="24"/>
                <w:lang w:val="uk-UA"/>
              </w:rPr>
              <w:t>.</w:t>
            </w:r>
          </w:p>
          <w:p w14:paraId="5857142F" w14:textId="77777777" w:rsidR="009E5018" w:rsidRPr="005E3352" w:rsidRDefault="009E5018" w:rsidP="009E5018">
            <w:pPr>
              <w:jc w:val="both"/>
              <w:rPr>
                <w:sz w:val="24"/>
                <w:szCs w:val="24"/>
                <w:lang w:val="uk-UA"/>
              </w:rPr>
            </w:pPr>
            <w:r w:rsidRPr="005E3352">
              <w:rPr>
                <w:sz w:val="24"/>
                <w:szCs w:val="24"/>
                <w:lang w:val="uk-UA"/>
              </w:rPr>
              <w:t xml:space="preserve">3. Механічна </w:t>
            </w:r>
            <w:proofErr w:type="spellStart"/>
            <w:r w:rsidRPr="005E3352">
              <w:rPr>
                <w:sz w:val="24"/>
                <w:szCs w:val="24"/>
                <w:lang w:val="uk-UA"/>
              </w:rPr>
              <w:t>дислалія</w:t>
            </w:r>
            <w:proofErr w:type="spellEnd"/>
            <w:r w:rsidRPr="005E3352">
              <w:rPr>
                <w:sz w:val="24"/>
                <w:szCs w:val="24"/>
                <w:lang w:val="uk-UA"/>
              </w:rPr>
              <w:t>. Загальна характеристика.</w:t>
            </w:r>
          </w:p>
          <w:p w14:paraId="683E89B3" w14:textId="40E390D6" w:rsidR="009E5018" w:rsidRPr="005E3352" w:rsidRDefault="009E5018" w:rsidP="009E5018">
            <w:pPr>
              <w:jc w:val="both"/>
              <w:rPr>
                <w:sz w:val="24"/>
                <w:szCs w:val="24"/>
                <w:lang w:val="uk-UA"/>
              </w:rPr>
            </w:pPr>
            <w:r w:rsidRPr="005E3352">
              <w:rPr>
                <w:sz w:val="24"/>
                <w:szCs w:val="24"/>
                <w:lang w:val="uk-UA"/>
              </w:rPr>
              <w:t xml:space="preserve">4. Функціональна </w:t>
            </w:r>
            <w:proofErr w:type="spellStart"/>
            <w:r w:rsidRPr="005E3352">
              <w:rPr>
                <w:sz w:val="24"/>
                <w:szCs w:val="24"/>
                <w:lang w:val="uk-UA"/>
              </w:rPr>
              <w:t>дислалія</w:t>
            </w:r>
            <w:proofErr w:type="spellEnd"/>
            <w:r w:rsidRPr="005E3352">
              <w:rPr>
                <w:sz w:val="24"/>
                <w:szCs w:val="24"/>
                <w:lang w:val="uk-UA"/>
              </w:rPr>
              <w:t>, її форми. Загальна характеристика.</w:t>
            </w:r>
          </w:p>
        </w:tc>
        <w:tc>
          <w:tcPr>
            <w:tcW w:w="1701" w:type="dxa"/>
          </w:tcPr>
          <w:p w14:paraId="42358D4A" w14:textId="32E29300" w:rsidR="009E5018" w:rsidRPr="005E3352" w:rsidRDefault="009E5018" w:rsidP="009E5018">
            <w:pPr>
              <w:contextualSpacing/>
              <w:jc w:val="center"/>
              <w:rPr>
                <w:sz w:val="24"/>
                <w:szCs w:val="24"/>
                <w:lang w:val="uk-UA"/>
              </w:rPr>
            </w:pPr>
            <w:proofErr w:type="spellStart"/>
            <w:r w:rsidRPr="005E3352">
              <w:rPr>
                <w:b/>
                <w:sz w:val="24"/>
                <w:szCs w:val="24"/>
                <w:lang w:val="uk-UA"/>
              </w:rPr>
              <w:t>лк</w:t>
            </w:r>
            <w:proofErr w:type="spellEnd"/>
            <w:r w:rsidRPr="005E3352">
              <w:rPr>
                <w:b/>
                <w:sz w:val="24"/>
                <w:szCs w:val="24"/>
                <w:lang w:val="uk-UA"/>
              </w:rPr>
              <w:t xml:space="preserve">. – 2 год., пр. – 2 год., сам. – </w:t>
            </w:r>
            <w:r w:rsidR="00A6787E" w:rsidRPr="005E3352">
              <w:rPr>
                <w:b/>
                <w:sz w:val="24"/>
                <w:szCs w:val="24"/>
                <w:lang w:val="uk-UA"/>
              </w:rPr>
              <w:t>5</w:t>
            </w:r>
            <w:r w:rsidRPr="005E3352">
              <w:rPr>
                <w:b/>
                <w:sz w:val="24"/>
                <w:szCs w:val="24"/>
                <w:lang w:val="uk-UA"/>
              </w:rPr>
              <w:t xml:space="preserve"> год.</w:t>
            </w:r>
          </w:p>
        </w:tc>
        <w:tc>
          <w:tcPr>
            <w:tcW w:w="1418" w:type="dxa"/>
          </w:tcPr>
          <w:p w14:paraId="1B7A33FD" w14:textId="569DA7C9" w:rsidR="009E5018" w:rsidRPr="005E3352" w:rsidRDefault="00ED0D2D" w:rsidP="009E5018">
            <w:pPr>
              <w:contextualSpacing/>
              <w:jc w:val="center"/>
              <w:rPr>
                <w:sz w:val="24"/>
                <w:szCs w:val="24"/>
                <w:lang w:val="uk-UA"/>
              </w:rPr>
            </w:pPr>
            <w:r w:rsidRPr="005E3352">
              <w:rPr>
                <w:sz w:val="24"/>
                <w:szCs w:val="24"/>
                <w:lang w:val="uk-UA"/>
              </w:rPr>
              <w:t>6, 7, 12, 25, 30, 32, 34</w:t>
            </w:r>
          </w:p>
        </w:tc>
        <w:tc>
          <w:tcPr>
            <w:tcW w:w="2890" w:type="dxa"/>
          </w:tcPr>
          <w:p w14:paraId="011F8334" w14:textId="77777777" w:rsidR="00350D4E" w:rsidRPr="005E3352" w:rsidRDefault="00350D4E" w:rsidP="009E5018">
            <w:pPr>
              <w:ind w:left="360"/>
              <w:jc w:val="center"/>
              <w:rPr>
                <w:sz w:val="24"/>
                <w:szCs w:val="24"/>
                <w:lang w:val="uk-UA"/>
              </w:rPr>
            </w:pPr>
            <w:r w:rsidRPr="005E3352">
              <w:rPr>
                <w:sz w:val="24"/>
                <w:szCs w:val="24"/>
                <w:lang w:val="uk-UA"/>
              </w:rPr>
              <w:t>1. Підготувати конспект, знати відповіді на питання плану</w:t>
            </w:r>
          </w:p>
          <w:p w14:paraId="3A293E29" w14:textId="5DCF9F4F" w:rsidR="009E5018" w:rsidRPr="005E3352" w:rsidRDefault="009E5018" w:rsidP="009E5018">
            <w:pPr>
              <w:ind w:left="360"/>
              <w:jc w:val="center"/>
              <w:rPr>
                <w:sz w:val="24"/>
                <w:szCs w:val="24"/>
                <w:lang w:val="uk-UA"/>
              </w:rPr>
            </w:pPr>
            <w:r w:rsidRPr="005E3352">
              <w:rPr>
                <w:sz w:val="24"/>
                <w:szCs w:val="24"/>
                <w:lang w:val="uk-UA"/>
              </w:rPr>
              <w:t>2. Підготуватися до термінологічного диктанту</w:t>
            </w:r>
          </w:p>
        </w:tc>
        <w:tc>
          <w:tcPr>
            <w:tcW w:w="1456" w:type="dxa"/>
          </w:tcPr>
          <w:p w14:paraId="5B428F26" w14:textId="41CD9D13" w:rsidR="009E5018" w:rsidRPr="005E3352" w:rsidRDefault="00350D4E" w:rsidP="009E5018">
            <w:pPr>
              <w:contextualSpacing/>
              <w:jc w:val="center"/>
              <w:rPr>
                <w:sz w:val="24"/>
                <w:szCs w:val="24"/>
                <w:lang w:val="uk-UA"/>
              </w:rPr>
            </w:pPr>
            <w:r w:rsidRPr="005E3352">
              <w:rPr>
                <w:sz w:val="24"/>
                <w:szCs w:val="24"/>
                <w:lang w:val="uk-UA"/>
              </w:rPr>
              <w:t>10</w:t>
            </w:r>
          </w:p>
        </w:tc>
      </w:tr>
      <w:bookmarkEnd w:id="2"/>
      <w:tr w:rsidR="00ED0D2D" w:rsidRPr="005E3352" w14:paraId="5D9FBFA8" w14:textId="77777777" w:rsidTr="00E866F8">
        <w:tc>
          <w:tcPr>
            <w:tcW w:w="2061" w:type="dxa"/>
          </w:tcPr>
          <w:p w14:paraId="21DAE0F7" w14:textId="77777777" w:rsidR="00ED0D2D" w:rsidRPr="005E3352" w:rsidRDefault="00ED0D2D" w:rsidP="00ED0D2D">
            <w:pPr>
              <w:contextualSpacing/>
              <w:jc w:val="center"/>
              <w:rPr>
                <w:sz w:val="24"/>
                <w:szCs w:val="24"/>
                <w:lang w:val="uk-UA"/>
              </w:rPr>
            </w:pPr>
            <w:r w:rsidRPr="005E3352">
              <w:rPr>
                <w:sz w:val="24"/>
                <w:szCs w:val="24"/>
                <w:lang w:val="uk-UA"/>
              </w:rPr>
              <w:t>Тиждень Б</w:t>
            </w:r>
          </w:p>
          <w:p w14:paraId="233E2EAA" w14:textId="7B59DC3B" w:rsidR="00ED0D2D" w:rsidRPr="005E3352" w:rsidRDefault="00ED0D2D" w:rsidP="00ED0D2D">
            <w:pPr>
              <w:contextualSpacing/>
              <w:jc w:val="center"/>
              <w:rPr>
                <w:sz w:val="24"/>
                <w:szCs w:val="24"/>
                <w:lang w:val="uk-UA"/>
              </w:rPr>
            </w:pPr>
            <w:r w:rsidRPr="005E3352">
              <w:rPr>
                <w:sz w:val="24"/>
                <w:szCs w:val="24"/>
                <w:lang w:val="uk-UA"/>
              </w:rPr>
              <w:t>9 академічних годин</w:t>
            </w:r>
          </w:p>
        </w:tc>
        <w:tc>
          <w:tcPr>
            <w:tcW w:w="5168" w:type="dxa"/>
          </w:tcPr>
          <w:p w14:paraId="2C61B32C" w14:textId="77777777" w:rsidR="00ED0D2D" w:rsidRPr="005E3352" w:rsidRDefault="00ED0D2D" w:rsidP="00ED0D2D">
            <w:pPr>
              <w:jc w:val="both"/>
              <w:rPr>
                <w:b/>
                <w:sz w:val="24"/>
                <w:szCs w:val="24"/>
                <w:lang w:val="uk-UA"/>
              </w:rPr>
            </w:pPr>
            <w:r w:rsidRPr="005E3352">
              <w:rPr>
                <w:b/>
                <w:sz w:val="24"/>
                <w:szCs w:val="24"/>
                <w:lang w:val="uk-UA"/>
              </w:rPr>
              <w:t xml:space="preserve">Тема 2.2. Методика логопедичної роботи з усунення </w:t>
            </w:r>
            <w:proofErr w:type="spellStart"/>
            <w:r w:rsidRPr="005E3352">
              <w:rPr>
                <w:b/>
                <w:sz w:val="24"/>
                <w:szCs w:val="24"/>
                <w:lang w:val="uk-UA"/>
              </w:rPr>
              <w:t>дислалії</w:t>
            </w:r>
            <w:proofErr w:type="spellEnd"/>
            <w:r w:rsidRPr="005E3352">
              <w:rPr>
                <w:b/>
                <w:sz w:val="24"/>
                <w:szCs w:val="24"/>
                <w:lang w:val="uk-UA"/>
              </w:rPr>
              <w:t xml:space="preserve"> </w:t>
            </w:r>
          </w:p>
          <w:p w14:paraId="13A42B01" w14:textId="04A44117" w:rsidR="00ED0D2D" w:rsidRPr="005E3352" w:rsidRDefault="00ED0D2D" w:rsidP="00ED0D2D">
            <w:pPr>
              <w:jc w:val="both"/>
              <w:rPr>
                <w:sz w:val="24"/>
                <w:szCs w:val="24"/>
                <w:lang w:val="uk-UA"/>
              </w:rPr>
            </w:pPr>
            <w:r w:rsidRPr="005E3352">
              <w:rPr>
                <w:sz w:val="24"/>
                <w:szCs w:val="24"/>
                <w:lang w:val="uk-UA"/>
              </w:rPr>
              <w:t>1. Загальна характеристика етапів логопедичної роботи.</w:t>
            </w:r>
          </w:p>
          <w:p w14:paraId="1C126F40" w14:textId="77777777" w:rsidR="00ED0D2D" w:rsidRPr="005E3352" w:rsidRDefault="00ED0D2D" w:rsidP="00ED0D2D">
            <w:pPr>
              <w:jc w:val="both"/>
              <w:rPr>
                <w:sz w:val="24"/>
                <w:szCs w:val="24"/>
                <w:lang w:val="uk-UA"/>
              </w:rPr>
            </w:pPr>
            <w:r w:rsidRPr="005E3352">
              <w:rPr>
                <w:sz w:val="24"/>
                <w:szCs w:val="24"/>
                <w:lang w:val="uk-UA"/>
              </w:rPr>
              <w:t>2. Підготовчий етап.</w:t>
            </w:r>
          </w:p>
          <w:p w14:paraId="0A42B256" w14:textId="77777777" w:rsidR="00ED0D2D" w:rsidRPr="005E3352" w:rsidRDefault="00ED0D2D" w:rsidP="00ED0D2D">
            <w:pPr>
              <w:jc w:val="both"/>
              <w:rPr>
                <w:sz w:val="24"/>
                <w:szCs w:val="24"/>
                <w:lang w:val="uk-UA"/>
              </w:rPr>
            </w:pPr>
            <w:r w:rsidRPr="005E3352">
              <w:rPr>
                <w:sz w:val="24"/>
                <w:szCs w:val="24"/>
                <w:lang w:val="uk-UA"/>
              </w:rPr>
              <w:t>3. Етап постановки звука.</w:t>
            </w:r>
          </w:p>
          <w:p w14:paraId="3BC036AE" w14:textId="77777777" w:rsidR="00ED0D2D" w:rsidRPr="005E3352" w:rsidRDefault="00ED0D2D" w:rsidP="00ED0D2D">
            <w:pPr>
              <w:jc w:val="both"/>
              <w:rPr>
                <w:sz w:val="24"/>
                <w:szCs w:val="24"/>
                <w:lang w:val="uk-UA"/>
              </w:rPr>
            </w:pPr>
            <w:r w:rsidRPr="005E3352">
              <w:rPr>
                <w:sz w:val="24"/>
                <w:szCs w:val="24"/>
                <w:lang w:val="uk-UA"/>
              </w:rPr>
              <w:t>4. Етап автоматизації та диференціації звука.</w:t>
            </w:r>
          </w:p>
          <w:p w14:paraId="2390F7C4" w14:textId="46944338" w:rsidR="00ED0D2D" w:rsidRPr="005E3352" w:rsidRDefault="00ED0D2D" w:rsidP="00ED0D2D">
            <w:pPr>
              <w:jc w:val="both"/>
              <w:rPr>
                <w:sz w:val="24"/>
                <w:szCs w:val="24"/>
                <w:lang w:val="uk-UA"/>
              </w:rPr>
            </w:pPr>
            <w:r w:rsidRPr="005E3352">
              <w:rPr>
                <w:sz w:val="24"/>
                <w:szCs w:val="24"/>
                <w:lang w:val="uk-UA"/>
              </w:rPr>
              <w:t>5. Введення звука в самостійне мовлення.</w:t>
            </w:r>
          </w:p>
        </w:tc>
        <w:tc>
          <w:tcPr>
            <w:tcW w:w="1701" w:type="dxa"/>
          </w:tcPr>
          <w:p w14:paraId="0B7DE309" w14:textId="3EC5066A" w:rsidR="00ED0D2D" w:rsidRPr="005E3352" w:rsidRDefault="00ED0D2D" w:rsidP="00ED0D2D">
            <w:pPr>
              <w:contextualSpacing/>
              <w:jc w:val="center"/>
              <w:rPr>
                <w:sz w:val="24"/>
                <w:szCs w:val="24"/>
                <w:lang w:val="uk-UA"/>
              </w:rPr>
            </w:pPr>
            <w:proofErr w:type="spellStart"/>
            <w:r w:rsidRPr="005E3352">
              <w:rPr>
                <w:b/>
                <w:sz w:val="24"/>
                <w:szCs w:val="24"/>
                <w:lang w:val="uk-UA"/>
              </w:rPr>
              <w:t>лк</w:t>
            </w:r>
            <w:proofErr w:type="spellEnd"/>
            <w:r w:rsidRPr="005E3352">
              <w:rPr>
                <w:b/>
                <w:sz w:val="24"/>
                <w:szCs w:val="24"/>
                <w:lang w:val="uk-UA"/>
              </w:rPr>
              <w:t>. – 2 год., пр. – 2 год., сам. – 5 год.</w:t>
            </w:r>
          </w:p>
        </w:tc>
        <w:tc>
          <w:tcPr>
            <w:tcW w:w="1418" w:type="dxa"/>
          </w:tcPr>
          <w:p w14:paraId="777B9906" w14:textId="1845E5DB" w:rsidR="00ED0D2D" w:rsidRPr="005E3352" w:rsidRDefault="00ED0D2D" w:rsidP="00ED0D2D">
            <w:pPr>
              <w:contextualSpacing/>
              <w:jc w:val="center"/>
              <w:rPr>
                <w:sz w:val="24"/>
                <w:szCs w:val="24"/>
                <w:lang w:val="uk-UA"/>
              </w:rPr>
            </w:pPr>
            <w:r w:rsidRPr="005E3352">
              <w:rPr>
                <w:sz w:val="24"/>
                <w:szCs w:val="24"/>
                <w:lang w:val="uk-UA"/>
              </w:rPr>
              <w:t>6, 7, 12, 25, 30, 32, 34</w:t>
            </w:r>
          </w:p>
        </w:tc>
        <w:tc>
          <w:tcPr>
            <w:tcW w:w="2890" w:type="dxa"/>
          </w:tcPr>
          <w:p w14:paraId="5BAA6354" w14:textId="485BA038" w:rsidR="00ED0D2D" w:rsidRPr="005E3352" w:rsidRDefault="00ED0D2D" w:rsidP="00ED0D2D">
            <w:pPr>
              <w:contextualSpacing/>
              <w:jc w:val="center"/>
              <w:rPr>
                <w:sz w:val="24"/>
                <w:szCs w:val="24"/>
                <w:lang w:val="uk-UA"/>
              </w:rPr>
            </w:pPr>
            <w:r w:rsidRPr="005E3352">
              <w:rPr>
                <w:sz w:val="24"/>
                <w:szCs w:val="24"/>
                <w:lang w:val="uk-UA"/>
              </w:rPr>
              <w:t>1. Підготувати конспект, знати відповіді на питання плану</w:t>
            </w:r>
          </w:p>
        </w:tc>
        <w:tc>
          <w:tcPr>
            <w:tcW w:w="1456" w:type="dxa"/>
          </w:tcPr>
          <w:p w14:paraId="32B179F0" w14:textId="5DC203C8" w:rsidR="00ED0D2D" w:rsidRPr="005E3352" w:rsidRDefault="00ED0D2D" w:rsidP="00ED0D2D">
            <w:pPr>
              <w:contextualSpacing/>
              <w:jc w:val="center"/>
              <w:rPr>
                <w:sz w:val="24"/>
                <w:szCs w:val="24"/>
                <w:lang w:val="uk-UA"/>
              </w:rPr>
            </w:pPr>
            <w:r w:rsidRPr="005E3352">
              <w:rPr>
                <w:sz w:val="24"/>
                <w:szCs w:val="24"/>
                <w:lang w:val="uk-UA"/>
              </w:rPr>
              <w:t>5</w:t>
            </w:r>
          </w:p>
        </w:tc>
      </w:tr>
      <w:tr w:rsidR="00ED0D2D" w:rsidRPr="005E3352" w14:paraId="24C61EDA" w14:textId="77777777" w:rsidTr="00E866F8">
        <w:tc>
          <w:tcPr>
            <w:tcW w:w="2061" w:type="dxa"/>
          </w:tcPr>
          <w:p w14:paraId="73DEFB73" w14:textId="77777777" w:rsidR="00ED0D2D" w:rsidRPr="005E3352" w:rsidRDefault="00ED0D2D" w:rsidP="00ED0D2D">
            <w:pPr>
              <w:contextualSpacing/>
              <w:jc w:val="center"/>
              <w:rPr>
                <w:sz w:val="24"/>
                <w:szCs w:val="24"/>
                <w:lang w:val="uk-UA"/>
              </w:rPr>
            </w:pPr>
            <w:r w:rsidRPr="005E3352">
              <w:rPr>
                <w:sz w:val="24"/>
                <w:szCs w:val="24"/>
                <w:lang w:val="uk-UA"/>
              </w:rPr>
              <w:t>Тиждень Б</w:t>
            </w:r>
          </w:p>
          <w:p w14:paraId="24B17315" w14:textId="01911D14" w:rsidR="00ED0D2D" w:rsidRPr="005E3352" w:rsidRDefault="00ED0D2D" w:rsidP="00ED0D2D">
            <w:pPr>
              <w:contextualSpacing/>
              <w:jc w:val="center"/>
              <w:rPr>
                <w:sz w:val="24"/>
                <w:szCs w:val="24"/>
                <w:lang w:val="uk-UA"/>
              </w:rPr>
            </w:pPr>
            <w:r w:rsidRPr="005E3352">
              <w:rPr>
                <w:sz w:val="24"/>
                <w:szCs w:val="24"/>
                <w:lang w:val="uk-UA"/>
              </w:rPr>
              <w:t>9 академічних годин</w:t>
            </w:r>
          </w:p>
        </w:tc>
        <w:tc>
          <w:tcPr>
            <w:tcW w:w="5168" w:type="dxa"/>
          </w:tcPr>
          <w:p w14:paraId="05583D7A" w14:textId="77777777" w:rsidR="00ED0D2D" w:rsidRPr="005E3352" w:rsidRDefault="00ED0D2D" w:rsidP="00ED0D2D">
            <w:pPr>
              <w:tabs>
                <w:tab w:val="left" w:pos="900"/>
              </w:tabs>
              <w:overflowPunct w:val="0"/>
              <w:autoSpaceDE w:val="0"/>
              <w:autoSpaceDN w:val="0"/>
              <w:adjustRightInd w:val="0"/>
              <w:jc w:val="both"/>
              <w:textAlignment w:val="baseline"/>
              <w:rPr>
                <w:b/>
                <w:sz w:val="24"/>
                <w:szCs w:val="24"/>
                <w:lang w:val="uk-UA"/>
              </w:rPr>
            </w:pPr>
            <w:r w:rsidRPr="005E3352">
              <w:rPr>
                <w:b/>
                <w:sz w:val="24"/>
                <w:szCs w:val="24"/>
                <w:lang w:val="uk-UA"/>
              </w:rPr>
              <w:t>Тема 2.3. Порушення вимови свистячих звуків.</w:t>
            </w:r>
            <w:r w:rsidRPr="005E3352">
              <w:rPr>
                <w:sz w:val="24"/>
                <w:szCs w:val="24"/>
                <w:lang w:val="uk-UA"/>
              </w:rPr>
              <w:t xml:space="preserve"> </w:t>
            </w:r>
            <w:r w:rsidRPr="005E3352">
              <w:rPr>
                <w:b/>
                <w:sz w:val="24"/>
                <w:szCs w:val="24"/>
                <w:lang w:val="uk-UA"/>
              </w:rPr>
              <w:t xml:space="preserve">Методика логопедичної роботи </w:t>
            </w:r>
          </w:p>
          <w:p w14:paraId="7A53C91C" w14:textId="748DF761" w:rsidR="00ED0D2D" w:rsidRPr="005E3352" w:rsidRDefault="00ED0D2D" w:rsidP="00ED0D2D">
            <w:pPr>
              <w:tabs>
                <w:tab w:val="left" w:pos="900"/>
              </w:tabs>
              <w:overflowPunct w:val="0"/>
              <w:autoSpaceDE w:val="0"/>
              <w:autoSpaceDN w:val="0"/>
              <w:adjustRightInd w:val="0"/>
              <w:jc w:val="both"/>
              <w:textAlignment w:val="baseline"/>
              <w:rPr>
                <w:sz w:val="24"/>
                <w:szCs w:val="24"/>
                <w:lang w:val="uk-UA"/>
              </w:rPr>
            </w:pPr>
            <w:r w:rsidRPr="005E3352">
              <w:rPr>
                <w:sz w:val="24"/>
                <w:szCs w:val="24"/>
                <w:lang w:val="uk-UA"/>
              </w:rPr>
              <w:t>1. Правильна артикуляція свистячих звуків.</w:t>
            </w:r>
          </w:p>
          <w:p w14:paraId="7B5725D6" w14:textId="77777777" w:rsidR="00ED0D2D" w:rsidRPr="005E3352" w:rsidRDefault="00ED0D2D" w:rsidP="00ED0D2D">
            <w:pPr>
              <w:tabs>
                <w:tab w:val="num" w:pos="900"/>
              </w:tabs>
              <w:overflowPunct w:val="0"/>
              <w:autoSpaceDE w:val="0"/>
              <w:autoSpaceDN w:val="0"/>
              <w:adjustRightInd w:val="0"/>
              <w:jc w:val="both"/>
              <w:textAlignment w:val="baseline"/>
              <w:rPr>
                <w:sz w:val="24"/>
                <w:szCs w:val="24"/>
                <w:lang w:val="uk-UA"/>
              </w:rPr>
            </w:pPr>
            <w:r w:rsidRPr="005E3352">
              <w:rPr>
                <w:sz w:val="24"/>
                <w:szCs w:val="24"/>
                <w:lang w:val="uk-UA"/>
              </w:rPr>
              <w:t>2. Види порушень свистячих звуків.</w:t>
            </w:r>
          </w:p>
          <w:p w14:paraId="59538DE2" w14:textId="77777777" w:rsidR="00ED0D2D" w:rsidRPr="005E3352" w:rsidRDefault="00ED0D2D" w:rsidP="00ED0D2D">
            <w:pPr>
              <w:tabs>
                <w:tab w:val="num" w:pos="900"/>
              </w:tabs>
              <w:overflowPunct w:val="0"/>
              <w:autoSpaceDE w:val="0"/>
              <w:autoSpaceDN w:val="0"/>
              <w:adjustRightInd w:val="0"/>
              <w:jc w:val="both"/>
              <w:textAlignment w:val="baseline"/>
              <w:rPr>
                <w:sz w:val="24"/>
                <w:szCs w:val="24"/>
                <w:lang w:val="uk-UA"/>
              </w:rPr>
            </w:pPr>
            <w:r w:rsidRPr="005E3352">
              <w:rPr>
                <w:sz w:val="24"/>
                <w:szCs w:val="24"/>
                <w:lang w:val="uk-UA"/>
              </w:rPr>
              <w:t xml:space="preserve">а) </w:t>
            </w:r>
            <w:proofErr w:type="spellStart"/>
            <w:r w:rsidRPr="005E3352">
              <w:rPr>
                <w:sz w:val="24"/>
                <w:szCs w:val="24"/>
                <w:lang w:val="uk-UA"/>
              </w:rPr>
              <w:t>сигматизм</w:t>
            </w:r>
            <w:proofErr w:type="spellEnd"/>
            <w:r w:rsidRPr="005E3352">
              <w:rPr>
                <w:sz w:val="24"/>
                <w:szCs w:val="24"/>
                <w:lang w:val="uk-UA"/>
              </w:rPr>
              <w:t xml:space="preserve"> свистячих;</w:t>
            </w:r>
          </w:p>
          <w:p w14:paraId="7576FCC7" w14:textId="77777777" w:rsidR="00ED0D2D" w:rsidRPr="005E3352" w:rsidRDefault="00ED0D2D" w:rsidP="00ED0D2D">
            <w:pPr>
              <w:tabs>
                <w:tab w:val="num" w:pos="900"/>
              </w:tabs>
              <w:overflowPunct w:val="0"/>
              <w:autoSpaceDE w:val="0"/>
              <w:autoSpaceDN w:val="0"/>
              <w:adjustRightInd w:val="0"/>
              <w:jc w:val="both"/>
              <w:textAlignment w:val="baseline"/>
              <w:rPr>
                <w:sz w:val="24"/>
                <w:szCs w:val="24"/>
                <w:lang w:val="uk-UA"/>
              </w:rPr>
            </w:pPr>
            <w:r w:rsidRPr="005E3352">
              <w:rPr>
                <w:sz w:val="24"/>
                <w:szCs w:val="24"/>
                <w:lang w:val="uk-UA"/>
              </w:rPr>
              <w:t xml:space="preserve">б) </w:t>
            </w:r>
            <w:proofErr w:type="spellStart"/>
            <w:r w:rsidRPr="005E3352">
              <w:rPr>
                <w:sz w:val="24"/>
                <w:szCs w:val="24"/>
                <w:lang w:val="uk-UA"/>
              </w:rPr>
              <w:t>парасигматизм</w:t>
            </w:r>
            <w:proofErr w:type="spellEnd"/>
            <w:r w:rsidRPr="005E3352">
              <w:rPr>
                <w:sz w:val="24"/>
                <w:szCs w:val="24"/>
                <w:lang w:val="uk-UA"/>
              </w:rPr>
              <w:t xml:space="preserve"> свистячих.</w:t>
            </w:r>
          </w:p>
          <w:p w14:paraId="70CC4AC9" w14:textId="77777777" w:rsidR="00ED0D2D" w:rsidRPr="005E3352" w:rsidRDefault="00ED0D2D" w:rsidP="00ED0D2D">
            <w:pPr>
              <w:tabs>
                <w:tab w:val="num" w:pos="900"/>
              </w:tabs>
              <w:overflowPunct w:val="0"/>
              <w:autoSpaceDE w:val="0"/>
              <w:autoSpaceDN w:val="0"/>
              <w:adjustRightInd w:val="0"/>
              <w:jc w:val="both"/>
              <w:textAlignment w:val="baseline"/>
              <w:rPr>
                <w:sz w:val="24"/>
                <w:szCs w:val="24"/>
                <w:lang w:val="uk-UA"/>
              </w:rPr>
            </w:pPr>
            <w:r w:rsidRPr="005E3352">
              <w:rPr>
                <w:sz w:val="24"/>
                <w:szCs w:val="24"/>
                <w:lang w:val="uk-UA"/>
              </w:rPr>
              <w:t>3. Методика логопедичної роботи з усунення вад вимови свистячих:</w:t>
            </w:r>
          </w:p>
          <w:p w14:paraId="685E01D2" w14:textId="77777777" w:rsidR="00ED0D2D" w:rsidRPr="005E3352" w:rsidRDefault="00ED0D2D" w:rsidP="00ED0D2D">
            <w:pPr>
              <w:jc w:val="both"/>
              <w:rPr>
                <w:sz w:val="24"/>
                <w:szCs w:val="24"/>
                <w:lang w:val="uk-UA"/>
              </w:rPr>
            </w:pPr>
            <w:r w:rsidRPr="005E3352">
              <w:rPr>
                <w:sz w:val="24"/>
                <w:szCs w:val="24"/>
                <w:lang w:val="uk-UA"/>
              </w:rPr>
              <w:t>а) на підготовчому етапі логопедичного впливу;</w:t>
            </w:r>
          </w:p>
          <w:p w14:paraId="7978B86A" w14:textId="77777777" w:rsidR="00ED0D2D" w:rsidRPr="005E3352" w:rsidRDefault="00ED0D2D" w:rsidP="00ED0D2D">
            <w:pPr>
              <w:jc w:val="both"/>
              <w:rPr>
                <w:sz w:val="24"/>
                <w:szCs w:val="24"/>
                <w:lang w:val="uk-UA"/>
              </w:rPr>
            </w:pPr>
            <w:r w:rsidRPr="005E3352">
              <w:rPr>
                <w:sz w:val="24"/>
                <w:szCs w:val="24"/>
                <w:lang w:val="uk-UA"/>
              </w:rPr>
              <w:t>б) на етапі постановки звуків;</w:t>
            </w:r>
          </w:p>
          <w:p w14:paraId="4698A354" w14:textId="212C9671" w:rsidR="00ED0D2D" w:rsidRPr="005E3352" w:rsidRDefault="00ED0D2D" w:rsidP="00ED0D2D">
            <w:pPr>
              <w:jc w:val="both"/>
              <w:rPr>
                <w:sz w:val="24"/>
                <w:szCs w:val="24"/>
                <w:lang w:val="uk-UA"/>
              </w:rPr>
            </w:pPr>
            <w:r w:rsidRPr="005E3352">
              <w:rPr>
                <w:sz w:val="24"/>
                <w:szCs w:val="24"/>
                <w:lang w:val="uk-UA"/>
              </w:rPr>
              <w:t>в) на етапах автоматизації, диференціації та введення звуків у зв’язне мовлення.</w:t>
            </w:r>
          </w:p>
        </w:tc>
        <w:tc>
          <w:tcPr>
            <w:tcW w:w="1701" w:type="dxa"/>
          </w:tcPr>
          <w:p w14:paraId="68BE97EB" w14:textId="71B19D12" w:rsidR="00ED0D2D" w:rsidRPr="005E3352" w:rsidRDefault="00ED0D2D" w:rsidP="00ED0D2D">
            <w:pPr>
              <w:contextualSpacing/>
              <w:jc w:val="center"/>
              <w:rPr>
                <w:sz w:val="24"/>
                <w:szCs w:val="24"/>
                <w:lang w:val="uk-UA"/>
              </w:rPr>
            </w:pPr>
            <w:proofErr w:type="spellStart"/>
            <w:r w:rsidRPr="005E3352">
              <w:rPr>
                <w:b/>
                <w:sz w:val="24"/>
                <w:szCs w:val="24"/>
                <w:lang w:val="uk-UA"/>
              </w:rPr>
              <w:t>лк</w:t>
            </w:r>
            <w:proofErr w:type="spellEnd"/>
            <w:r w:rsidRPr="005E3352">
              <w:rPr>
                <w:b/>
                <w:sz w:val="24"/>
                <w:szCs w:val="24"/>
                <w:lang w:val="uk-UA"/>
              </w:rPr>
              <w:t>. – 2 год., пр. – 2 год., сам. – 5 год.</w:t>
            </w:r>
          </w:p>
        </w:tc>
        <w:tc>
          <w:tcPr>
            <w:tcW w:w="1418" w:type="dxa"/>
          </w:tcPr>
          <w:p w14:paraId="72D6FA5E" w14:textId="4C8FB8A8" w:rsidR="00ED0D2D" w:rsidRPr="005E3352" w:rsidRDefault="00ED0D2D" w:rsidP="00ED0D2D">
            <w:pPr>
              <w:contextualSpacing/>
              <w:jc w:val="center"/>
              <w:rPr>
                <w:sz w:val="24"/>
                <w:szCs w:val="24"/>
                <w:lang w:val="uk-UA"/>
              </w:rPr>
            </w:pPr>
            <w:r w:rsidRPr="005E3352">
              <w:rPr>
                <w:sz w:val="24"/>
                <w:szCs w:val="24"/>
                <w:lang w:val="uk-UA"/>
              </w:rPr>
              <w:t>6, 7, 12, 25, 30, 32, 34</w:t>
            </w:r>
          </w:p>
        </w:tc>
        <w:tc>
          <w:tcPr>
            <w:tcW w:w="2890" w:type="dxa"/>
          </w:tcPr>
          <w:p w14:paraId="3C4FECD9" w14:textId="7E1E6945" w:rsidR="00ED0D2D" w:rsidRPr="005E3352" w:rsidRDefault="00ED0D2D" w:rsidP="00ED0D2D">
            <w:pPr>
              <w:contextualSpacing/>
              <w:jc w:val="center"/>
              <w:rPr>
                <w:sz w:val="24"/>
                <w:szCs w:val="24"/>
                <w:lang w:val="uk-UA"/>
              </w:rPr>
            </w:pPr>
            <w:r w:rsidRPr="005E3352">
              <w:rPr>
                <w:sz w:val="24"/>
                <w:szCs w:val="24"/>
                <w:lang w:val="uk-UA"/>
              </w:rPr>
              <w:t>1. Підготувати конспект, знати відповіді на питання плану</w:t>
            </w:r>
          </w:p>
        </w:tc>
        <w:tc>
          <w:tcPr>
            <w:tcW w:w="1456" w:type="dxa"/>
          </w:tcPr>
          <w:p w14:paraId="613E0EAE" w14:textId="080FB5E7" w:rsidR="00ED0D2D" w:rsidRPr="005E3352" w:rsidRDefault="00ED0D2D" w:rsidP="00ED0D2D">
            <w:pPr>
              <w:contextualSpacing/>
              <w:jc w:val="center"/>
              <w:rPr>
                <w:sz w:val="24"/>
                <w:szCs w:val="24"/>
                <w:lang w:val="uk-UA"/>
              </w:rPr>
            </w:pPr>
            <w:r w:rsidRPr="005E3352">
              <w:rPr>
                <w:sz w:val="24"/>
                <w:szCs w:val="24"/>
                <w:lang w:val="uk-UA"/>
              </w:rPr>
              <w:t>5</w:t>
            </w:r>
          </w:p>
        </w:tc>
      </w:tr>
      <w:tr w:rsidR="00ED0D2D" w:rsidRPr="005E3352" w14:paraId="37AF09E7" w14:textId="77777777" w:rsidTr="00E866F8">
        <w:tc>
          <w:tcPr>
            <w:tcW w:w="2061" w:type="dxa"/>
          </w:tcPr>
          <w:p w14:paraId="1866A017" w14:textId="77777777" w:rsidR="00ED0D2D" w:rsidRPr="005E3352" w:rsidRDefault="00ED0D2D" w:rsidP="00ED0D2D">
            <w:pPr>
              <w:contextualSpacing/>
              <w:jc w:val="center"/>
              <w:rPr>
                <w:sz w:val="24"/>
                <w:szCs w:val="24"/>
                <w:lang w:val="uk-UA"/>
              </w:rPr>
            </w:pPr>
            <w:r w:rsidRPr="005E3352">
              <w:rPr>
                <w:sz w:val="24"/>
                <w:szCs w:val="24"/>
                <w:lang w:val="uk-UA"/>
              </w:rPr>
              <w:t>Тиждень Б</w:t>
            </w:r>
          </w:p>
          <w:p w14:paraId="5C570AF1" w14:textId="41F87859" w:rsidR="00ED0D2D" w:rsidRPr="005E3352" w:rsidRDefault="00ED0D2D" w:rsidP="00ED0D2D">
            <w:pPr>
              <w:contextualSpacing/>
              <w:jc w:val="center"/>
              <w:rPr>
                <w:sz w:val="24"/>
                <w:szCs w:val="24"/>
                <w:lang w:val="uk-UA"/>
              </w:rPr>
            </w:pPr>
            <w:r w:rsidRPr="005E3352">
              <w:rPr>
                <w:sz w:val="24"/>
                <w:szCs w:val="24"/>
                <w:lang w:val="uk-UA"/>
              </w:rPr>
              <w:t>9 академічних годин</w:t>
            </w:r>
          </w:p>
        </w:tc>
        <w:tc>
          <w:tcPr>
            <w:tcW w:w="5168" w:type="dxa"/>
          </w:tcPr>
          <w:p w14:paraId="580252BD" w14:textId="6869FE81" w:rsidR="00ED0D2D" w:rsidRPr="005E3352" w:rsidRDefault="00ED0D2D" w:rsidP="00ED0D2D">
            <w:pPr>
              <w:tabs>
                <w:tab w:val="left" w:pos="900"/>
              </w:tabs>
              <w:overflowPunct w:val="0"/>
              <w:autoSpaceDE w:val="0"/>
              <w:autoSpaceDN w:val="0"/>
              <w:adjustRightInd w:val="0"/>
              <w:jc w:val="both"/>
              <w:textAlignment w:val="baseline"/>
              <w:rPr>
                <w:b/>
                <w:sz w:val="24"/>
                <w:szCs w:val="24"/>
                <w:lang w:val="uk-UA"/>
              </w:rPr>
            </w:pPr>
            <w:r w:rsidRPr="005E3352">
              <w:rPr>
                <w:b/>
                <w:sz w:val="24"/>
                <w:szCs w:val="24"/>
                <w:lang w:val="uk-UA"/>
              </w:rPr>
              <w:t xml:space="preserve">Тема 2.4. Порушення вимови шиплячих звуків. Методика логопедичної роботи </w:t>
            </w:r>
          </w:p>
          <w:p w14:paraId="6C2D0123" w14:textId="77777777" w:rsidR="00ED0D2D" w:rsidRPr="005E3352" w:rsidRDefault="00ED0D2D" w:rsidP="00ED0D2D">
            <w:pPr>
              <w:tabs>
                <w:tab w:val="num" w:pos="900"/>
              </w:tabs>
              <w:overflowPunct w:val="0"/>
              <w:autoSpaceDE w:val="0"/>
              <w:autoSpaceDN w:val="0"/>
              <w:adjustRightInd w:val="0"/>
              <w:jc w:val="both"/>
              <w:textAlignment w:val="baseline"/>
              <w:rPr>
                <w:sz w:val="24"/>
                <w:szCs w:val="24"/>
                <w:lang w:val="uk-UA"/>
              </w:rPr>
            </w:pPr>
            <w:r w:rsidRPr="005E3352">
              <w:rPr>
                <w:sz w:val="24"/>
                <w:szCs w:val="24"/>
                <w:lang w:val="uk-UA"/>
              </w:rPr>
              <w:t>1. Правильна артикуляція шиплячих звуків.</w:t>
            </w:r>
          </w:p>
          <w:p w14:paraId="15918BCF" w14:textId="77777777" w:rsidR="00ED0D2D" w:rsidRPr="005E3352" w:rsidRDefault="00ED0D2D" w:rsidP="00ED0D2D">
            <w:pPr>
              <w:tabs>
                <w:tab w:val="num" w:pos="900"/>
              </w:tabs>
              <w:overflowPunct w:val="0"/>
              <w:autoSpaceDE w:val="0"/>
              <w:autoSpaceDN w:val="0"/>
              <w:adjustRightInd w:val="0"/>
              <w:jc w:val="both"/>
              <w:textAlignment w:val="baseline"/>
              <w:rPr>
                <w:sz w:val="24"/>
                <w:szCs w:val="24"/>
                <w:lang w:val="uk-UA"/>
              </w:rPr>
            </w:pPr>
            <w:r w:rsidRPr="005E3352">
              <w:rPr>
                <w:sz w:val="24"/>
                <w:szCs w:val="24"/>
                <w:lang w:val="uk-UA"/>
              </w:rPr>
              <w:lastRenderedPageBreak/>
              <w:t>2. Види порушень шиплячих звуків.</w:t>
            </w:r>
          </w:p>
          <w:p w14:paraId="0BAD53DA" w14:textId="77777777" w:rsidR="00ED0D2D" w:rsidRPr="005E3352" w:rsidRDefault="00ED0D2D" w:rsidP="00ED0D2D">
            <w:pPr>
              <w:tabs>
                <w:tab w:val="num" w:pos="900"/>
              </w:tabs>
              <w:overflowPunct w:val="0"/>
              <w:autoSpaceDE w:val="0"/>
              <w:autoSpaceDN w:val="0"/>
              <w:adjustRightInd w:val="0"/>
              <w:jc w:val="both"/>
              <w:textAlignment w:val="baseline"/>
              <w:rPr>
                <w:sz w:val="24"/>
                <w:szCs w:val="24"/>
                <w:lang w:val="uk-UA"/>
              </w:rPr>
            </w:pPr>
            <w:r w:rsidRPr="005E3352">
              <w:rPr>
                <w:sz w:val="24"/>
                <w:szCs w:val="24"/>
                <w:lang w:val="uk-UA"/>
              </w:rPr>
              <w:t xml:space="preserve">а) </w:t>
            </w:r>
            <w:proofErr w:type="spellStart"/>
            <w:r w:rsidRPr="005E3352">
              <w:rPr>
                <w:sz w:val="24"/>
                <w:szCs w:val="24"/>
                <w:lang w:val="uk-UA"/>
              </w:rPr>
              <w:t>сигматизм</w:t>
            </w:r>
            <w:proofErr w:type="spellEnd"/>
            <w:r w:rsidRPr="005E3352">
              <w:rPr>
                <w:sz w:val="24"/>
                <w:szCs w:val="24"/>
                <w:lang w:val="uk-UA"/>
              </w:rPr>
              <w:t xml:space="preserve"> шиплячих;</w:t>
            </w:r>
          </w:p>
          <w:p w14:paraId="137688E5" w14:textId="77777777" w:rsidR="00ED0D2D" w:rsidRPr="005E3352" w:rsidRDefault="00ED0D2D" w:rsidP="00ED0D2D">
            <w:pPr>
              <w:tabs>
                <w:tab w:val="num" w:pos="900"/>
              </w:tabs>
              <w:overflowPunct w:val="0"/>
              <w:autoSpaceDE w:val="0"/>
              <w:autoSpaceDN w:val="0"/>
              <w:adjustRightInd w:val="0"/>
              <w:jc w:val="both"/>
              <w:textAlignment w:val="baseline"/>
              <w:rPr>
                <w:sz w:val="24"/>
                <w:szCs w:val="24"/>
                <w:lang w:val="uk-UA"/>
              </w:rPr>
            </w:pPr>
            <w:r w:rsidRPr="005E3352">
              <w:rPr>
                <w:sz w:val="24"/>
                <w:szCs w:val="24"/>
                <w:lang w:val="uk-UA"/>
              </w:rPr>
              <w:t xml:space="preserve">б) </w:t>
            </w:r>
            <w:proofErr w:type="spellStart"/>
            <w:r w:rsidRPr="005E3352">
              <w:rPr>
                <w:sz w:val="24"/>
                <w:szCs w:val="24"/>
                <w:lang w:val="uk-UA"/>
              </w:rPr>
              <w:t>парасигматизм</w:t>
            </w:r>
            <w:proofErr w:type="spellEnd"/>
            <w:r w:rsidRPr="005E3352">
              <w:rPr>
                <w:sz w:val="24"/>
                <w:szCs w:val="24"/>
                <w:lang w:val="uk-UA"/>
              </w:rPr>
              <w:t xml:space="preserve"> шиплячих.</w:t>
            </w:r>
          </w:p>
          <w:p w14:paraId="456E8398" w14:textId="77777777" w:rsidR="00ED0D2D" w:rsidRPr="005E3352" w:rsidRDefault="00ED0D2D" w:rsidP="00ED0D2D">
            <w:pPr>
              <w:tabs>
                <w:tab w:val="num" w:pos="900"/>
              </w:tabs>
              <w:overflowPunct w:val="0"/>
              <w:autoSpaceDE w:val="0"/>
              <w:autoSpaceDN w:val="0"/>
              <w:adjustRightInd w:val="0"/>
              <w:jc w:val="both"/>
              <w:textAlignment w:val="baseline"/>
              <w:rPr>
                <w:sz w:val="24"/>
                <w:szCs w:val="24"/>
                <w:lang w:val="uk-UA"/>
              </w:rPr>
            </w:pPr>
            <w:r w:rsidRPr="005E3352">
              <w:rPr>
                <w:sz w:val="24"/>
                <w:szCs w:val="24"/>
                <w:lang w:val="uk-UA"/>
              </w:rPr>
              <w:t>3. Методика логопедичної роботи з усунення вад вимови шиплячих:</w:t>
            </w:r>
          </w:p>
          <w:p w14:paraId="3BBB4638" w14:textId="77777777" w:rsidR="00ED0D2D" w:rsidRPr="005E3352" w:rsidRDefault="00ED0D2D" w:rsidP="00ED0D2D">
            <w:pPr>
              <w:jc w:val="both"/>
              <w:rPr>
                <w:sz w:val="24"/>
                <w:szCs w:val="24"/>
                <w:lang w:val="uk-UA"/>
              </w:rPr>
            </w:pPr>
            <w:r w:rsidRPr="005E3352">
              <w:rPr>
                <w:sz w:val="24"/>
                <w:szCs w:val="24"/>
                <w:lang w:val="uk-UA"/>
              </w:rPr>
              <w:t>а) на підготовчому етапі логопедичного впливу;</w:t>
            </w:r>
          </w:p>
          <w:p w14:paraId="1A81B0AE" w14:textId="77777777" w:rsidR="00ED0D2D" w:rsidRPr="005E3352" w:rsidRDefault="00ED0D2D" w:rsidP="00ED0D2D">
            <w:pPr>
              <w:jc w:val="both"/>
              <w:rPr>
                <w:sz w:val="24"/>
                <w:szCs w:val="24"/>
                <w:lang w:val="uk-UA"/>
              </w:rPr>
            </w:pPr>
            <w:r w:rsidRPr="005E3352">
              <w:rPr>
                <w:sz w:val="24"/>
                <w:szCs w:val="24"/>
                <w:lang w:val="uk-UA"/>
              </w:rPr>
              <w:t>б) на етапі постановки звуків;</w:t>
            </w:r>
          </w:p>
          <w:p w14:paraId="124BAEAC" w14:textId="315EE965" w:rsidR="00ED0D2D" w:rsidRPr="005E3352" w:rsidRDefault="00ED0D2D" w:rsidP="00ED0D2D">
            <w:pPr>
              <w:jc w:val="both"/>
              <w:rPr>
                <w:sz w:val="24"/>
                <w:szCs w:val="24"/>
                <w:lang w:val="uk-UA"/>
              </w:rPr>
            </w:pPr>
            <w:r w:rsidRPr="005E3352">
              <w:rPr>
                <w:sz w:val="24"/>
                <w:szCs w:val="24"/>
                <w:lang w:val="uk-UA"/>
              </w:rPr>
              <w:t>в) на етапах автоматизації, диференціації та введення звуків у зв’язне мовлення.</w:t>
            </w:r>
          </w:p>
        </w:tc>
        <w:tc>
          <w:tcPr>
            <w:tcW w:w="1701" w:type="dxa"/>
          </w:tcPr>
          <w:p w14:paraId="7C78BE45" w14:textId="4850ABB1" w:rsidR="00ED0D2D" w:rsidRPr="005E3352" w:rsidRDefault="00ED0D2D" w:rsidP="00ED0D2D">
            <w:pPr>
              <w:contextualSpacing/>
              <w:jc w:val="center"/>
              <w:rPr>
                <w:sz w:val="24"/>
                <w:szCs w:val="24"/>
                <w:lang w:val="uk-UA"/>
              </w:rPr>
            </w:pPr>
            <w:proofErr w:type="spellStart"/>
            <w:r w:rsidRPr="005E3352">
              <w:rPr>
                <w:b/>
                <w:sz w:val="24"/>
                <w:szCs w:val="24"/>
                <w:lang w:val="uk-UA"/>
              </w:rPr>
              <w:lastRenderedPageBreak/>
              <w:t>лк</w:t>
            </w:r>
            <w:proofErr w:type="spellEnd"/>
            <w:r w:rsidRPr="005E3352">
              <w:rPr>
                <w:b/>
                <w:sz w:val="24"/>
                <w:szCs w:val="24"/>
                <w:lang w:val="uk-UA"/>
              </w:rPr>
              <w:t>. – 2 год., пр. – 2 год., сам. – 5 год.</w:t>
            </w:r>
          </w:p>
        </w:tc>
        <w:tc>
          <w:tcPr>
            <w:tcW w:w="1418" w:type="dxa"/>
          </w:tcPr>
          <w:p w14:paraId="3F284957" w14:textId="40ABE46A" w:rsidR="00ED0D2D" w:rsidRPr="005E3352" w:rsidRDefault="00ED0D2D" w:rsidP="00ED0D2D">
            <w:pPr>
              <w:contextualSpacing/>
              <w:jc w:val="center"/>
              <w:rPr>
                <w:sz w:val="24"/>
                <w:szCs w:val="24"/>
                <w:lang w:val="uk-UA"/>
              </w:rPr>
            </w:pPr>
            <w:r w:rsidRPr="005E3352">
              <w:rPr>
                <w:sz w:val="24"/>
                <w:szCs w:val="24"/>
                <w:lang w:val="uk-UA"/>
              </w:rPr>
              <w:t>6, 7, 12, 25, 30, 32, 34</w:t>
            </w:r>
          </w:p>
        </w:tc>
        <w:tc>
          <w:tcPr>
            <w:tcW w:w="2890" w:type="dxa"/>
          </w:tcPr>
          <w:p w14:paraId="07925438" w14:textId="6FB96F9A" w:rsidR="00ED0D2D" w:rsidRPr="005E3352" w:rsidRDefault="00ED0D2D" w:rsidP="00ED0D2D">
            <w:pPr>
              <w:contextualSpacing/>
              <w:jc w:val="center"/>
              <w:rPr>
                <w:sz w:val="24"/>
                <w:szCs w:val="24"/>
                <w:lang w:val="uk-UA"/>
              </w:rPr>
            </w:pPr>
            <w:r w:rsidRPr="005E3352">
              <w:rPr>
                <w:sz w:val="24"/>
                <w:szCs w:val="24"/>
                <w:lang w:val="uk-UA"/>
              </w:rPr>
              <w:t>1. Підготувати конспект, знати відповіді на питання плану</w:t>
            </w:r>
          </w:p>
        </w:tc>
        <w:tc>
          <w:tcPr>
            <w:tcW w:w="1456" w:type="dxa"/>
          </w:tcPr>
          <w:p w14:paraId="13B59202" w14:textId="7717F794" w:rsidR="00ED0D2D" w:rsidRPr="005E3352" w:rsidRDefault="00ED0D2D" w:rsidP="00ED0D2D">
            <w:pPr>
              <w:contextualSpacing/>
              <w:jc w:val="center"/>
              <w:rPr>
                <w:sz w:val="24"/>
                <w:szCs w:val="24"/>
                <w:lang w:val="uk-UA"/>
              </w:rPr>
            </w:pPr>
            <w:r w:rsidRPr="005E3352">
              <w:rPr>
                <w:sz w:val="24"/>
                <w:szCs w:val="24"/>
                <w:lang w:val="uk-UA"/>
              </w:rPr>
              <w:t>5</w:t>
            </w:r>
          </w:p>
        </w:tc>
      </w:tr>
      <w:tr w:rsidR="00ED0D2D" w:rsidRPr="005E3352" w14:paraId="49DB3C67" w14:textId="77777777" w:rsidTr="00E866F8">
        <w:tc>
          <w:tcPr>
            <w:tcW w:w="2061" w:type="dxa"/>
          </w:tcPr>
          <w:p w14:paraId="57D1050A" w14:textId="77777777" w:rsidR="00ED0D2D" w:rsidRPr="005E3352" w:rsidRDefault="00ED0D2D" w:rsidP="00ED0D2D">
            <w:pPr>
              <w:contextualSpacing/>
              <w:jc w:val="center"/>
              <w:rPr>
                <w:sz w:val="24"/>
                <w:szCs w:val="24"/>
                <w:lang w:val="uk-UA"/>
              </w:rPr>
            </w:pPr>
            <w:r w:rsidRPr="005E3352">
              <w:rPr>
                <w:sz w:val="24"/>
                <w:szCs w:val="24"/>
                <w:lang w:val="uk-UA"/>
              </w:rPr>
              <w:t>Тиждень Б</w:t>
            </w:r>
          </w:p>
          <w:p w14:paraId="7FD2715D" w14:textId="3BF26CED" w:rsidR="00ED0D2D" w:rsidRPr="005E3352" w:rsidRDefault="00ED0D2D" w:rsidP="00ED0D2D">
            <w:pPr>
              <w:contextualSpacing/>
              <w:jc w:val="center"/>
              <w:rPr>
                <w:sz w:val="24"/>
                <w:szCs w:val="24"/>
                <w:lang w:val="uk-UA"/>
              </w:rPr>
            </w:pPr>
            <w:r w:rsidRPr="005E3352">
              <w:rPr>
                <w:sz w:val="24"/>
                <w:szCs w:val="24"/>
                <w:lang w:val="uk-UA"/>
              </w:rPr>
              <w:t>9 академічних годин</w:t>
            </w:r>
          </w:p>
        </w:tc>
        <w:tc>
          <w:tcPr>
            <w:tcW w:w="5168" w:type="dxa"/>
          </w:tcPr>
          <w:p w14:paraId="75EF57CF" w14:textId="12D2EF34" w:rsidR="00ED0D2D" w:rsidRPr="005E3352" w:rsidRDefault="00ED0D2D" w:rsidP="00ED0D2D">
            <w:pPr>
              <w:tabs>
                <w:tab w:val="left" w:pos="900"/>
              </w:tabs>
              <w:overflowPunct w:val="0"/>
              <w:autoSpaceDE w:val="0"/>
              <w:autoSpaceDN w:val="0"/>
              <w:adjustRightInd w:val="0"/>
              <w:jc w:val="both"/>
              <w:textAlignment w:val="baseline"/>
              <w:rPr>
                <w:b/>
                <w:sz w:val="24"/>
                <w:szCs w:val="24"/>
                <w:lang w:val="uk-UA"/>
              </w:rPr>
            </w:pPr>
            <w:r w:rsidRPr="005E3352">
              <w:rPr>
                <w:b/>
                <w:sz w:val="24"/>
                <w:szCs w:val="24"/>
                <w:lang w:val="uk-UA"/>
              </w:rPr>
              <w:t>Тема 2.5. Порушення вимови звуків [р], [р’], [л], [л’], [j]. Методика логопедичної роботи</w:t>
            </w:r>
          </w:p>
          <w:p w14:paraId="7A088653" w14:textId="77777777" w:rsidR="00ED0D2D" w:rsidRPr="005E3352" w:rsidRDefault="00ED0D2D" w:rsidP="00ED0D2D">
            <w:pPr>
              <w:tabs>
                <w:tab w:val="num" w:pos="900"/>
              </w:tabs>
              <w:overflowPunct w:val="0"/>
              <w:autoSpaceDE w:val="0"/>
              <w:autoSpaceDN w:val="0"/>
              <w:adjustRightInd w:val="0"/>
              <w:jc w:val="both"/>
              <w:textAlignment w:val="baseline"/>
              <w:rPr>
                <w:sz w:val="24"/>
                <w:szCs w:val="24"/>
                <w:lang w:val="uk-UA"/>
              </w:rPr>
            </w:pPr>
            <w:r w:rsidRPr="005E3352">
              <w:rPr>
                <w:sz w:val="24"/>
                <w:szCs w:val="24"/>
                <w:lang w:val="uk-UA"/>
              </w:rPr>
              <w:t>1. Правильна артикуляція свистячих звуків.</w:t>
            </w:r>
          </w:p>
          <w:p w14:paraId="34160E2C" w14:textId="77777777" w:rsidR="00ED0D2D" w:rsidRPr="005E3352" w:rsidRDefault="00ED0D2D" w:rsidP="00ED0D2D">
            <w:pPr>
              <w:tabs>
                <w:tab w:val="num" w:pos="900"/>
              </w:tabs>
              <w:overflowPunct w:val="0"/>
              <w:autoSpaceDE w:val="0"/>
              <w:autoSpaceDN w:val="0"/>
              <w:adjustRightInd w:val="0"/>
              <w:jc w:val="both"/>
              <w:textAlignment w:val="baseline"/>
              <w:rPr>
                <w:sz w:val="24"/>
                <w:szCs w:val="24"/>
                <w:lang w:val="uk-UA"/>
              </w:rPr>
            </w:pPr>
            <w:r w:rsidRPr="005E3352">
              <w:rPr>
                <w:sz w:val="24"/>
                <w:szCs w:val="24"/>
                <w:lang w:val="uk-UA"/>
              </w:rPr>
              <w:t>2. Види порушень сонорних звуків.</w:t>
            </w:r>
          </w:p>
          <w:p w14:paraId="4D2A76BD" w14:textId="77777777" w:rsidR="00ED0D2D" w:rsidRPr="005E3352" w:rsidRDefault="00ED0D2D" w:rsidP="00ED0D2D">
            <w:pPr>
              <w:tabs>
                <w:tab w:val="num" w:pos="900"/>
              </w:tabs>
              <w:overflowPunct w:val="0"/>
              <w:autoSpaceDE w:val="0"/>
              <w:autoSpaceDN w:val="0"/>
              <w:adjustRightInd w:val="0"/>
              <w:jc w:val="both"/>
              <w:textAlignment w:val="baseline"/>
              <w:rPr>
                <w:sz w:val="24"/>
                <w:szCs w:val="24"/>
                <w:lang w:val="uk-UA"/>
              </w:rPr>
            </w:pPr>
            <w:r w:rsidRPr="005E3352">
              <w:rPr>
                <w:sz w:val="24"/>
                <w:szCs w:val="24"/>
                <w:lang w:val="uk-UA"/>
              </w:rPr>
              <w:t xml:space="preserve">а) </w:t>
            </w:r>
            <w:proofErr w:type="spellStart"/>
            <w:r w:rsidRPr="005E3352">
              <w:rPr>
                <w:sz w:val="24"/>
                <w:szCs w:val="24"/>
                <w:lang w:val="uk-UA"/>
              </w:rPr>
              <w:t>ротацизми</w:t>
            </w:r>
            <w:proofErr w:type="spellEnd"/>
            <w:r w:rsidRPr="005E3352">
              <w:rPr>
                <w:sz w:val="24"/>
                <w:szCs w:val="24"/>
                <w:lang w:val="uk-UA"/>
              </w:rPr>
              <w:t xml:space="preserve"> та </w:t>
            </w:r>
            <w:proofErr w:type="spellStart"/>
            <w:r w:rsidRPr="005E3352">
              <w:rPr>
                <w:sz w:val="24"/>
                <w:szCs w:val="24"/>
                <w:lang w:val="uk-UA"/>
              </w:rPr>
              <w:t>параротацизми</w:t>
            </w:r>
            <w:proofErr w:type="spellEnd"/>
            <w:r w:rsidRPr="005E3352">
              <w:rPr>
                <w:sz w:val="24"/>
                <w:szCs w:val="24"/>
                <w:lang w:val="uk-UA"/>
              </w:rPr>
              <w:t>;</w:t>
            </w:r>
          </w:p>
          <w:p w14:paraId="711A18CF" w14:textId="77777777" w:rsidR="00ED0D2D" w:rsidRPr="005E3352" w:rsidRDefault="00ED0D2D" w:rsidP="00ED0D2D">
            <w:pPr>
              <w:tabs>
                <w:tab w:val="num" w:pos="900"/>
              </w:tabs>
              <w:overflowPunct w:val="0"/>
              <w:autoSpaceDE w:val="0"/>
              <w:autoSpaceDN w:val="0"/>
              <w:adjustRightInd w:val="0"/>
              <w:jc w:val="both"/>
              <w:textAlignment w:val="baseline"/>
              <w:rPr>
                <w:sz w:val="24"/>
                <w:szCs w:val="24"/>
                <w:lang w:val="uk-UA"/>
              </w:rPr>
            </w:pPr>
            <w:r w:rsidRPr="005E3352">
              <w:rPr>
                <w:sz w:val="24"/>
                <w:szCs w:val="24"/>
                <w:lang w:val="uk-UA"/>
              </w:rPr>
              <w:t xml:space="preserve">б) </w:t>
            </w:r>
            <w:proofErr w:type="spellStart"/>
            <w:r w:rsidRPr="005E3352">
              <w:rPr>
                <w:sz w:val="24"/>
                <w:szCs w:val="24"/>
                <w:lang w:val="uk-UA"/>
              </w:rPr>
              <w:t>ламбдацизми</w:t>
            </w:r>
            <w:proofErr w:type="spellEnd"/>
            <w:r w:rsidRPr="005E3352">
              <w:rPr>
                <w:sz w:val="24"/>
                <w:szCs w:val="24"/>
                <w:lang w:val="uk-UA"/>
              </w:rPr>
              <w:t xml:space="preserve"> та </w:t>
            </w:r>
            <w:proofErr w:type="spellStart"/>
            <w:r w:rsidRPr="005E3352">
              <w:rPr>
                <w:sz w:val="24"/>
                <w:szCs w:val="24"/>
                <w:lang w:val="uk-UA"/>
              </w:rPr>
              <w:t>параламбдацизми</w:t>
            </w:r>
            <w:proofErr w:type="spellEnd"/>
          </w:p>
          <w:p w14:paraId="1136A979" w14:textId="77777777" w:rsidR="00ED0D2D" w:rsidRPr="005E3352" w:rsidRDefault="00ED0D2D" w:rsidP="00ED0D2D">
            <w:pPr>
              <w:tabs>
                <w:tab w:val="num" w:pos="900"/>
              </w:tabs>
              <w:overflowPunct w:val="0"/>
              <w:autoSpaceDE w:val="0"/>
              <w:autoSpaceDN w:val="0"/>
              <w:adjustRightInd w:val="0"/>
              <w:jc w:val="both"/>
              <w:textAlignment w:val="baseline"/>
              <w:rPr>
                <w:sz w:val="24"/>
                <w:szCs w:val="24"/>
                <w:lang w:val="uk-UA"/>
              </w:rPr>
            </w:pPr>
            <w:r w:rsidRPr="005E3352">
              <w:rPr>
                <w:sz w:val="24"/>
                <w:szCs w:val="24"/>
                <w:lang w:val="uk-UA"/>
              </w:rPr>
              <w:t xml:space="preserve">в) </w:t>
            </w:r>
            <w:proofErr w:type="spellStart"/>
            <w:r w:rsidRPr="005E3352">
              <w:rPr>
                <w:sz w:val="24"/>
                <w:szCs w:val="24"/>
                <w:lang w:val="uk-UA"/>
              </w:rPr>
              <w:t>йотацизми</w:t>
            </w:r>
            <w:proofErr w:type="spellEnd"/>
            <w:r w:rsidRPr="005E3352">
              <w:rPr>
                <w:sz w:val="24"/>
                <w:szCs w:val="24"/>
                <w:lang w:val="uk-UA"/>
              </w:rPr>
              <w:t xml:space="preserve"> та </w:t>
            </w:r>
            <w:proofErr w:type="spellStart"/>
            <w:r w:rsidRPr="005E3352">
              <w:rPr>
                <w:sz w:val="24"/>
                <w:szCs w:val="24"/>
                <w:lang w:val="uk-UA"/>
              </w:rPr>
              <w:t>парайотацизми</w:t>
            </w:r>
            <w:proofErr w:type="spellEnd"/>
            <w:r w:rsidRPr="005E3352">
              <w:rPr>
                <w:sz w:val="24"/>
                <w:szCs w:val="24"/>
                <w:lang w:val="uk-UA"/>
              </w:rPr>
              <w:t>.</w:t>
            </w:r>
          </w:p>
          <w:p w14:paraId="79104C90" w14:textId="77777777" w:rsidR="00ED0D2D" w:rsidRPr="005E3352" w:rsidRDefault="00ED0D2D" w:rsidP="00ED0D2D">
            <w:pPr>
              <w:tabs>
                <w:tab w:val="num" w:pos="900"/>
              </w:tabs>
              <w:overflowPunct w:val="0"/>
              <w:autoSpaceDE w:val="0"/>
              <w:autoSpaceDN w:val="0"/>
              <w:adjustRightInd w:val="0"/>
              <w:jc w:val="both"/>
              <w:textAlignment w:val="baseline"/>
              <w:rPr>
                <w:sz w:val="24"/>
                <w:szCs w:val="24"/>
                <w:lang w:val="uk-UA"/>
              </w:rPr>
            </w:pPr>
            <w:r w:rsidRPr="005E3352">
              <w:rPr>
                <w:sz w:val="24"/>
                <w:szCs w:val="24"/>
                <w:lang w:val="uk-UA"/>
              </w:rPr>
              <w:t>3. Методика логопедичної роботи з усунення вад вимови сонорних звуків:</w:t>
            </w:r>
          </w:p>
          <w:p w14:paraId="015626B4" w14:textId="77777777" w:rsidR="00ED0D2D" w:rsidRPr="005E3352" w:rsidRDefault="00ED0D2D" w:rsidP="00ED0D2D">
            <w:pPr>
              <w:jc w:val="both"/>
              <w:rPr>
                <w:sz w:val="24"/>
                <w:szCs w:val="24"/>
                <w:lang w:val="uk-UA"/>
              </w:rPr>
            </w:pPr>
            <w:r w:rsidRPr="005E3352">
              <w:rPr>
                <w:sz w:val="24"/>
                <w:szCs w:val="24"/>
                <w:lang w:val="uk-UA"/>
              </w:rPr>
              <w:t xml:space="preserve">а) подолання </w:t>
            </w:r>
            <w:proofErr w:type="spellStart"/>
            <w:r w:rsidRPr="005E3352">
              <w:rPr>
                <w:sz w:val="24"/>
                <w:szCs w:val="24"/>
                <w:lang w:val="uk-UA"/>
              </w:rPr>
              <w:t>ротацизмів</w:t>
            </w:r>
            <w:proofErr w:type="spellEnd"/>
            <w:r w:rsidRPr="005E3352">
              <w:rPr>
                <w:sz w:val="24"/>
                <w:szCs w:val="24"/>
                <w:lang w:val="uk-UA"/>
              </w:rPr>
              <w:t>;</w:t>
            </w:r>
          </w:p>
          <w:p w14:paraId="61177A91" w14:textId="77777777" w:rsidR="00ED0D2D" w:rsidRPr="005E3352" w:rsidRDefault="00ED0D2D" w:rsidP="00ED0D2D">
            <w:pPr>
              <w:jc w:val="both"/>
              <w:rPr>
                <w:sz w:val="24"/>
                <w:szCs w:val="24"/>
                <w:lang w:val="uk-UA"/>
              </w:rPr>
            </w:pPr>
            <w:r w:rsidRPr="005E3352">
              <w:rPr>
                <w:sz w:val="24"/>
                <w:szCs w:val="24"/>
                <w:lang w:val="uk-UA"/>
              </w:rPr>
              <w:t xml:space="preserve">б) подолання </w:t>
            </w:r>
            <w:proofErr w:type="spellStart"/>
            <w:r w:rsidRPr="005E3352">
              <w:rPr>
                <w:sz w:val="24"/>
                <w:szCs w:val="24"/>
                <w:lang w:val="uk-UA"/>
              </w:rPr>
              <w:t>ламбдацизмів</w:t>
            </w:r>
            <w:proofErr w:type="spellEnd"/>
            <w:r w:rsidRPr="005E3352">
              <w:rPr>
                <w:sz w:val="24"/>
                <w:szCs w:val="24"/>
                <w:lang w:val="uk-UA"/>
              </w:rPr>
              <w:t>;</w:t>
            </w:r>
          </w:p>
          <w:p w14:paraId="4753F711" w14:textId="0E60C47F" w:rsidR="00ED0D2D" w:rsidRPr="005E3352" w:rsidRDefault="00ED0D2D" w:rsidP="00ED0D2D">
            <w:pPr>
              <w:jc w:val="both"/>
              <w:rPr>
                <w:sz w:val="24"/>
                <w:szCs w:val="24"/>
                <w:lang w:val="uk-UA"/>
              </w:rPr>
            </w:pPr>
            <w:r w:rsidRPr="005E3352">
              <w:rPr>
                <w:sz w:val="24"/>
                <w:szCs w:val="24"/>
                <w:lang w:val="uk-UA"/>
              </w:rPr>
              <w:t xml:space="preserve">в) подолання </w:t>
            </w:r>
            <w:proofErr w:type="spellStart"/>
            <w:r w:rsidRPr="005E3352">
              <w:rPr>
                <w:sz w:val="24"/>
                <w:szCs w:val="24"/>
                <w:lang w:val="uk-UA"/>
              </w:rPr>
              <w:t>йотацизмів</w:t>
            </w:r>
            <w:proofErr w:type="spellEnd"/>
            <w:r w:rsidRPr="005E3352">
              <w:rPr>
                <w:sz w:val="24"/>
                <w:szCs w:val="24"/>
                <w:lang w:val="uk-UA"/>
              </w:rPr>
              <w:t>.</w:t>
            </w:r>
          </w:p>
        </w:tc>
        <w:tc>
          <w:tcPr>
            <w:tcW w:w="1701" w:type="dxa"/>
          </w:tcPr>
          <w:p w14:paraId="7B3A31CC" w14:textId="391BD1EF" w:rsidR="00ED0D2D" w:rsidRPr="005E3352" w:rsidRDefault="00ED0D2D" w:rsidP="00ED0D2D">
            <w:pPr>
              <w:contextualSpacing/>
              <w:jc w:val="center"/>
              <w:rPr>
                <w:sz w:val="24"/>
                <w:szCs w:val="24"/>
                <w:lang w:val="uk-UA"/>
              </w:rPr>
            </w:pPr>
            <w:proofErr w:type="spellStart"/>
            <w:r w:rsidRPr="005E3352">
              <w:rPr>
                <w:b/>
                <w:sz w:val="24"/>
                <w:szCs w:val="24"/>
                <w:lang w:val="uk-UA"/>
              </w:rPr>
              <w:t>лк</w:t>
            </w:r>
            <w:proofErr w:type="spellEnd"/>
            <w:r w:rsidRPr="005E3352">
              <w:rPr>
                <w:b/>
                <w:sz w:val="24"/>
                <w:szCs w:val="24"/>
                <w:lang w:val="uk-UA"/>
              </w:rPr>
              <w:t>. – 2 год., пр. – 2 год., сам. – 5 год.</w:t>
            </w:r>
          </w:p>
        </w:tc>
        <w:tc>
          <w:tcPr>
            <w:tcW w:w="1418" w:type="dxa"/>
          </w:tcPr>
          <w:p w14:paraId="02954B29" w14:textId="1D66991E" w:rsidR="00ED0D2D" w:rsidRPr="005E3352" w:rsidRDefault="00ED0D2D" w:rsidP="00ED0D2D">
            <w:pPr>
              <w:contextualSpacing/>
              <w:jc w:val="center"/>
              <w:rPr>
                <w:sz w:val="24"/>
                <w:szCs w:val="24"/>
                <w:lang w:val="uk-UA"/>
              </w:rPr>
            </w:pPr>
            <w:r w:rsidRPr="005E3352">
              <w:rPr>
                <w:sz w:val="24"/>
                <w:szCs w:val="24"/>
                <w:lang w:val="uk-UA"/>
              </w:rPr>
              <w:t>6, 7, 12, 25, 30, 32, 34</w:t>
            </w:r>
          </w:p>
        </w:tc>
        <w:tc>
          <w:tcPr>
            <w:tcW w:w="2890" w:type="dxa"/>
          </w:tcPr>
          <w:p w14:paraId="347114AD" w14:textId="37FB6ABF" w:rsidR="00ED0D2D" w:rsidRPr="005E3352" w:rsidRDefault="00ED0D2D" w:rsidP="00ED0D2D">
            <w:pPr>
              <w:contextualSpacing/>
              <w:jc w:val="center"/>
              <w:rPr>
                <w:sz w:val="24"/>
                <w:szCs w:val="24"/>
                <w:lang w:val="uk-UA"/>
              </w:rPr>
            </w:pPr>
            <w:r w:rsidRPr="005E3352">
              <w:rPr>
                <w:sz w:val="24"/>
                <w:szCs w:val="24"/>
                <w:lang w:val="uk-UA"/>
              </w:rPr>
              <w:t>1. Підготувати конспект, знати відповіді на питання плану</w:t>
            </w:r>
          </w:p>
        </w:tc>
        <w:tc>
          <w:tcPr>
            <w:tcW w:w="1456" w:type="dxa"/>
          </w:tcPr>
          <w:p w14:paraId="7132EDD7" w14:textId="6D81E67E" w:rsidR="00ED0D2D" w:rsidRPr="005E3352" w:rsidRDefault="00ED0D2D" w:rsidP="00ED0D2D">
            <w:pPr>
              <w:contextualSpacing/>
              <w:jc w:val="center"/>
              <w:rPr>
                <w:sz w:val="24"/>
                <w:szCs w:val="24"/>
                <w:lang w:val="uk-UA"/>
              </w:rPr>
            </w:pPr>
            <w:r w:rsidRPr="005E3352">
              <w:rPr>
                <w:sz w:val="24"/>
                <w:szCs w:val="24"/>
                <w:lang w:val="uk-UA"/>
              </w:rPr>
              <w:t>5</w:t>
            </w:r>
          </w:p>
        </w:tc>
      </w:tr>
      <w:tr w:rsidR="00ED0D2D" w:rsidRPr="005E3352" w14:paraId="20136480" w14:textId="77777777" w:rsidTr="00E866F8">
        <w:tc>
          <w:tcPr>
            <w:tcW w:w="2061" w:type="dxa"/>
          </w:tcPr>
          <w:p w14:paraId="1939EE98" w14:textId="77777777" w:rsidR="00ED0D2D" w:rsidRPr="005E3352" w:rsidRDefault="00ED0D2D" w:rsidP="00ED0D2D">
            <w:pPr>
              <w:contextualSpacing/>
              <w:jc w:val="center"/>
              <w:rPr>
                <w:sz w:val="24"/>
                <w:szCs w:val="24"/>
                <w:lang w:val="uk-UA"/>
              </w:rPr>
            </w:pPr>
            <w:r w:rsidRPr="005E3352">
              <w:rPr>
                <w:sz w:val="24"/>
                <w:szCs w:val="24"/>
                <w:lang w:val="uk-UA"/>
              </w:rPr>
              <w:t>Тиждень Б</w:t>
            </w:r>
          </w:p>
          <w:p w14:paraId="31D71B19" w14:textId="77CB9931" w:rsidR="00ED0D2D" w:rsidRPr="005E3352" w:rsidRDefault="00ED0D2D" w:rsidP="00ED0D2D">
            <w:pPr>
              <w:contextualSpacing/>
              <w:jc w:val="center"/>
              <w:rPr>
                <w:sz w:val="24"/>
                <w:szCs w:val="24"/>
                <w:lang w:val="uk-UA"/>
              </w:rPr>
            </w:pPr>
            <w:r w:rsidRPr="005E3352">
              <w:rPr>
                <w:sz w:val="24"/>
                <w:szCs w:val="24"/>
                <w:lang w:val="uk-UA"/>
              </w:rPr>
              <w:t>9 академічних годин</w:t>
            </w:r>
          </w:p>
        </w:tc>
        <w:tc>
          <w:tcPr>
            <w:tcW w:w="5168" w:type="dxa"/>
          </w:tcPr>
          <w:p w14:paraId="0394DEF8" w14:textId="50FDA18D" w:rsidR="00ED0D2D" w:rsidRPr="005E3352" w:rsidRDefault="00ED0D2D" w:rsidP="00ED0D2D">
            <w:pPr>
              <w:tabs>
                <w:tab w:val="left" w:pos="900"/>
              </w:tabs>
              <w:overflowPunct w:val="0"/>
              <w:autoSpaceDE w:val="0"/>
              <w:autoSpaceDN w:val="0"/>
              <w:adjustRightInd w:val="0"/>
              <w:jc w:val="both"/>
              <w:textAlignment w:val="baseline"/>
              <w:rPr>
                <w:b/>
                <w:sz w:val="24"/>
                <w:szCs w:val="24"/>
                <w:lang w:val="uk-UA"/>
              </w:rPr>
            </w:pPr>
            <w:r w:rsidRPr="005E3352">
              <w:rPr>
                <w:b/>
                <w:sz w:val="24"/>
                <w:szCs w:val="24"/>
                <w:lang w:val="uk-UA"/>
              </w:rPr>
              <w:t>Тема 2.6. Порушення вимови задньоязикових звуків. Методика логопедичної роботи</w:t>
            </w:r>
          </w:p>
          <w:p w14:paraId="013A82F9" w14:textId="77777777" w:rsidR="00ED0D2D" w:rsidRPr="005E3352" w:rsidRDefault="00ED0D2D" w:rsidP="00ED0D2D">
            <w:pPr>
              <w:tabs>
                <w:tab w:val="num" w:pos="900"/>
              </w:tabs>
              <w:overflowPunct w:val="0"/>
              <w:autoSpaceDE w:val="0"/>
              <w:autoSpaceDN w:val="0"/>
              <w:adjustRightInd w:val="0"/>
              <w:jc w:val="both"/>
              <w:textAlignment w:val="baseline"/>
              <w:rPr>
                <w:sz w:val="24"/>
                <w:szCs w:val="24"/>
                <w:lang w:val="uk-UA"/>
              </w:rPr>
            </w:pPr>
            <w:r w:rsidRPr="005E3352">
              <w:rPr>
                <w:sz w:val="24"/>
                <w:szCs w:val="24"/>
                <w:lang w:val="uk-UA"/>
              </w:rPr>
              <w:t>1. Правильна артикуляція задньоязикових звуків.</w:t>
            </w:r>
          </w:p>
          <w:p w14:paraId="3CBF4ABF" w14:textId="77777777" w:rsidR="00ED0D2D" w:rsidRPr="005E3352" w:rsidRDefault="00ED0D2D" w:rsidP="00ED0D2D">
            <w:pPr>
              <w:tabs>
                <w:tab w:val="num" w:pos="900"/>
              </w:tabs>
              <w:overflowPunct w:val="0"/>
              <w:autoSpaceDE w:val="0"/>
              <w:autoSpaceDN w:val="0"/>
              <w:adjustRightInd w:val="0"/>
              <w:jc w:val="both"/>
              <w:textAlignment w:val="baseline"/>
              <w:rPr>
                <w:sz w:val="24"/>
                <w:szCs w:val="24"/>
                <w:lang w:val="uk-UA"/>
              </w:rPr>
            </w:pPr>
            <w:r w:rsidRPr="005E3352">
              <w:rPr>
                <w:sz w:val="24"/>
                <w:szCs w:val="24"/>
                <w:lang w:val="uk-UA"/>
              </w:rPr>
              <w:t>2. Види порушень задньоязикових звуків.</w:t>
            </w:r>
          </w:p>
          <w:p w14:paraId="11A35563" w14:textId="77777777" w:rsidR="00ED0D2D" w:rsidRPr="005E3352" w:rsidRDefault="00ED0D2D" w:rsidP="00ED0D2D">
            <w:pPr>
              <w:tabs>
                <w:tab w:val="num" w:pos="900"/>
              </w:tabs>
              <w:overflowPunct w:val="0"/>
              <w:autoSpaceDE w:val="0"/>
              <w:autoSpaceDN w:val="0"/>
              <w:adjustRightInd w:val="0"/>
              <w:jc w:val="both"/>
              <w:textAlignment w:val="baseline"/>
              <w:rPr>
                <w:sz w:val="24"/>
                <w:szCs w:val="24"/>
                <w:lang w:val="uk-UA"/>
              </w:rPr>
            </w:pPr>
            <w:r w:rsidRPr="005E3352">
              <w:rPr>
                <w:sz w:val="24"/>
                <w:szCs w:val="24"/>
                <w:lang w:val="uk-UA"/>
              </w:rPr>
              <w:t>3. Методика логопедичної роботи з усунення вад вимови задньоязикових :</w:t>
            </w:r>
          </w:p>
          <w:p w14:paraId="420F674B" w14:textId="77777777" w:rsidR="00ED0D2D" w:rsidRPr="005E3352" w:rsidRDefault="00ED0D2D" w:rsidP="00ED0D2D">
            <w:pPr>
              <w:jc w:val="both"/>
              <w:rPr>
                <w:sz w:val="24"/>
                <w:szCs w:val="24"/>
                <w:lang w:val="uk-UA"/>
              </w:rPr>
            </w:pPr>
            <w:r w:rsidRPr="005E3352">
              <w:rPr>
                <w:sz w:val="24"/>
                <w:szCs w:val="24"/>
                <w:lang w:val="uk-UA"/>
              </w:rPr>
              <w:t>а) на підготовчому етапі логопедичного впливу;</w:t>
            </w:r>
          </w:p>
          <w:p w14:paraId="63FA8827" w14:textId="77777777" w:rsidR="00ED0D2D" w:rsidRPr="005E3352" w:rsidRDefault="00ED0D2D" w:rsidP="00ED0D2D">
            <w:pPr>
              <w:jc w:val="both"/>
              <w:rPr>
                <w:sz w:val="24"/>
                <w:szCs w:val="24"/>
                <w:lang w:val="uk-UA"/>
              </w:rPr>
            </w:pPr>
            <w:r w:rsidRPr="005E3352">
              <w:rPr>
                <w:sz w:val="24"/>
                <w:szCs w:val="24"/>
                <w:lang w:val="uk-UA"/>
              </w:rPr>
              <w:t>б) на етапі постановки звуків;</w:t>
            </w:r>
          </w:p>
          <w:p w14:paraId="243764A0" w14:textId="44EB3518" w:rsidR="00ED0D2D" w:rsidRPr="005E3352" w:rsidRDefault="00ED0D2D" w:rsidP="00ED0D2D">
            <w:pPr>
              <w:jc w:val="both"/>
              <w:rPr>
                <w:sz w:val="24"/>
                <w:szCs w:val="24"/>
                <w:lang w:val="uk-UA"/>
              </w:rPr>
            </w:pPr>
            <w:r w:rsidRPr="005E3352">
              <w:rPr>
                <w:sz w:val="24"/>
                <w:szCs w:val="24"/>
                <w:lang w:val="uk-UA"/>
              </w:rPr>
              <w:t>в) на етапах автоматизації, диференціації та введення звуків у зв’язне мовлення.</w:t>
            </w:r>
          </w:p>
        </w:tc>
        <w:tc>
          <w:tcPr>
            <w:tcW w:w="1701" w:type="dxa"/>
          </w:tcPr>
          <w:p w14:paraId="7C1C2018" w14:textId="04A44164" w:rsidR="00ED0D2D" w:rsidRPr="005E3352" w:rsidRDefault="00ED0D2D" w:rsidP="00ED0D2D">
            <w:pPr>
              <w:contextualSpacing/>
              <w:jc w:val="center"/>
              <w:rPr>
                <w:sz w:val="24"/>
                <w:szCs w:val="24"/>
                <w:lang w:val="uk-UA"/>
              </w:rPr>
            </w:pPr>
            <w:proofErr w:type="spellStart"/>
            <w:r w:rsidRPr="005E3352">
              <w:rPr>
                <w:b/>
                <w:sz w:val="24"/>
                <w:szCs w:val="24"/>
                <w:lang w:val="uk-UA"/>
              </w:rPr>
              <w:t>лк</w:t>
            </w:r>
            <w:proofErr w:type="spellEnd"/>
            <w:r w:rsidRPr="005E3352">
              <w:rPr>
                <w:b/>
                <w:sz w:val="24"/>
                <w:szCs w:val="24"/>
                <w:lang w:val="uk-UA"/>
              </w:rPr>
              <w:t>. – 2 год., пр. – 2 год., сам. – 5 год.</w:t>
            </w:r>
          </w:p>
        </w:tc>
        <w:tc>
          <w:tcPr>
            <w:tcW w:w="1418" w:type="dxa"/>
          </w:tcPr>
          <w:p w14:paraId="5E082DFB" w14:textId="040CC8E0" w:rsidR="00ED0D2D" w:rsidRPr="005E3352" w:rsidRDefault="00ED0D2D" w:rsidP="00ED0D2D">
            <w:pPr>
              <w:contextualSpacing/>
              <w:jc w:val="center"/>
              <w:rPr>
                <w:sz w:val="24"/>
                <w:szCs w:val="24"/>
                <w:lang w:val="uk-UA"/>
              </w:rPr>
            </w:pPr>
            <w:r w:rsidRPr="005E3352">
              <w:rPr>
                <w:sz w:val="24"/>
                <w:szCs w:val="24"/>
                <w:lang w:val="uk-UA"/>
              </w:rPr>
              <w:t>6, 7, 12, 25, 30, 32, 34</w:t>
            </w:r>
          </w:p>
        </w:tc>
        <w:tc>
          <w:tcPr>
            <w:tcW w:w="2890" w:type="dxa"/>
          </w:tcPr>
          <w:p w14:paraId="7AD8DA5C" w14:textId="433AE858" w:rsidR="00ED0D2D" w:rsidRPr="005E3352" w:rsidRDefault="00ED0D2D" w:rsidP="00ED0D2D">
            <w:pPr>
              <w:contextualSpacing/>
              <w:jc w:val="center"/>
              <w:rPr>
                <w:sz w:val="24"/>
                <w:szCs w:val="24"/>
                <w:lang w:val="uk-UA"/>
              </w:rPr>
            </w:pPr>
            <w:r w:rsidRPr="005E3352">
              <w:rPr>
                <w:sz w:val="24"/>
                <w:szCs w:val="24"/>
                <w:lang w:val="uk-UA"/>
              </w:rPr>
              <w:t>1. Підготувати конспект, знати відповіді на питання плану</w:t>
            </w:r>
          </w:p>
        </w:tc>
        <w:tc>
          <w:tcPr>
            <w:tcW w:w="1456" w:type="dxa"/>
          </w:tcPr>
          <w:p w14:paraId="6C3DF601" w14:textId="2B74682F" w:rsidR="00ED0D2D" w:rsidRPr="005E3352" w:rsidRDefault="00ED0D2D" w:rsidP="00ED0D2D">
            <w:pPr>
              <w:contextualSpacing/>
              <w:jc w:val="center"/>
              <w:rPr>
                <w:sz w:val="24"/>
                <w:szCs w:val="24"/>
                <w:lang w:val="uk-UA"/>
              </w:rPr>
            </w:pPr>
            <w:r w:rsidRPr="005E3352">
              <w:rPr>
                <w:sz w:val="24"/>
                <w:szCs w:val="24"/>
                <w:lang w:val="uk-UA"/>
              </w:rPr>
              <w:t>5</w:t>
            </w:r>
          </w:p>
        </w:tc>
      </w:tr>
      <w:tr w:rsidR="00ED0D2D" w:rsidRPr="005E3352" w14:paraId="79BEF5E4" w14:textId="77777777" w:rsidTr="00E866F8">
        <w:tc>
          <w:tcPr>
            <w:tcW w:w="2061" w:type="dxa"/>
          </w:tcPr>
          <w:p w14:paraId="03E45F63" w14:textId="77777777" w:rsidR="00ED0D2D" w:rsidRPr="005E3352" w:rsidRDefault="00ED0D2D" w:rsidP="00ED0D2D">
            <w:pPr>
              <w:contextualSpacing/>
              <w:jc w:val="center"/>
              <w:rPr>
                <w:sz w:val="24"/>
                <w:szCs w:val="24"/>
                <w:lang w:val="uk-UA"/>
              </w:rPr>
            </w:pPr>
            <w:r w:rsidRPr="005E3352">
              <w:rPr>
                <w:sz w:val="24"/>
                <w:szCs w:val="24"/>
                <w:lang w:val="uk-UA"/>
              </w:rPr>
              <w:t>Тиждень Б</w:t>
            </w:r>
          </w:p>
          <w:p w14:paraId="4FCC367F" w14:textId="19EF6279" w:rsidR="00ED0D2D" w:rsidRPr="005E3352" w:rsidRDefault="00ED0D2D" w:rsidP="00ED0D2D">
            <w:pPr>
              <w:contextualSpacing/>
              <w:jc w:val="center"/>
              <w:rPr>
                <w:sz w:val="24"/>
                <w:szCs w:val="24"/>
                <w:lang w:val="uk-UA"/>
              </w:rPr>
            </w:pPr>
            <w:r w:rsidRPr="005E3352">
              <w:rPr>
                <w:sz w:val="24"/>
                <w:szCs w:val="24"/>
                <w:lang w:val="uk-UA"/>
              </w:rPr>
              <w:t>9 академічних годин</w:t>
            </w:r>
          </w:p>
        </w:tc>
        <w:tc>
          <w:tcPr>
            <w:tcW w:w="5168" w:type="dxa"/>
          </w:tcPr>
          <w:p w14:paraId="5E053ECD" w14:textId="77777777" w:rsidR="00ED0D2D" w:rsidRPr="005E3352" w:rsidRDefault="00ED0D2D" w:rsidP="00ED0D2D">
            <w:pPr>
              <w:jc w:val="both"/>
              <w:rPr>
                <w:b/>
                <w:sz w:val="24"/>
                <w:szCs w:val="24"/>
                <w:lang w:val="uk-UA"/>
              </w:rPr>
            </w:pPr>
            <w:r w:rsidRPr="005E3352">
              <w:rPr>
                <w:b/>
                <w:sz w:val="24"/>
                <w:szCs w:val="24"/>
                <w:lang w:val="uk-UA"/>
              </w:rPr>
              <w:t xml:space="preserve">Тема 2.7. Методика логопедичного обстеження дітей із </w:t>
            </w:r>
            <w:proofErr w:type="spellStart"/>
            <w:r w:rsidRPr="005E3352">
              <w:rPr>
                <w:b/>
                <w:sz w:val="24"/>
                <w:szCs w:val="24"/>
                <w:lang w:val="uk-UA"/>
              </w:rPr>
              <w:t>дислалією</w:t>
            </w:r>
            <w:proofErr w:type="spellEnd"/>
            <w:r w:rsidRPr="005E3352">
              <w:rPr>
                <w:sz w:val="24"/>
                <w:szCs w:val="24"/>
                <w:lang w:val="uk-UA"/>
              </w:rPr>
              <w:t xml:space="preserve"> </w:t>
            </w:r>
          </w:p>
          <w:p w14:paraId="782F018A" w14:textId="183FAE0F" w:rsidR="00ED0D2D" w:rsidRPr="005E3352" w:rsidRDefault="00ED0D2D" w:rsidP="00ED0D2D">
            <w:pPr>
              <w:jc w:val="both"/>
              <w:rPr>
                <w:sz w:val="24"/>
                <w:szCs w:val="24"/>
                <w:lang w:val="uk-UA"/>
              </w:rPr>
            </w:pPr>
            <w:r w:rsidRPr="005E3352">
              <w:rPr>
                <w:sz w:val="24"/>
                <w:szCs w:val="24"/>
                <w:lang w:val="uk-UA"/>
              </w:rPr>
              <w:t xml:space="preserve">1. Організаційно-методичні засади обстеження дітей із </w:t>
            </w:r>
            <w:proofErr w:type="spellStart"/>
            <w:r w:rsidRPr="005E3352">
              <w:rPr>
                <w:sz w:val="24"/>
                <w:szCs w:val="24"/>
                <w:lang w:val="uk-UA"/>
              </w:rPr>
              <w:t>дислалією</w:t>
            </w:r>
            <w:proofErr w:type="spellEnd"/>
            <w:r w:rsidRPr="005E3352">
              <w:rPr>
                <w:sz w:val="24"/>
                <w:szCs w:val="24"/>
                <w:lang w:val="uk-UA"/>
              </w:rPr>
              <w:t>.</w:t>
            </w:r>
          </w:p>
          <w:p w14:paraId="3E5B0F02" w14:textId="77777777" w:rsidR="00ED0D2D" w:rsidRPr="005E3352" w:rsidRDefault="00ED0D2D" w:rsidP="00ED0D2D">
            <w:pPr>
              <w:tabs>
                <w:tab w:val="num" w:pos="900"/>
              </w:tabs>
              <w:overflowPunct w:val="0"/>
              <w:autoSpaceDE w:val="0"/>
              <w:autoSpaceDN w:val="0"/>
              <w:adjustRightInd w:val="0"/>
              <w:jc w:val="both"/>
              <w:textAlignment w:val="baseline"/>
              <w:rPr>
                <w:sz w:val="24"/>
                <w:szCs w:val="24"/>
                <w:lang w:val="uk-UA"/>
              </w:rPr>
            </w:pPr>
            <w:r w:rsidRPr="005E3352">
              <w:rPr>
                <w:sz w:val="24"/>
                <w:szCs w:val="24"/>
                <w:lang w:val="uk-UA"/>
              </w:rPr>
              <w:lastRenderedPageBreak/>
              <w:t>2. Етапи логопедичного обстеження. Загальна характеристика.</w:t>
            </w:r>
          </w:p>
          <w:p w14:paraId="465B8D94" w14:textId="77777777" w:rsidR="00ED0D2D" w:rsidRPr="005E3352" w:rsidRDefault="00ED0D2D" w:rsidP="00ED0D2D">
            <w:pPr>
              <w:tabs>
                <w:tab w:val="num" w:pos="900"/>
              </w:tabs>
              <w:overflowPunct w:val="0"/>
              <w:autoSpaceDE w:val="0"/>
              <w:autoSpaceDN w:val="0"/>
              <w:adjustRightInd w:val="0"/>
              <w:jc w:val="both"/>
              <w:textAlignment w:val="baseline"/>
              <w:rPr>
                <w:sz w:val="24"/>
                <w:szCs w:val="24"/>
                <w:lang w:val="uk-UA"/>
              </w:rPr>
            </w:pPr>
            <w:r w:rsidRPr="005E3352">
              <w:rPr>
                <w:sz w:val="24"/>
                <w:szCs w:val="24"/>
                <w:lang w:val="uk-UA"/>
              </w:rPr>
              <w:t>3. Методика збору анамнезу.</w:t>
            </w:r>
          </w:p>
          <w:p w14:paraId="4153360A" w14:textId="77777777" w:rsidR="00ED0D2D" w:rsidRPr="005E3352" w:rsidRDefault="00ED0D2D" w:rsidP="00ED0D2D">
            <w:pPr>
              <w:tabs>
                <w:tab w:val="num" w:pos="900"/>
              </w:tabs>
              <w:overflowPunct w:val="0"/>
              <w:autoSpaceDE w:val="0"/>
              <w:autoSpaceDN w:val="0"/>
              <w:adjustRightInd w:val="0"/>
              <w:jc w:val="both"/>
              <w:textAlignment w:val="baseline"/>
              <w:rPr>
                <w:sz w:val="24"/>
                <w:szCs w:val="24"/>
                <w:lang w:val="uk-UA"/>
              </w:rPr>
            </w:pPr>
            <w:r w:rsidRPr="005E3352">
              <w:rPr>
                <w:sz w:val="24"/>
                <w:szCs w:val="24"/>
                <w:lang w:val="uk-UA"/>
              </w:rPr>
              <w:t>4. Методика обстеження стану фонематичного слуху.</w:t>
            </w:r>
          </w:p>
          <w:p w14:paraId="304CFE37" w14:textId="77777777" w:rsidR="00ED0D2D" w:rsidRPr="005E3352" w:rsidRDefault="00ED0D2D" w:rsidP="00ED0D2D">
            <w:pPr>
              <w:tabs>
                <w:tab w:val="num" w:pos="900"/>
              </w:tabs>
              <w:overflowPunct w:val="0"/>
              <w:autoSpaceDE w:val="0"/>
              <w:autoSpaceDN w:val="0"/>
              <w:adjustRightInd w:val="0"/>
              <w:jc w:val="both"/>
              <w:textAlignment w:val="baseline"/>
              <w:rPr>
                <w:sz w:val="24"/>
                <w:szCs w:val="24"/>
                <w:lang w:val="uk-UA"/>
              </w:rPr>
            </w:pPr>
            <w:r w:rsidRPr="005E3352">
              <w:rPr>
                <w:sz w:val="24"/>
                <w:szCs w:val="24"/>
                <w:lang w:val="uk-UA"/>
              </w:rPr>
              <w:t xml:space="preserve">5. Методика обстеження </w:t>
            </w:r>
            <w:proofErr w:type="spellStart"/>
            <w:r w:rsidRPr="005E3352">
              <w:rPr>
                <w:sz w:val="24"/>
                <w:szCs w:val="24"/>
                <w:lang w:val="uk-UA"/>
              </w:rPr>
              <w:t>звуковимови</w:t>
            </w:r>
            <w:proofErr w:type="spellEnd"/>
            <w:r w:rsidRPr="005E3352">
              <w:rPr>
                <w:sz w:val="24"/>
                <w:szCs w:val="24"/>
                <w:lang w:val="uk-UA"/>
              </w:rPr>
              <w:t>.</w:t>
            </w:r>
          </w:p>
          <w:p w14:paraId="685382D2" w14:textId="5197BAEF" w:rsidR="00ED0D2D" w:rsidRPr="005E3352" w:rsidRDefault="00ED0D2D" w:rsidP="00ED0D2D">
            <w:pPr>
              <w:jc w:val="both"/>
              <w:rPr>
                <w:sz w:val="24"/>
                <w:szCs w:val="24"/>
                <w:lang w:val="uk-UA"/>
              </w:rPr>
            </w:pPr>
            <w:r w:rsidRPr="005E3352">
              <w:rPr>
                <w:sz w:val="24"/>
                <w:szCs w:val="24"/>
                <w:lang w:val="uk-UA"/>
              </w:rPr>
              <w:t>6. Методика обстеження стану звукового аналізу слів.</w:t>
            </w:r>
          </w:p>
        </w:tc>
        <w:tc>
          <w:tcPr>
            <w:tcW w:w="1701" w:type="dxa"/>
          </w:tcPr>
          <w:p w14:paraId="66CEA693" w14:textId="770319B2" w:rsidR="00ED0D2D" w:rsidRPr="005E3352" w:rsidRDefault="00ED0D2D" w:rsidP="00ED0D2D">
            <w:pPr>
              <w:contextualSpacing/>
              <w:jc w:val="center"/>
              <w:rPr>
                <w:sz w:val="24"/>
                <w:szCs w:val="24"/>
                <w:lang w:val="uk-UA"/>
              </w:rPr>
            </w:pPr>
            <w:proofErr w:type="spellStart"/>
            <w:r w:rsidRPr="005E3352">
              <w:rPr>
                <w:b/>
                <w:sz w:val="24"/>
                <w:szCs w:val="24"/>
                <w:lang w:val="uk-UA"/>
              </w:rPr>
              <w:lastRenderedPageBreak/>
              <w:t>лк</w:t>
            </w:r>
            <w:proofErr w:type="spellEnd"/>
            <w:r w:rsidRPr="005E3352">
              <w:rPr>
                <w:b/>
                <w:sz w:val="24"/>
                <w:szCs w:val="24"/>
                <w:lang w:val="uk-UA"/>
              </w:rPr>
              <w:t>. – 2 год., пр. – 2 год., сам. – 5 год.</w:t>
            </w:r>
          </w:p>
        </w:tc>
        <w:tc>
          <w:tcPr>
            <w:tcW w:w="1418" w:type="dxa"/>
          </w:tcPr>
          <w:p w14:paraId="20D95203" w14:textId="7982FCF5" w:rsidR="00ED0D2D" w:rsidRPr="005E3352" w:rsidRDefault="00ED0D2D" w:rsidP="00ED0D2D">
            <w:pPr>
              <w:contextualSpacing/>
              <w:jc w:val="center"/>
              <w:rPr>
                <w:sz w:val="24"/>
                <w:szCs w:val="24"/>
                <w:lang w:val="uk-UA"/>
              </w:rPr>
            </w:pPr>
            <w:r w:rsidRPr="005E3352">
              <w:rPr>
                <w:sz w:val="24"/>
                <w:szCs w:val="24"/>
                <w:lang w:val="uk-UA"/>
              </w:rPr>
              <w:t>6, 7, 12, 25, 30, 32, 34</w:t>
            </w:r>
          </w:p>
        </w:tc>
        <w:tc>
          <w:tcPr>
            <w:tcW w:w="2890" w:type="dxa"/>
          </w:tcPr>
          <w:p w14:paraId="2C7BBE10" w14:textId="77777777" w:rsidR="00ED0D2D" w:rsidRPr="005E3352" w:rsidRDefault="00ED0D2D" w:rsidP="00ED0D2D">
            <w:pPr>
              <w:contextualSpacing/>
              <w:jc w:val="center"/>
              <w:rPr>
                <w:sz w:val="24"/>
                <w:szCs w:val="24"/>
                <w:lang w:val="uk-UA"/>
              </w:rPr>
            </w:pPr>
            <w:r w:rsidRPr="005E3352">
              <w:rPr>
                <w:sz w:val="24"/>
                <w:szCs w:val="24"/>
                <w:lang w:val="uk-UA"/>
              </w:rPr>
              <w:t>1. Підготувати конспект, знати відповіді на питання плану</w:t>
            </w:r>
          </w:p>
          <w:p w14:paraId="4C2BF330" w14:textId="562010CA" w:rsidR="00ED0D2D" w:rsidRPr="005E3352" w:rsidRDefault="00ED0D2D" w:rsidP="00ED0D2D">
            <w:pPr>
              <w:contextualSpacing/>
              <w:jc w:val="center"/>
              <w:rPr>
                <w:sz w:val="24"/>
                <w:szCs w:val="24"/>
                <w:lang w:val="uk-UA"/>
              </w:rPr>
            </w:pPr>
            <w:r w:rsidRPr="005E3352">
              <w:rPr>
                <w:sz w:val="24"/>
                <w:szCs w:val="24"/>
                <w:lang w:val="uk-UA"/>
              </w:rPr>
              <w:lastRenderedPageBreak/>
              <w:t>2. Підготуватися до підсумкової контрольної роботи</w:t>
            </w:r>
          </w:p>
        </w:tc>
        <w:tc>
          <w:tcPr>
            <w:tcW w:w="1456" w:type="dxa"/>
          </w:tcPr>
          <w:p w14:paraId="4D1D57D2" w14:textId="31A621A1" w:rsidR="00ED0D2D" w:rsidRPr="005E3352" w:rsidRDefault="00ED0D2D" w:rsidP="00ED0D2D">
            <w:pPr>
              <w:contextualSpacing/>
              <w:jc w:val="center"/>
              <w:rPr>
                <w:sz w:val="24"/>
                <w:szCs w:val="24"/>
                <w:lang w:val="uk-UA"/>
              </w:rPr>
            </w:pPr>
            <w:r w:rsidRPr="005E3352">
              <w:rPr>
                <w:sz w:val="24"/>
                <w:szCs w:val="24"/>
                <w:lang w:val="uk-UA"/>
              </w:rPr>
              <w:lastRenderedPageBreak/>
              <w:t>20</w:t>
            </w:r>
          </w:p>
        </w:tc>
      </w:tr>
      <w:tr w:rsidR="00ED0D2D" w:rsidRPr="005E3352" w14:paraId="47CB789C" w14:textId="77777777" w:rsidTr="00E866F8">
        <w:tc>
          <w:tcPr>
            <w:tcW w:w="2061" w:type="dxa"/>
          </w:tcPr>
          <w:p w14:paraId="3DF0A645" w14:textId="29C340AA" w:rsidR="00ED0D2D" w:rsidRPr="005E3352" w:rsidRDefault="00ED0D2D" w:rsidP="00ED0D2D">
            <w:pPr>
              <w:contextualSpacing/>
              <w:jc w:val="center"/>
              <w:rPr>
                <w:sz w:val="24"/>
                <w:szCs w:val="24"/>
                <w:lang w:val="uk-UA"/>
              </w:rPr>
            </w:pPr>
            <w:r w:rsidRPr="005E3352">
              <w:rPr>
                <w:sz w:val="24"/>
                <w:szCs w:val="24"/>
                <w:lang w:val="uk-UA"/>
              </w:rPr>
              <w:t>Тиждень А</w:t>
            </w:r>
          </w:p>
          <w:p w14:paraId="5E8BAA4B" w14:textId="5EBF6686" w:rsidR="00ED0D2D" w:rsidRPr="005E3352" w:rsidRDefault="00ED0D2D" w:rsidP="00ED0D2D">
            <w:pPr>
              <w:contextualSpacing/>
              <w:jc w:val="center"/>
              <w:rPr>
                <w:sz w:val="24"/>
                <w:szCs w:val="24"/>
                <w:lang w:val="uk-UA"/>
              </w:rPr>
            </w:pPr>
            <w:r w:rsidRPr="005E3352">
              <w:rPr>
                <w:sz w:val="24"/>
                <w:szCs w:val="24"/>
                <w:lang w:val="uk-UA"/>
              </w:rPr>
              <w:t>7 академічних годин</w:t>
            </w:r>
          </w:p>
        </w:tc>
        <w:tc>
          <w:tcPr>
            <w:tcW w:w="5168" w:type="dxa"/>
          </w:tcPr>
          <w:p w14:paraId="35371126" w14:textId="0A473803" w:rsidR="00ED0D2D" w:rsidRPr="005E3352" w:rsidRDefault="00ED0D2D" w:rsidP="00ED0D2D">
            <w:pPr>
              <w:jc w:val="both"/>
              <w:rPr>
                <w:sz w:val="24"/>
                <w:szCs w:val="24"/>
                <w:lang w:val="uk-UA"/>
              </w:rPr>
            </w:pPr>
            <w:r w:rsidRPr="005E3352">
              <w:rPr>
                <w:b/>
                <w:sz w:val="24"/>
                <w:szCs w:val="24"/>
                <w:lang w:val="uk-UA"/>
              </w:rPr>
              <w:t>Тема 2.8. Дефекти дзвінкості – глухості, м’якості – твердості приголосних звуків. Методика логопедичної роботи</w:t>
            </w:r>
            <w:r w:rsidRPr="005E3352">
              <w:rPr>
                <w:sz w:val="24"/>
                <w:szCs w:val="24"/>
                <w:lang w:val="uk-UA"/>
              </w:rPr>
              <w:t xml:space="preserve"> </w:t>
            </w:r>
          </w:p>
          <w:p w14:paraId="1C99B07B" w14:textId="77777777" w:rsidR="00ED0D2D" w:rsidRPr="005E3352" w:rsidRDefault="00ED0D2D" w:rsidP="00ED0D2D">
            <w:pPr>
              <w:overflowPunct w:val="0"/>
              <w:autoSpaceDE w:val="0"/>
              <w:autoSpaceDN w:val="0"/>
              <w:adjustRightInd w:val="0"/>
              <w:jc w:val="both"/>
              <w:textAlignment w:val="baseline"/>
              <w:rPr>
                <w:sz w:val="24"/>
                <w:szCs w:val="24"/>
                <w:lang w:val="uk-UA"/>
              </w:rPr>
            </w:pPr>
            <w:r w:rsidRPr="005E3352">
              <w:rPr>
                <w:sz w:val="24"/>
                <w:szCs w:val="24"/>
                <w:lang w:val="uk-UA"/>
              </w:rPr>
              <w:t>1. Дефекти дзвінкості і глухості приголосних звуків. Загальна характеристика.</w:t>
            </w:r>
          </w:p>
          <w:p w14:paraId="4F1411B6" w14:textId="77777777" w:rsidR="00ED0D2D" w:rsidRPr="005E3352" w:rsidRDefault="00ED0D2D" w:rsidP="00ED0D2D">
            <w:pPr>
              <w:overflowPunct w:val="0"/>
              <w:autoSpaceDE w:val="0"/>
              <w:autoSpaceDN w:val="0"/>
              <w:adjustRightInd w:val="0"/>
              <w:jc w:val="both"/>
              <w:textAlignment w:val="baseline"/>
              <w:rPr>
                <w:sz w:val="24"/>
                <w:szCs w:val="24"/>
                <w:lang w:val="uk-UA"/>
              </w:rPr>
            </w:pPr>
            <w:r w:rsidRPr="005E3352">
              <w:rPr>
                <w:sz w:val="24"/>
                <w:szCs w:val="24"/>
                <w:lang w:val="uk-UA"/>
              </w:rPr>
              <w:t>2. Методика логопедичної роботи з подолання дефектів дзвінкості і глухості приголосних звуків.</w:t>
            </w:r>
          </w:p>
          <w:p w14:paraId="4FF84157" w14:textId="77777777" w:rsidR="00ED0D2D" w:rsidRPr="005E3352" w:rsidRDefault="00ED0D2D" w:rsidP="00ED0D2D">
            <w:pPr>
              <w:overflowPunct w:val="0"/>
              <w:autoSpaceDE w:val="0"/>
              <w:autoSpaceDN w:val="0"/>
              <w:adjustRightInd w:val="0"/>
              <w:jc w:val="both"/>
              <w:textAlignment w:val="baseline"/>
              <w:rPr>
                <w:sz w:val="24"/>
                <w:szCs w:val="24"/>
                <w:lang w:val="uk-UA"/>
              </w:rPr>
            </w:pPr>
            <w:r w:rsidRPr="005E3352">
              <w:rPr>
                <w:sz w:val="24"/>
                <w:szCs w:val="24"/>
                <w:lang w:val="uk-UA"/>
              </w:rPr>
              <w:t>3. Дефекти твердості і м’якості приголосних звуків. Загальна характеристика.</w:t>
            </w:r>
          </w:p>
          <w:p w14:paraId="2F10EC1E" w14:textId="4EA2AB70" w:rsidR="00ED0D2D" w:rsidRPr="005E3352" w:rsidRDefault="00ED0D2D" w:rsidP="00ED0D2D">
            <w:pPr>
              <w:jc w:val="both"/>
              <w:rPr>
                <w:sz w:val="24"/>
                <w:szCs w:val="24"/>
                <w:lang w:val="uk-UA"/>
              </w:rPr>
            </w:pPr>
            <w:r w:rsidRPr="005E3352">
              <w:rPr>
                <w:sz w:val="24"/>
                <w:szCs w:val="24"/>
                <w:lang w:val="uk-UA"/>
              </w:rPr>
              <w:t>4. Методика логопедичної роботи з подолання дефектів твердості і м’якості приголосних звуків.</w:t>
            </w:r>
          </w:p>
        </w:tc>
        <w:tc>
          <w:tcPr>
            <w:tcW w:w="1701" w:type="dxa"/>
          </w:tcPr>
          <w:p w14:paraId="373F11D1" w14:textId="2D454752" w:rsidR="00ED0D2D" w:rsidRPr="005E3352" w:rsidRDefault="00ED0D2D" w:rsidP="00ED0D2D">
            <w:pPr>
              <w:contextualSpacing/>
              <w:jc w:val="center"/>
              <w:rPr>
                <w:sz w:val="24"/>
                <w:szCs w:val="24"/>
                <w:lang w:val="uk-UA"/>
              </w:rPr>
            </w:pPr>
            <w:r w:rsidRPr="005E3352">
              <w:rPr>
                <w:b/>
                <w:sz w:val="24"/>
                <w:szCs w:val="24"/>
                <w:lang w:val="uk-UA"/>
              </w:rPr>
              <w:t>сам. – 7 год.</w:t>
            </w:r>
          </w:p>
        </w:tc>
        <w:tc>
          <w:tcPr>
            <w:tcW w:w="1418" w:type="dxa"/>
          </w:tcPr>
          <w:p w14:paraId="099B4D61" w14:textId="312F3D10" w:rsidR="00ED0D2D" w:rsidRPr="005E3352" w:rsidRDefault="00ED0D2D" w:rsidP="00ED0D2D">
            <w:pPr>
              <w:contextualSpacing/>
              <w:jc w:val="center"/>
              <w:rPr>
                <w:sz w:val="24"/>
                <w:szCs w:val="24"/>
                <w:lang w:val="uk-UA"/>
              </w:rPr>
            </w:pPr>
            <w:r w:rsidRPr="005E3352">
              <w:rPr>
                <w:sz w:val="24"/>
                <w:szCs w:val="24"/>
                <w:lang w:val="uk-UA"/>
              </w:rPr>
              <w:t>6, 7, 12, 25, 30, 32, 34</w:t>
            </w:r>
          </w:p>
        </w:tc>
        <w:tc>
          <w:tcPr>
            <w:tcW w:w="2890" w:type="dxa"/>
          </w:tcPr>
          <w:p w14:paraId="25F43C89" w14:textId="2F9362F8" w:rsidR="00ED0D2D" w:rsidRPr="005E3352" w:rsidRDefault="00ED0D2D" w:rsidP="00ED0D2D">
            <w:pPr>
              <w:contextualSpacing/>
              <w:jc w:val="center"/>
              <w:rPr>
                <w:sz w:val="24"/>
                <w:szCs w:val="24"/>
                <w:lang w:val="uk-UA"/>
              </w:rPr>
            </w:pPr>
            <w:r w:rsidRPr="005E3352">
              <w:rPr>
                <w:sz w:val="24"/>
                <w:szCs w:val="24"/>
                <w:lang w:val="uk-UA"/>
              </w:rPr>
              <w:t>1. Підготувати конспект, знати відповіді на питання плану</w:t>
            </w:r>
          </w:p>
        </w:tc>
        <w:tc>
          <w:tcPr>
            <w:tcW w:w="1456" w:type="dxa"/>
          </w:tcPr>
          <w:p w14:paraId="25C31363" w14:textId="3C16D506" w:rsidR="00ED0D2D" w:rsidRPr="005E3352" w:rsidRDefault="00ED0D2D" w:rsidP="00ED0D2D">
            <w:pPr>
              <w:contextualSpacing/>
              <w:jc w:val="center"/>
              <w:rPr>
                <w:sz w:val="24"/>
                <w:szCs w:val="24"/>
                <w:lang w:val="uk-UA"/>
              </w:rPr>
            </w:pPr>
            <w:r w:rsidRPr="005E3352">
              <w:rPr>
                <w:sz w:val="24"/>
                <w:szCs w:val="24"/>
                <w:lang w:val="uk-UA"/>
              </w:rPr>
              <w:t>10</w:t>
            </w:r>
          </w:p>
        </w:tc>
      </w:tr>
      <w:tr w:rsidR="009E5018" w:rsidRPr="005E3352" w14:paraId="12A76EF4" w14:textId="77777777" w:rsidTr="00E866F8">
        <w:tc>
          <w:tcPr>
            <w:tcW w:w="2061" w:type="dxa"/>
          </w:tcPr>
          <w:p w14:paraId="22F5229A" w14:textId="03D921B4" w:rsidR="009E5018" w:rsidRPr="005E3352" w:rsidRDefault="009E5018" w:rsidP="009E5018">
            <w:pPr>
              <w:contextualSpacing/>
              <w:jc w:val="center"/>
              <w:rPr>
                <w:sz w:val="24"/>
                <w:szCs w:val="24"/>
                <w:lang w:val="uk-UA"/>
              </w:rPr>
            </w:pPr>
            <w:bookmarkStart w:id="3" w:name="_Hlk64719466"/>
            <w:r w:rsidRPr="005E3352">
              <w:rPr>
                <w:sz w:val="24"/>
                <w:szCs w:val="24"/>
                <w:lang w:val="uk-UA"/>
              </w:rPr>
              <w:t>Всього</w:t>
            </w:r>
          </w:p>
        </w:tc>
        <w:tc>
          <w:tcPr>
            <w:tcW w:w="5168" w:type="dxa"/>
          </w:tcPr>
          <w:p w14:paraId="313D43E4" w14:textId="77777777" w:rsidR="009E5018" w:rsidRPr="005E3352" w:rsidRDefault="009E5018" w:rsidP="009E5018">
            <w:pPr>
              <w:contextualSpacing/>
              <w:jc w:val="center"/>
              <w:rPr>
                <w:sz w:val="24"/>
                <w:szCs w:val="24"/>
                <w:lang w:val="uk-UA"/>
              </w:rPr>
            </w:pPr>
          </w:p>
        </w:tc>
        <w:tc>
          <w:tcPr>
            <w:tcW w:w="1701" w:type="dxa"/>
          </w:tcPr>
          <w:p w14:paraId="1662426B" w14:textId="4BCF1A55" w:rsidR="009E5018" w:rsidRPr="005E3352" w:rsidRDefault="00A6787E" w:rsidP="009E5018">
            <w:pPr>
              <w:contextualSpacing/>
              <w:jc w:val="center"/>
              <w:rPr>
                <w:sz w:val="24"/>
                <w:szCs w:val="24"/>
                <w:lang w:val="uk-UA"/>
              </w:rPr>
            </w:pPr>
            <w:r w:rsidRPr="005E3352">
              <w:rPr>
                <w:sz w:val="24"/>
                <w:szCs w:val="24"/>
                <w:lang w:val="uk-UA"/>
              </w:rPr>
              <w:t>105 годин</w:t>
            </w:r>
          </w:p>
        </w:tc>
        <w:tc>
          <w:tcPr>
            <w:tcW w:w="1418" w:type="dxa"/>
          </w:tcPr>
          <w:p w14:paraId="529ACC60" w14:textId="77777777" w:rsidR="009E5018" w:rsidRPr="005E3352" w:rsidRDefault="009E5018" w:rsidP="009E5018">
            <w:pPr>
              <w:contextualSpacing/>
              <w:jc w:val="center"/>
              <w:rPr>
                <w:sz w:val="24"/>
                <w:szCs w:val="24"/>
                <w:lang w:val="uk-UA"/>
              </w:rPr>
            </w:pPr>
          </w:p>
        </w:tc>
        <w:tc>
          <w:tcPr>
            <w:tcW w:w="2890" w:type="dxa"/>
          </w:tcPr>
          <w:p w14:paraId="179F5FFC" w14:textId="77777777" w:rsidR="009E5018" w:rsidRPr="005E3352" w:rsidRDefault="009E5018" w:rsidP="009E5018">
            <w:pPr>
              <w:contextualSpacing/>
              <w:jc w:val="center"/>
              <w:rPr>
                <w:sz w:val="24"/>
                <w:szCs w:val="24"/>
                <w:lang w:val="uk-UA"/>
              </w:rPr>
            </w:pPr>
          </w:p>
        </w:tc>
        <w:tc>
          <w:tcPr>
            <w:tcW w:w="1456" w:type="dxa"/>
          </w:tcPr>
          <w:p w14:paraId="5832099B" w14:textId="38F57AA9" w:rsidR="009E5018" w:rsidRPr="005E3352" w:rsidRDefault="00A6787E" w:rsidP="009E5018">
            <w:pPr>
              <w:contextualSpacing/>
              <w:jc w:val="center"/>
              <w:rPr>
                <w:sz w:val="24"/>
                <w:szCs w:val="24"/>
                <w:lang w:val="uk-UA"/>
              </w:rPr>
            </w:pPr>
            <w:r w:rsidRPr="005E3352">
              <w:rPr>
                <w:sz w:val="24"/>
                <w:szCs w:val="24"/>
                <w:lang w:val="uk-UA"/>
              </w:rPr>
              <w:t>100 балів</w:t>
            </w:r>
          </w:p>
        </w:tc>
      </w:tr>
      <w:bookmarkEnd w:id="3"/>
      <w:tr w:rsidR="009E5018" w:rsidRPr="005E3352" w14:paraId="3C4FD307" w14:textId="77777777" w:rsidTr="00E866F8">
        <w:tc>
          <w:tcPr>
            <w:tcW w:w="14694" w:type="dxa"/>
            <w:gridSpan w:val="6"/>
          </w:tcPr>
          <w:p w14:paraId="48DC08F1" w14:textId="2FE2D0CE" w:rsidR="009E5018" w:rsidRPr="005E3352" w:rsidRDefault="009E5018" w:rsidP="009E5018">
            <w:pPr>
              <w:contextualSpacing/>
              <w:jc w:val="center"/>
              <w:rPr>
                <w:sz w:val="24"/>
                <w:szCs w:val="24"/>
                <w:lang w:val="uk-UA"/>
              </w:rPr>
            </w:pPr>
            <w:r w:rsidRPr="005E3352">
              <w:rPr>
                <w:sz w:val="24"/>
                <w:szCs w:val="24"/>
                <w:lang w:val="uk-UA"/>
              </w:rPr>
              <w:t>Семестр 4</w:t>
            </w:r>
          </w:p>
        </w:tc>
      </w:tr>
      <w:tr w:rsidR="009E5018" w:rsidRPr="005E3352" w14:paraId="7308B349" w14:textId="77777777" w:rsidTr="00E866F8">
        <w:tc>
          <w:tcPr>
            <w:tcW w:w="14694" w:type="dxa"/>
            <w:gridSpan w:val="6"/>
          </w:tcPr>
          <w:p w14:paraId="262EF8BA" w14:textId="64EE2960" w:rsidR="009E5018" w:rsidRPr="007E418B" w:rsidRDefault="005E3352" w:rsidP="009E5018">
            <w:pPr>
              <w:contextualSpacing/>
              <w:jc w:val="center"/>
              <w:rPr>
                <w:b/>
                <w:sz w:val="24"/>
                <w:szCs w:val="24"/>
                <w:lang w:val="uk-UA"/>
              </w:rPr>
            </w:pPr>
            <w:bookmarkStart w:id="4" w:name="_Hlk64719132"/>
            <w:r w:rsidRPr="007E418B">
              <w:rPr>
                <w:b/>
                <w:sz w:val="24"/>
                <w:szCs w:val="24"/>
                <w:lang w:val="uk-UA"/>
              </w:rPr>
              <w:t>Змістовий модуль</w:t>
            </w:r>
            <w:r w:rsidR="009E5018" w:rsidRPr="007E418B">
              <w:rPr>
                <w:b/>
                <w:sz w:val="24"/>
                <w:szCs w:val="24"/>
                <w:lang w:val="uk-UA"/>
              </w:rPr>
              <w:t xml:space="preserve"> 1. </w:t>
            </w:r>
            <w:proofErr w:type="spellStart"/>
            <w:r w:rsidR="009E5018" w:rsidRPr="007E418B">
              <w:rPr>
                <w:b/>
                <w:bCs/>
                <w:sz w:val="24"/>
                <w:szCs w:val="24"/>
                <w:lang w:val="uk-UA"/>
              </w:rPr>
              <w:t>Етіопатогенез</w:t>
            </w:r>
            <w:proofErr w:type="spellEnd"/>
            <w:r w:rsidR="009E5018" w:rsidRPr="007E418B">
              <w:rPr>
                <w:b/>
                <w:bCs/>
                <w:sz w:val="24"/>
                <w:szCs w:val="24"/>
                <w:lang w:val="uk-UA"/>
              </w:rPr>
              <w:t xml:space="preserve"> та класифікація дизартрії</w:t>
            </w:r>
          </w:p>
        </w:tc>
      </w:tr>
      <w:bookmarkEnd w:id="4"/>
      <w:tr w:rsidR="000D41B6" w:rsidRPr="005E3352" w14:paraId="57C78961" w14:textId="77777777" w:rsidTr="00E866F8">
        <w:tc>
          <w:tcPr>
            <w:tcW w:w="2061" w:type="dxa"/>
          </w:tcPr>
          <w:p w14:paraId="46A088B3" w14:textId="77777777" w:rsidR="000D41B6" w:rsidRPr="005E3352" w:rsidRDefault="000D41B6" w:rsidP="000D41B6">
            <w:pPr>
              <w:contextualSpacing/>
              <w:jc w:val="center"/>
              <w:rPr>
                <w:sz w:val="24"/>
                <w:szCs w:val="24"/>
                <w:lang w:val="uk-UA"/>
              </w:rPr>
            </w:pPr>
            <w:r w:rsidRPr="005E3352">
              <w:rPr>
                <w:sz w:val="24"/>
                <w:szCs w:val="24"/>
                <w:lang w:val="uk-UA"/>
              </w:rPr>
              <w:t>Тиждень А</w:t>
            </w:r>
          </w:p>
          <w:p w14:paraId="17A90416" w14:textId="40750039" w:rsidR="000D41B6" w:rsidRPr="005E3352" w:rsidRDefault="00A6787E" w:rsidP="000D41B6">
            <w:pPr>
              <w:contextualSpacing/>
              <w:jc w:val="center"/>
              <w:rPr>
                <w:sz w:val="24"/>
                <w:szCs w:val="24"/>
                <w:lang w:val="uk-UA"/>
              </w:rPr>
            </w:pPr>
            <w:r w:rsidRPr="005E3352">
              <w:rPr>
                <w:sz w:val="24"/>
                <w:szCs w:val="24"/>
                <w:lang w:val="uk-UA"/>
              </w:rPr>
              <w:t xml:space="preserve">16 </w:t>
            </w:r>
            <w:r w:rsidR="000D41B6" w:rsidRPr="005E3352">
              <w:rPr>
                <w:sz w:val="24"/>
                <w:szCs w:val="24"/>
                <w:lang w:val="uk-UA"/>
              </w:rPr>
              <w:t>академічних годин</w:t>
            </w:r>
          </w:p>
          <w:p w14:paraId="5352E22C" w14:textId="77777777" w:rsidR="000D41B6" w:rsidRPr="005E3352" w:rsidRDefault="000D41B6" w:rsidP="000D41B6">
            <w:pPr>
              <w:contextualSpacing/>
              <w:jc w:val="center"/>
              <w:rPr>
                <w:sz w:val="24"/>
                <w:szCs w:val="24"/>
                <w:lang w:val="uk-UA"/>
              </w:rPr>
            </w:pPr>
          </w:p>
        </w:tc>
        <w:tc>
          <w:tcPr>
            <w:tcW w:w="5168" w:type="dxa"/>
          </w:tcPr>
          <w:p w14:paraId="566A6C86" w14:textId="2D2B7764" w:rsidR="000D41B6" w:rsidRPr="005E3352" w:rsidRDefault="000D41B6" w:rsidP="000D41B6">
            <w:pPr>
              <w:jc w:val="both"/>
              <w:rPr>
                <w:b/>
                <w:sz w:val="24"/>
                <w:szCs w:val="24"/>
                <w:lang w:val="uk-UA"/>
              </w:rPr>
            </w:pPr>
            <w:r w:rsidRPr="005E3352">
              <w:rPr>
                <w:b/>
                <w:sz w:val="24"/>
                <w:szCs w:val="24"/>
                <w:lang w:val="uk-UA"/>
              </w:rPr>
              <w:t>Тема 3.1. Дизартрія. Загальна характеристика</w:t>
            </w:r>
          </w:p>
          <w:p w14:paraId="4BD23216" w14:textId="77777777" w:rsidR="000D41B6" w:rsidRPr="005E3352" w:rsidRDefault="000D41B6" w:rsidP="000D41B6">
            <w:pPr>
              <w:tabs>
                <w:tab w:val="num" w:pos="720"/>
              </w:tabs>
              <w:rPr>
                <w:sz w:val="24"/>
                <w:szCs w:val="24"/>
                <w:lang w:val="uk-UA"/>
              </w:rPr>
            </w:pPr>
            <w:r w:rsidRPr="005E3352">
              <w:rPr>
                <w:sz w:val="24"/>
                <w:szCs w:val="24"/>
                <w:lang w:val="uk-UA"/>
              </w:rPr>
              <w:t>1. Історичний аспект вивчення дизартрії.</w:t>
            </w:r>
          </w:p>
          <w:p w14:paraId="59D854ED" w14:textId="77777777" w:rsidR="000D41B6" w:rsidRPr="005E3352" w:rsidRDefault="000D41B6" w:rsidP="000D41B6">
            <w:pPr>
              <w:tabs>
                <w:tab w:val="num" w:pos="720"/>
              </w:tabs>
              <w:rPr>
                <w:sz w:val="24"/>
                <w:szCs w:val="24"/>
                <w:lang w:val="uk-UA"/>
              </w:rPr>
            </w:pPr>
            <w:r w:rsidRPr="005E3352">
              <w:rPr>
                <w:sz w:val="24"/>
                <w:szCs w:val="24"/>
                <w:lang w:val="uk-UA"/>
              </w:rPr>
              <w:t>2. Причини виникнення дизартрії:</w:t>
            </w:r>
          </w:p>
          <w:p w14:paraId="5B3EE741" w14:textId="77777777" w:rsidR="000D41B6" w:rsidRPr="005E3352" w:rsidRDefault="000D41B6" w:rsidP="000D41B6">
            <w:pPr>
              <w:rPr>
                <w:sz w:val="24"/>
                <w:szCs w:val="24"/>
                <w:lang w:val="uk-UA"/>
              </w:rPr>
            </w:pPr>
            <w:r w:rsidRPr="005E3352">
              <w:rPr>
                <w:sz w:val="24"/>
                <w:szCs w:val="24"/>
                <w:lang w:val="uk-UA"/>
              </w:rPr>
              <w:t>а) екзогенного походження;</w:t>
            </w:r>
          </w:p>
          <w:p w14:paraId="173A9CAE" w14:textId="77777777" w:rsidR="000D41B6" w:rsidRPr="005E3352" w:rsidRDefault="000D41B6" w:rsidP="000D41B6">
            <w:pPr>
              <w:rPr>
                <w:sz w:val="24"/>
                <w:szCs w:val="24"/>
                <w:lang w:val="uk-UA"/>
              </w:rPr>
            </w:pPr>
            <w:r w:rsidRPr="005E3352">
              <w:rPr>
                <w:sz w:val="24"/>
                <w:szCs w:val="24"/>
                <w:lang w:val="uk-UA"/>
              </w:rPr>
              <w:t>б) ендогенного походження.</w:t>
            </w:r>
          </w:p>
          <w:p w14:paraId="3E99808C" w14:textId="77777777" w:rsidR="000D41B6" w:rsidRPr="005E3352" w:rsidRDefault="000D41B6" w:rsidP="000D41B6">
            <w:pPr>
              <w:rPr>
                <w:sz w:val="24"/>
                <w:szCs w:val="24"/>
                <w:lang w:val="uk-UA"/>
              </w:rPr>
            </w:pPr>
            <w:r w:rsidRPr="005E3352">
              <w:rPr>
                <w:sz w:val="24"/>
                <w:szCs w:val="24"/>
                <w:lang w:val="uk-UA"/>
              </w:rPr>
              <w:t>3. Механізми дизартрії (клініко-фізіологічний аспект):</w:t>
            </w:r>
          </w:p>
          <w:p w14:paraId="21E563B0" w14:textId="77777777" w:rsidR="000D41B6" w:rsidRPr="005E3352" w:rsidRDefault="000D41B6" w:rsidP="000D41B6">
            <w:pPr>
              <w:rPr>
                <w:sz w:val="24"/>
                <w:szCs w:val="24"/>
                <w:lang w:val="uk-UA"/>
              </w:rPr>
            </w:pPr>
            <w:r w:rsidRPr="005E3352">
              <w:rPr>
                <w:sz w:val="24"/>
                <w:szCs w:val="24"/>
                <w:lang w:val="uk-UA"/>
              </w:rPr>
              <w:t>а) порушень центрального характеру;</w:t>
            </w:r>
          </w:p>
          <w:p w14:paraId="782E0ED5" w14:textId="77777777" w:rsidR="000D41B6" w:rsidRPr="005E3352" w:rsidRDefault="000D41B6" w:rsidP="000D41B6">
            <w:pPr>
              <w:rPr>
                <w:sz w:val="24"/>
                <w:szCs w:val="24"/>
                <w:lang w:val="uk-UA"/>
              </w:rPr>
            </w:pPr>
            <w:r w:rsidRPr="005E3352">
              <w:rPr>
                <w:sz w:val="24"/>
                <w:szCs w:val="24"/>
                <w:lang w:val="uk-UA"/>
              </w:rPr>
              <w:t>б) порушень периферичного характеру.</w:t>
            </w:r>
          </w:p>
          <w:p w14:paraId="19FBEE8D" w14:textId="77777777" w:rsidR="000D41B6" w:rsidRPr="005E3352" w:rsidRDefault="000D41B6" w:rsidP="000D41B6">
            <w:pPr>
              <w:rPr>
                <w:sz w:val="24"/>
                <w:szCs w:val="24"/>
                <w:lang w:val="uk-UA"/>
              </w:rPr>
            </w:pPr>
            <w:r w:rsidRPr="005E3352">
              <w:rPr>
                <w:sz w:val="24"/>
                <w:szCs w:val="24"/>
                <w:lang w:val="uk-UA"/>
              </w:rPr>
              <w:t>4. Психолінгвістичне вивчення дизартрії.</w:t>
            </w:r>
          </w:p>
          <w:p w14:paraId="70FB63B9" w14:textId="77777777" w:rsidR="000D41B6" w:rsidRPr="005E3352" w:rsidRDefault="000D41B6" w:rsidP="000D41B6">
            <w:pPr>
              <w:rPr>
                <w:sz w:val="24"/>
                <w:szCs w:val="24"/>
                <w:lang w:val="uk-UA"/>
              </w:rPr>
            </w:pPr>
            <w:r w:rsidRPr="005E3352">
              <w:rPr>
                <w:sz w:val="24"/>
                <w:szCs w:val="24"/>
                <w:lang w:val="uk-UA"/>
              </w:rPr>
              <w:t>5. Класифікація дизартрії:</w:t>
            </w:r>
          </w:p>
          <w:p w14:paraId="772D9B80" w14:textId="77777777" w:rsidR="000D41B6" w:rsidRPr="005E3352" w:rsidRDefault="000D41B6" w:rsidP="000D41B6">
            <w:pPr>
              <w:jc w:val="both"/>
              <w:rPr>
                <w:sz w:val="24"/>
                <w:szCs w:val="24"/>
                <w:lang w:val="uk-UA"/>
              </w:rPr>
            </w:pPr>
            <w:r w:rsidRPr="005E3352">
              <w:rPr>
                <w:sz w:val="24"/>
                <w:szCs w:val="24"/>
                <w:lang w:val="uk-UA"/>
              </w:rPr>
              <w:lastRenderedPageBreak/>
              <w:t xml:space="preserve">а) класифікація, в основу якої покладений принцип локалізації враження (за О. В. </w:t>
            </w:r>
            <w:proofErr w:type="spellStart"/>
            <w:r w:rsidRPr="005E3352">
              <w:rPr>
                <w:sz w:val="24"/>
                <w:szCs w:val="24"/>
                <w:lang w:val="uk-UA"/>
              </w:rPr>
              <w:t>Правдіною</w:t>
            </w:r>
            <w:proofErr w:type="spellEnd"/>
            <w:r w:rsidRPr="005E3352">
              <w:rPr>
                <w:sz w:val="24"/>
                <w:szCs w:val="24"/>
                <w:lang w:val="uk-UA"/>
              </w:rPr>
              <w:t>);</w:t>
            </w:r>
          </w:p>
          <w:p w14:paraId="2BB381E6" w14:textId="77777777" w:rsidR="000D41B6" w:rsidRPr="005E3352" w:rsidRDefault="000D41B6" w:rsidP="000D41B6">
            <w:pPr>
              <w:jc w:val="both"/>
              <w:rPr>
                <w:sz w:val="24"/>
                <w:szCs w:val="24"/>
                <w:lang w:val="uk-UA"/>
              </w:rPr>
            </w:pPr>
            <w:r w:rsidRPr="005E3352">
              <w:rPr>
                <w:sz w:val="24"/>
                <w:szCs w:val="24"/>
                <w:lang w:val="uk-UA"/>
              </w:rPr>
              <w:t xml:space="preserve">б) класифікація, в основу якої покладений </w:t>
            </w:r>
            <w:proofErr w:type="spellStart"/>
            <w:r w:rsidRPr="005E3352">
              <w:rPr>
                <w:sz w:val="24"/>
                <w:szCs w:val="24"/>
                <w:lang w:val="uk-UA"/>
              </w:rPr>
              <w:t>синдромологічний</w:t>
            </w:r>
            <w:proofErr w:type="spellEnd"/>
            <w:r w:rsidRPr="005E3352">
              <w:rPr>
                <w:sz w:val="24"/>
                <w:szCs w:val="24"/>
                <w:lang w:val="uk-UA"/>
              </w:rPr>
              <w:t xml:space="preserve"> підхід (за І. І. Панченко);</w:t>
            </w:r>
          </w:p>
          <w:p w14:paraId="208B2CE6" w14:textId="77777777" w:rsidR="000D41B6" w:rsidRPr="005E3352" w:rsidRDefault="000D41B6" w:rsidP="000D41B6">
            <w:pPr>
              <w:jc w:val="both"/>
              <w:rPr>
                <w:sz w:val="24"/>
                <w:szCs w:val="24"/>
                <w:lang w:val="uk-UA"/>
              </w:rPr>
            </w:pPr>
            <w:r w:rsidRPr="005E3352">
              <w:rPr>
                <w:sz w:val="24"/>
                <w:szCs w:val="24"/>
                <w:lang w:val="uk-UA"/>
              </w:rPr>
              <w:t xml:space="preserve">в) класифікація, в основу якої покладений ступінь зрозумілості мовлення для оточуючих (за G. </w:t>
            </w:r>
            <w:proofErr w:type="spellStart"/>
            <w:r w:rsidRPr="005E3352">
              <w:rPr>
                <w:sz w:val="24"/>
                <w:szCs w:val="24"/>
                <w:lang w:val="uk-UA"/>
              </w:rPr>
              <w:t>Tardier</w:t>
            </w:r>
            <w:proofErr w:type="spellEnd"/>
            <w:r w:rsidRPr="005E3352">
              <w:rPr>
                <w:sz w:val="24"/>
                <w:szCs w:val="24"/>
                <w:lang w:val="uk-UA"/>
              </w:rPr>
              <w:t>).</w:t>
            </w:r>
          </w:p>
          <w:p w14:paraId="16462CF4" w14:textId="77777777" w:rsidR="000D41B6" w:rsidRPr="005E3352" w:rsidRDefault="000D41B6" w:rsidP="000D41B6">
            <w:pPr>
              <w:jc w:val="both"/>
              <w:rPr>
                <w:sz w:val="24"/>
                <w:szCs w:val="24"/>
                <w:lang w:val="uk-UA"/>
              </w:rPr>
            </w:pPr>
            <w:r w:rsidRPr="005E3352">
              <w:rPr>
                <w:sz w:val="24"/>
                <w:szCs w:val="24"/>
                <w:lang w:val="uk-UA"/>
              </w:rPr>
              <w:t>6. Клініко-психологічна характеристика дітей із дизартрією:</w:t>
            </w:r>
          </w:p>
          <w:p w14:paraId="1D37455D" w14:textId="77777777" w:rsidR="000D41B6" w:rsidRPr="005E3352" w:rsidRDefault="000D41B6" w:rsidP="000D41B6">
            <w:pPr>
              <w:jc w:val="both"/>
              <w:rPr>
                <w:sz w:val="24"/>
                <w:szCs w:val="24"/>
                <w:lang w:val="uk-UA"/>
              </w:rPr>
            </w:pPr>
            <w:r w:rsidRPr="005E3352">
              <w:rPr>
                <w:sz w:val="24"/>
                <w:szCs w:val="24"/>
                <w:lang w:val="uk-UA"/>
              </w:rPr>
              <w:t>а) розподіл на групи в залежності від їх загального психофізичного розвитку;</w:t>
            </w:r>
          </w:p>
          <w:p w14:paraId="6C6CC784" w14:textId="77777777" w:rsidR="000D41B6" w:rsidRPr="005E3352" w:rsidRDefault="000D41B6" w:rsidP="000D41B6">
            <w:pPr>
              <w:jc w:val="both"/>
              <w:rPr>
                <w:sz w:val="24"/>
                <w:szCs w:val="24"/>
                <w:lang w:val="uk-UA"/>
              </w:rPr>
            </w:pPr>
            <w:r w:rsidRPr="005E3352">
              <w:rPr>
                <w:sz w:val="24"/>
                <w:szCs w:val="24"/>
                <w:lang w:val="uk-UA"/>
              </w:rPr>
              <w:t>б) особливості прояву порушень рухової сфери;</w:t>
            </w:r>
          </w:p>
          <w:p w14:paraId="242EFEC7" w14:textId="77777777" w:rsidR="000D41B6" w:rsidRPr="005E3352" w:rsidRDefault="000D41B6" w:rsidP="000D41B6">
            <w:pPr>
              <w:jc w:val="both"/>
              <w:rPr>
                <w:sz w:val="24"/>
                <w:szCs w:val="24"/>
                <w:lang w:val="uk-UA"/>
              </w:rPr>
            </w:pPr>
            <w:r w:rsidRPr="005E3352">
              <w:rPr>
                <w:sz w:val="24"/>
                <w:szCs w:val="24"/>
                <w:lang w:val="uk-UA"/>
              </w:rPr>
              <w:t>в) особливості емоційно-вольової сфери;</w:t>
            </w:r>
          </w:p>
          <w:p w14:paraId="2DBB9A36" w14:textId="686AE1F4" w:rsidR="000D41B6" w:rsidRPr="005E3352" w:rsidRDefault="000D41B6" w:rsidP="000D41B6">
            <w:pPr>
              <w:jc w:val="both"/>
              <w:rPr>
                <w:sz w:val="24"/>
                <w:szCs w:val="24"/>
                <w:lang w:val="uk-UA"/>
              </w:rPr>
            </w:pPr>
            <w:r w:rsidRPr="005E3352">
              <w:rPr>
                <w:sz w:val="24"/>
                <w:szCs w:val="24"/>
                <w:lang w:val="uk-UA"/>
              </w:rPr>
              <w:t>г) особливості розвитку пізнавальних процесів.</w:t>
            </w:r>
          </w:p>
        </w:tc>
        <w:tc>
          <w:tcPr>
            <w:tcW w:w="1701" w:type="dxa"/>
          </w:tcPr>
          <w:p w14:paraId="1117D67F" w14:textId="6C2DEED4" w:rsidR="000D41B6" w:rsidRPr="005E3352" w:rsidRDefault="000D41B6" w:rsidP="000D41B6">
            <w:pPr>
              <w:contextualSpacing/>
              <w:jc w:val="center"/>
              <w:rPr>
                <w:sz w:val="24"/>
                <w:szCs w:val="24"/>
                <w:lang w:val="uk-UA"/>
              </w:rPr>
            </w:pPr>
            <w:proofErr w:type="spellStart"/>
            <w:r w:rsidRPr="005E3352">
              <w:rPr>
                <w:b/>
                <w:sz w:val="24"/>
                <w:szCs w:val="24"/>
                <w:lang w:val="uk-UA"/>
              </w:rPr>
              <w:lastRenderedPageBreak/>
              <w:t>лк</w:t>
            </w:r>
            <w:proofErr w:type="spellEnd"/>
            <w:r w:rsidRPr="005E3352">
              <w:rPr>
                <w:b/>
                <w:sz w:val="24"/>
                <w:szCs w:val="24"/>
                <w:lang w:val="uk-UA"/>
              </w:rPr>
              <w:t>. – 4 год., пр. – 4 год., сам. – 8 год.</w:t>
            </w:r>
          </w:p>
        </w:tc>
        <w:tc>
          <w:tcPr>
            <w:tcW w:w="1418" w:type="dxa"/>
          </w:tcPr>
          <w:p w14:paraId="5A8C878C" w14:textId="12043CD3" w:rsidR="000D41B6" w:rsidRPr="005E3352" w:rsidRDefault="00ED0D2D" w:rsidP="000D41B6">
            <w:pPr>
              <w:contextualSpacing/>
              <w:jc w:val="center"/>
              <w:rPr>
                <w:sz w:val="24"/>
                <w:szCs w:val="24"/>
                <w:lang w:val="uk-UA"/>
              </w:rPr>
            </w:pPr>
            <w:r w:rsidRPr="005E3352">
              <w:rPr>
                <w:sz w:val="24"/>
                <w:szCs w:val="24"/>
                <w:lang w:val="uk-UA"/>
              </w:rPr>
              <w:t>6, 7, 8, 13, 28, 29, 30</w:t>
            </w:r>
          </w:p>
        </w:tc>
        <w:tc>
          <w:tcPr>
            <w:tcW w:w="2890" w:type="dxa"/>
          </w:tcPr>
          <w:p w14:paraId="37208EC8" w14:textId="77777777" w:rsidR="000D41B6" w:rsidRPr="005E3352" w:rsidRDefault="000D41B6" w:rsidP="000D41B6">
            <w:pPr>
              <w:contextualSpacing/>
              <w:jc w:val="center"/>
              <w:rPr>
                <w:sz w:val="24"/>
                <w:szCs w:val="24"/>
                <w:lang w:val="uk-UA"/>
              </w:rPr>
            </w:pPr>
            <w:r w:rsidRPr="005E3352">
              <w:rPr>
                <w:sz w:val="24"/>
                <w:szCs w:val="24"/>
                <w:lang w:val="uk-UA"/>
              </w:rPr>
              <w:t>1. Підготувати конспект, знати відповіді на питання плану</w:t>
            </w:r>
          </w:p>
          <w:p w14:paraId="5C38F5A7" w14:textId="51CC1372" w:rsidR="000D41B6" w:rsidRPr="005E3352" w:rsidRDefault="000D41B6" w:rsidP="000D41B6">
            <w:pPr>
              <w:contextualSpacing/>
              <w:jc w:val="center"/>
              <w:rPr>
                <w:sz w:val="24"/>
                <w:szCs w:val="24"/>
                <w:lang w:val="uk-UA"/>
              </w:rPr>
            </w:pPr>
            <w:r w:rsidRPr="005E3352">
              <w:rPr>
                <w:sz w:val="24"/>
                <w:szCs w:val="24"/>
                <w:lang w:val="uk-UA"/>
              </w:rPr>
              <w:t>2. Підготуватися до термінологічного диктанту</w:t>
            </w:r>
          </w:p>
        </w:tc>
        <w:tc>
          <w:tcPr>
            <w:tcW w:w="1456" w:type="dxa"/>
          </w:tcPr>
          <w:p w14:paraId="1034E1CF" w14:textId="29B531A4" w:rsidR="000D41B6" w:rsidRPr="005E3352" w:rsidRDefault="000D41B6" w:rsidP="000D41B6">
            <w:pPr>
              <w:contextualSpacing/>
              <w:jc w:val="center"/>
              <w:rPr>
                <w:sz w:val="24"/>
                <w:szCs w:val="24"/>
                <w:lang w:val="uk-UA"/>
              </w:rPr>
            </w:pPr>
            <w:r w:rsidRPr="005E3352">
              <w:rPr>
                <w:sz w:val="24"/>
                <w:szCs w:val="24"/>
                <w:lang w:val="uk-UA"/>
              </w:rPr>
              <w:t>16</w:t>
            </w:r>
          </w:p>
        </w:tc>
      </w:tr>
      <w:tr w:rsidR="00ED0D2D" w:rsidRPr="005E3352" w14:paraId="38696CB2" w14:textId="77777777" w:rsidTr="00E866F8">
        <w:tc>
          <w:tcPr>
            <w:tcW w:w="2061" w:type="dxa"/>
          </w:tcPr>
          <w:p w14:paraId="7DF58E35" w14:textId="77777777" w:rsidR="00ED0D2D" w:rsidRPr="005E3352" w:rsidRDefault="00ED0D2D" w:rsidP="00ED0D2D">
            <w:pPr>
              <w:contextualSpacing/>
              <w:jc w:val="center"/>
              <w:rPr>
                <w:sz w:val="24"/>
                <w:szCs w:val="24"/>
                <w:lang w:val="uk-UA"/>
              </w:rPr>
            </w:pPr>
            <w:r w:rsidRPr="005E3352">
              <w:rPr>
                <w:sz w:val="24"/>
                <w:szCs w:val="24"/>
                <w:lang w:val="uk-UA"/>
              </w:rPr>
              <w:t>Тиждень Б</w:t>
            </w:r>
          </w:p>
          <w:p w14:paraId="02C04FB8" w14:textId="1F1FE206" w:rsidR="00ED0D2D" w:rsidRPr="005E3352" w:rsidRDefault="00ED0D2D" w:rsidP="00ED0D2D">
            <w:pPr>
              <w:contextualSpacing/>
              <w:jc w:val="center"/>
              <w:rPr>
                <w:sz w:val="24"/>
                <w:szCs w:val="24"/>
                <w:lang w:val="uk-UA"/>
              </w:rPr>
            </w:pPr>
            <w:r w:rsidRPr="005E3352">
              <w:rPr>
                <w:sz w:val="24"/>
                <w:szCs w:val="24"/>
                <w:lang w:val="uk-UA"/>
              </w:rPr>
              <w:t>14 академічних годин</w:t>
            </w:r>
          </w:p>
        </w:tc>
        <w:tc>
          <w:tcPr>
            <w:tcW w:w="5168" w:type="dxa"/>
          </w:tcPr>
          <w:p w14:paraId="54DF8D60" w14:textId="778FF0A5" w:rsidR="00ED0D2D" w:rsidRPr="005E3352" w:rsidRDefault="00ED0D2D" w:rsidP="00ED0D2D">
            <w:pPr>
              <w:rPr>
                <w:b/>
                <w:sz w:val="24"/>
                <w:szCs w:val="24"/>
                <w:lang w:val="uk-UA"/>
              </w:rPr>
            </w:pPr>
            <w:r w:rsidRPr="005E3352">
              <w:rPr>
                <w:b/>
                <w:sz w:val="24"/>
                <w:szCs w:val="24"/>
                <w:lang w:val="uk-UA"/>
              </w:rPr>
              <w:t xml:space="preserve">Тема 3.2.  Синдроми дизартрії </w:t>
            </w:r>
          </w:p>
          <w:p w14:paraId="1F3F853A" w14:textId="77777777" w:rsidR="00ED0D2D" w:rsidRPr="005E3352" w:rsidRDefault="00ED0D2D" w:rsidP="00ED0D2D">
            <w:pPr>
              <w:rPr>
                <w:sz w:val="24"/>
                <w:szCs w:val="24"/>
                <w:lang w:val="uk-UA"/>
              </w:rPr>
            </w:pPr>
            <w:r w:rsidRPr="005E3352">
              <w:rPr>
                <w:sz w:val="24"/>
                <w:szCs w:val="24"/>
                <w:lang w:val="uk-UA"/>
              </w:rPr>
              <w:t xml:space="preserve">1. Порушення </w:t>
            </w:r>
            <w:proofErr w:type="spellStart"/>
            <w:r w:rsidRPr="005E3352">
              <w:rPr>
                <w:sz w:val="24"/>
                <w:szCs w:val="24"/>
                <w:lang w:val="uk-UA"/>
              </w:rPr>
              <w:t>звуковимови</w:t>
            </w:r>
            <w:proofErr w:type="spellEnd"/>
            <w:r w:rsidRPr="005E3352">
              <w:rPr>
                <w:sz w:val="24"/>
                <w:szCs w:val="24"/>
                <w:lang w:val="uk-UA"/>
              </w:rPr>
              <w:t>:</w:t>
            </w:r>
          </w:p>
          <w:p w14:paraId="62E6C461" w14:textId="77777777" w:rsidR="00ED0D2D" w:rsidRPr="005E3352" w:rsidRDefault="00ED0D2D" w:rsidP="00ED0D2D">
            <w:pPr>
              <w:rPr>
                <w:sz w:val="24"/>
                <w:szCs w:val="24"/>
                <w:lang w:val="uk-UA"/>
              </w:rPr>
            </w:pPr>
            <w:r w:rsidRPr="005E3352">
              <w:rPr>
                <w:sz w:val="24"/>
                <w:szCs w:val="24"/>
                <w:lang w:val="uk-UA"/>
              </w:rPr>
              <w:t xml:space="preserve">а) дефекти </w:t>
            </w:r>
            <w:proofErr w:type="spellStart"/>
            <w:r w:rsidRPr="005E3352">
              <w:rPr>
                <w:sz w:val="24"/>
                <w:szCs w:val="24"/>
                <w:lang w:val="uk-UA"/>
              </w:rPr>
              <w:t>звуковимови</w:t>
            </w:r>
            <w:proofErr w:type="spellEnd"/>
            <w:r w:rsidRPr="005E3352">
              <w:rPr>
                <w:sz w:val="24"/>
                <w:szCs w:val="24"/>
                <w:lang w:val="uk-UA"/>
              </w:rPr>
              <w:t>;</w:t>
            </w:r>
          </w:p>
          <w:p w14:paraId="4A08B3ED" w14:textId="77777777" w:rsidR="00ED0D2D" w:rsidRPr="005E3352" w:rsidRDefault="00ED0D2D" w:rsidP="00ED0D2D">
            <w:pPr>
              <w:rPr>
                <w:sz w:val="24"/>
                <w:szCs w:val="24"/>
                <w:lang w:val="uk-UA"/>
              </w:rPr>
            </w:pPr>
            <w:r w:rsidRPr="005E3352">
              <w:rPr>
                <w:sz w:val="24"/>
                <w:szCs w:val="24"/>
                <w:lang w:val="uk-UA"/>
              </w:rPr>
              <w:t>б) розлади тонусу м’язів артикуляційного апарату;</w:t>
            </w:r>
          </w:p>
          <w:p w14:paraId="4AEB5A26" w14:textId="77777777" w:rsidR="00ED0D2D" w:rsidRPr="005E3352" w:rsidRDefault="00ED0D2D" w:rsidP="00ED0D2D">
            <w:pPr>
              <w:rPr>
                <w:sz w:val="24"/>
                <w:szCs w:val="24"/>
                <w:lang w:val="uk-UA"/>
              </w:rPr>
            </w:pPr>
            <w:r w:rsidRPr="005E3352">
              <w:rPr>
                <w:sz w:val="24"/>
                <w:szCs w:val="24"/>
                <w:lang w:val="uk-UA"/>
              </w:rPr>
              <w:t>в) порушення рухливості органів артикуляції;</w:t>
            </w:r>
          </w:p>
          <w:p w14:paraId="41EE2F7C" w14:textId="77777777" w:rsidR="00ED0D2D" w:rsidRPr="005E3352" w:rsidRDefault="00ED0D2D" w:rsidP="00ED0D2D">
            <w:pPr>
              <w:rPr>
                <w:sz w:val="24"/>
                <w:szCs w:val="24"/>
                <w:lang w:val="uk-UA"/>
              </w:rPr>
            </w:pPr>
            <w:r w:rsidRPr="005E3352">
              <w:rPr>
                <w:sz w:val="24"/>
                <w:szCs w:val="24"/>
                <w:lang w:val="uk-UA"/>
              </w:rPr>
              <w:t xml:space="preserve">г) насильницькі рухи та оральні </w:t>
            </w:r>
            <w:proofErr w:type="spellStart"/>
            <w:r w:rsidRPr="005E3352">
              <w:rPr>
                <w:sz w:val="24"/>
                <w:szCs w:val="24"/>
                <w:lang w:val="uk-UA"/>
              </w:rPr>
              <w:t>синкінезії</w:t>
            </w:r>
            <w:proofErr w:type="spellEnd"/>
            <w:r w:rsidRPr="005E3352">
              <w:rPr>
                <w:sz w:val="24"/>
                <w:szCs w:val="24"/>
                <w:lang w:val="uk-UA"/>
              </w:rPr>
              <w:t xml:space="preserve"> в артикуляційній мускулатурі;</w:t>
            </w:r>
          </w:p>
          <w:p w14:paraId="69A06D0E" w14:textId="77777777" w:rsidR="00ED0D2D" w:rsidRPr="005E3352" w:rsidRDefault="00ED0D2D" w:rsidP="00ED0D2D">
            <w:pPr>
              <w:rPr>
                <w:sz w:val="24"/>
                <w:szCs w:val="24"/>
                <w:lang w:val="uk-UA"/>
              </w:rPr>
            </w:pPr>
            <w:r w:rsidRPr="005E3352">
              <w:rPr>
                <w:sz w:val="24"/>
                <w:szCs w:val="24"/>
                <w:lang w:val="uk-UA"/>
              </w:rPr>
              <w:t xml:space="preserve">д) недостатність артикуляційного </w:t>
            </w:r>
            <w:proofErr w:type="spellStart"/>
            <w:r w:rsidRPr="005E3352">
              <w:rPr>
                <w:sz w:val="24"/>
                <w:szCs w:val="24"/>
                <w:lang w:val="uk-UA"/>
              </w:rPr>
              <w:t>праксису</w:t>
            </w:r>
            <w:proofErr w:type="spellEnd"/>
            <w:r w:rsidRPr="005E3352">
              <w:rPr>
                <w:sz w:val="24"/>
                <w:szCs w:val="24"/>
                <w:lang w:val="uk-UA"/>
              </w:rPr>
              <w:t>.</w:t>
            </w:r>
          </w:p>
          <w:p w14:paraId="4A849717" w14:textId="77777777" w:rsidR="00ED0D2D" w:rsidRPr="005E3352" w:rsidRDefault="00ED0D2D" w:rsidP="00ED0D2D">
            <w:pPr>
              <w:rPr>
                <w:sz w:val="24"/>
                <w:szCs w:val="24"/>
                <w:lang w:val="uk-UA"/>
              </w:rPr>
            </w:pPr>
            <w:r w:rsidRPr="005E3352">
              <w:rPr>
                <w:sz w:val="24"/>
                <w:szCs w:val="24"/>
                <w:lang w:val="uk-UA"/>
              </w:rPr>
              <w:t>2. Порушення дихання.</w:t>
            </w:r>
          </w:p>
          <w:p w14:paraId="26BEEA7C" w14:textId="676B47F5" w:rsidR="00ED0D2D" w:rsidRPr="005E3352" w:rsidRDefault="00ED0D2D" w:rsidP="00ED0D2D">
            <w:pPr>
              <w:rPr>
                <w:sz w:val="24"/>
                <w:szCs w:val="24"/>
                <w:lang w:val="uk-UA"/>
              </w:rPr>
            </w:pPr>
            <w:r w:rsidRPr="005E3352">
              <w:rPr>
                <w:sz w:val="24"/>
                <w:szCs w:val="24"/>
                <w:lang w:val="uk-UA"/>
              </w:rPr>
              <w:t>3. Порушення голосової функції та мелодико-інтонаційні розлади.</w:t>
            </w:r>
          </w:p>
        </w:tc>
        <w:tc>
          <w:tcPr>
            <w:tcW w:w="1701" w:type="dxa"/>
          </w:tcPr>
          <w:p w14:paraId="05366A13" w14:textId="054F1F4B" w:rsidR="00ED0D2D" w:rsidRPr="005E3352" w:rsidRDefault="00ED0D2D" w:rsidP="00ED0D2D">
            <w:pPr>
              <w:contextualSpacing/>
              <w:jc w:val="center"/>
              <w:rPr>
                <w:sz w:val="24"/>
                <w:szCs w:val="24"/>
                <w:lang w:val="uk-UA"/>
              </w:rPr>
            </w:pPr>
            <w:proofErr w:type="spellStart"/>
            <w:r w:rsidRPr="005E3352">
              <w:rPr>
                <w:b/>
                <w:sz w:val="24"/>
                <w:szCs w:val="24"/>
                <w:lang w:val="uk-UA"/>
              </w:rPr>
              <w:t>лк</w:t>
            </w:r>
            <w:proofErr w:type="spellEnd"/>
            <w:r w:rsidRPr="005E3352">
              <w:rPr>
                <w:b/>
                <w:sz w:val="24"/>
                <w:szCs w:val="24"/>
                <w:lang w:val="uk-UA"/>
              </w:rPr>
              <w:t>. – 2 год., пр. – 4 год., сам. – 8 год.</w:t>
            </w:r>
          </w:p>
        </w:tc>
        <w:tc>
          <w:tcPr>
            <w:tcW w:w="1418" w:type="dxa"/>
          </w:tcPr>
          <w:p w14:paraId="139008E9" w14:textId="5F7108FE" w:rsidR="00ED0D2D" w:rsidRPr="005E3352" w:rsidRDefault="00ED0D2D" w:rsidP="00ED0D2D">
            <w:pPr>
              <w:contextualSpacing/>
              <w:jc w:val="center"/>
              <w:rPr>
                <w:sz w:val="24"/>
                <w:szCs w:val="24"/>
                <w:lang w:val="uk-UA"/>
              </w:rPr>
            </w:pPr>
            <w:r w:rsidRPr="005E3352">
              <w:rPr>
                <w:sz w:val="24"/>
                <w:szCs w:val="24"/>
                <w:lang w:val="uk-UA"/>
              </w:rPr>
              <w:t>6, 7, 8, 13, 28, 29, 30</w:t>
            </w:r>
          </w:p>
        </w:tc>
        <w:tc>
          <w:tcPr>
            <w:tcW w:w="2890" w:type="dxa"/>
          </w:tcPr>
          <w:p w14:paraId="17B29A5B" w14:textId="39165B56" w:rsidR="00ED0D2D" w:rsidRPr="005E3352" w:rsidRDefault="00ED0D2D" w:rsidP="00ED0D2D">
            <w:pPr>
              <w:contextualSpacing/>
              <w:jc w:val="center"/>
              <w:rPr>
                <w:sz w:val="24"/>
                <w:szCs w:val="24"/>
                <w:lang w:val="uk-UA"/>
              </w:rPr>
            </w:pPr>
            <w:r w:rsidRPr="005E3352">
              <w:rPr>
                <w:sz w:val="24"/>
                <w:szCs w:val="24"/>
                <w:lang w:val="uk-UA"/>
              </w:rPr>
              <w:t>1. Підготувати конспект, знати відповіді на питання плану</w:t>
            </w:r>
          </w:p>
        </w:tc>
        <w:tc>
          <w:tcPr>
            <w:tcW w:w="1456" w:type="dxa"/>
          </w:tcPr>
          <w:p w14:paraId="39D84204" w14:textId="2F36E7E4" w:rsidR="00ED0D2D" w:rsidRPr="005E3352" w:rsidRDefault="00ED0D2D" w:rsidP="00ED0D2D">
            <w:pPr>
              <w:contextualSpacing/>
              <w:jc w:val="center"/>
              <w:rPr>
                <w:sz w:val="24"/>
                <w:szCs w:val="24"/>
                <w:lang w:val="uk-UA"/>
              </w:rPr>
            </w:pPr>
            <w:r w:rsidRPr="005E3352">
              <w:rPr>
                <w:sz w:val="24"/>
                <w:szCs w:val="24"/>
                <w:lang w:val="uk-UA"/>
              </w:rPr>
              <w:t>8</w:t>
            </w:r>
          </w:p>
        </w:tc>
      </w:tr>
      <w:tr w:rsidR="00ED0D2D" w:rsidRPr="005E3352" w14:paraId="48D8B10A" w14:textId="77777777" w:rsidTr="00E866F8">
        <w:tc>
          <w:tcPr>
            <w:tcW w:w="2061" w:type="dxa"/>
          </w:tcPr>
          <w:p w14:paraId="4A0E774A" w14:textId="0EE520B8" w:rsidR="00ED0D2D" w:rsidRPr="005E3352" w:rsidRDefault="00ED0D2D" w:rsidP="00ED0D2D">
            <w:pPr>
              <w:contextualSpacing/>
              <w:jc w:val="center"/>
              <w:rPr>
                <w:sz w:val="24"/>
                <w:szCs w:val="24"/>
                <w:lang w:val="uk-UA"/>
              </w:rPr>
            </w:pPr>
            <w:r w:rsidRPr="005E3352">
              <w:rPr>
                <w:sz w:val="24"/>
                <w:szCs w:val="24"/>
                <w:lang w:val="uk-UA"/>
              </w:rPr>
              <w:t>Тиждень А</w:t>
            </w:r>
          </w:p>
          <w:p w14:paraId="2FD45A36" w14:textId="6F5D5BFE" w:rsidR="00ED0D2D" w:rsidRPr="005E3352" w:rsidRDefault="00ED0D2D" w:rsidP="00ED0D2D">
            <w:pPr>
              <w:contextualSpacing/>
              <w:jc w:val="center"/>
              <w:rPr>
                <w:sz w:val="24"/>
                <w:szCs w:val="24"/>
                <w:lang w:val="uk-UA"/>
              </w:rPr>
            </w:pPr>
            <w:r w:rsidRPr="005E3352">
              <w:rPr>
                <w:sz w:val="24"/>
                <w:szCs w:val="24"/>
                <w:lang w:val="uk-UA"/>
              </w:rPr>
              <w:t>10 академічних годин</w:t>
            </w:r>
          </w:p>
        </w:tc>
        <w:tc>
          <w:tcPr>
            <w:tcW w:w="5168" w:type="dxa"/>
          </w:tcPr>
          <w:p w14:paraId="24679271" w14:textId="680FE86B" w:rsidR="00ED0D2D" w:rsidRPr="005E3352" w:rsidRDefault="00ED0D2D" w:rsidP="00ED0D2D">
            <w:pPr>
              <w:jc w:val="both"/>
              <w:rPr>
                <w:b/>
                <w:sz w:val="24"/>
                <w:szCs w:val="24"/>
                <w:lang w:val="uk-UA"/>
              </w:rPr>
            </w:pPr>
            <w:r w:rsidRPr="005E3352">
              <w:rPr>
                <w:b/>
                <w:sz w:val="24"/>
                <w:szCs w:val="24"/>
                <w:lang w:val="uk-UA"/>
              </w:rPr>
              <w:t xml:space="preserve">Тема 3.3. Форми дизартрії за локалізацією пошкодження нервової системи. Центральні форми дизартрії </w:t>
            </w:r>
          </w:p>
          <w:p w14:paraId="3469AD0D" w14:textId="77777777" w:rsidR="00ED0D2D" w:rsidRPr="005E3352" w:rsidRDefault="00ED0D2D" w:rsidP="00ED0D2D">
            <w:pPr>
              <w:rPr>
                <w:sz w:val="24"/>
                <w:szCs w:val="24"/>
                <w:lang w:val="uk-UA"/>
              </w:rPr>
            </w:pPr>
            <w:r w:rsidRPr="005E3352">
              <w:rPr>
                <w:sz w:val="24"/>
                <w:szCs w:val="24"/>
                <w:lang w:val="uk-UA"/>
              </w:rPr>
              <w:t>1. Коркова дизартрія. Загальна характеристика.</w:t>
            </w:r>
          </w:p>
          <w:p w14:paraId="5520A7CF" w14:textId="77777777" w:rsidR="00ED0D2D" w:rsidRPr="005E3352" w:rsidRDefault="00ED0D2D" w:rsidP="00ED0D2D">
            <w:pPr>
              <w:rPr>
                <w:sz w:val="24"/>
                <w:szCs w:val="24"/>
                <w:lang w:val="uk-UA"/>
              </w:rPr>
            </w:pPr>
            <w:r w:rsidRPr="005E3352">
              <w:rPr>
                <w:sz w:val="24"/>
                <w:szCs w:val="24"/>
                <w:lang w:val="uk-UA"/>
              </w:rPr>
              <w:t>2. Варіанти коркової дизартрії.</w:t>
            </w:r>
          </w:p>
          <w:p w14:paraId="60D2931A" w14:textId="77777777" w:rsidR="00ED0D2D" w:rsidRPr="005E3352" w:rsidRDefault="00ED0D2D" w:rsidP="00ED0D2D">
            <w:pPr>
              <w:rPr>
                <w:sz w:val="24"/>
                <w:szCs w:val="24"/>
                <w:lang w:val="uk-UA"/>
              </w:rPr>
            </w:pPr>
            <w:r w:rsidRPr="005E3352">
              <w:rPr>
                <w:sz w:val="24"/>
                <w:szCs w:val="24"/>
                <w:lang w:val="uk-UA"/>
              </w:rPr>
              <w:t>3. Особливості прояву синдромів коркової дизартрії.</w:t>
            </w:r>
          </w:p>
          <w:p w14:paraId="096243A9" w14:textId="77777777" w:rsidR="00ED0D2D" w:rsidRPr="005E3352" w:rsidRDefault="00ED0D2D" w:rsidP="00ED0D2D">
            <w:pPr>
              <w:rPr>
                <w:sz w:val="24"/>
                <w:szCs w:val="24"/>
                <w:lang w:val="uk-UA"/>
              </w:rPr>
            </w:pPr>
            <w:r w:rsidRPr="005E3352">
              <w:rPr>
                <w:sz w:val="24"/>
                <w:szCs w:val="24"/>
                <w:lang w:val="uk-UA"/>
              </w:rPr>
              <w:t xml:space="preserve">4. Мозочкові дизартрія. Провідні синдроми </w:t>
            </w:r>
            <w:proofErr w:type="spellStart"/>
            <w:r w:rsidRPr="005E3352">
              <w:rPr>
                <w:sz w:val="24"/>
                <w:szCs w:val="24"/>
                <w:lang w:val="uk-UA"/>
              </w:rPr>
              <w:t>мозочкової</w:t>
            </w:r>
            <w:proofErr w:type="spellEnd"/>
            <w:r w:rsidRPr="005E3352">
              <w:rPr>
                <w:sz w:val="24"/>
                <w:szCs w:val="24"/>
                <w:lang w:val="uk-UA"/>
              </w:rPr>
              <w:t xml:space="preserve"> дизартрії.</w:t>
            </w:r>
          </w:p>
          <w:p w14:paraId="19CA5D80" w14:textId="77777777" w:rsidR="00ED0D2D" w:rsidRPr="005E3352" w:rsidRDefault="00ED0D2D" w:rsidP="00ED0D2D">
            <w:pPr>
              <w:jc w:val="both"/>
              <w:rPr>
                <w:sz w:val="24"/>
                <w:szCs w:val="24"/>
                <w:lang w:val="uk-UA"/>
              </w:rPr>
            </w:pPr>
            <w:r w:rsidRPr="005E3352">
              <w:rPr>
                <w:sz w:val="24"/>
                <w:szCs w:val="24"/>
                <w:lang w:val="uk-UA"/>
              </w:rPr>
              <w:lastRenderedPageBreak/>
              <w:t xml:space="preserve">5. </w:t>
            </w:r>
            <w:proofErr w:type="spellStart"/>
            <w:r w:rsidRPr="005E3352">
              <w:rPr>
                <w:sz w:val="24"/>
                <w:szCs w:val="24"/>
                <w:lang w:val="uk-UA"/>
              </w:rPr>
              <w:t>Псевдобульбарна</w:t>
            </w:r>
            <w:proofErr w:type="spellEnd"/>
            <w:r w:rsidRPr="005E3352">
              <w:rPr>
                <w:sz w:val="24"/>
                <w:szCs w:val="24"/>
                <w:lang w:val="uk-UA"/>
              </w:rPr>
              <w:t xml:space="preserve"> дизартрія. Загальна характеристика.</w:t>
            </w:r>
          </w:p>
          <w:p w14:paraId="0371A656" w14:textId="77777777" w:rsidR="00ED0D2D" w:rsidRPr="005E3352" w:rsidRDefault="00ED0D2D" w:rsidP="00ED0D2D">
            <w:pPr>
              <w:jc w:val="both"/>
              <w:rPr>
                <w:sz w:val="24"/>
                <w:szCs w:val="24"/>
                <w:lang w:val="uk-UA"/>
              </w:rPr>
            </w:pPr>
            <w:r w:rsidRPr="005E3352">
              <w:rPr>
                <w:sz w:val="24"/>
                <w:szCs w:val="24"/>
                <w:lang w:val="uk-UA"/>
              </w:rPr>
              <w:t xml:space="preserve">6. Варіанти </w:t>
            </w:r>
            <w:proofErr w:type="spellStart"/>
            <w:r w:rsidRPr="005E3352">
              <w:rPr>
                <w:sz w:val="24"/>
                <w:szCs w:val="24"/>
                <w:lang w:val="uk-UA"/>
              </w:rPr>
              <w:t>псевдобульбарної</w:t>
            </w:r>
            <w:proofErr w:type="spellEnd"/>
            <w:r w:rsidRPr="005E3352">
              <w:rPr>
                <w:sz w:val="24"/>
                <w:szCs w:val="24"/>
                <w:lang w:val="uk-UA"/>
              </w:rPr>
              <w:t xml:space="preserve"> дизартрії:</w:t>
            </w:r>
          </w:p>
          <w:p w14:paraId="3A06D283" w14:textId="77777777" w:rsidR="00ED0D2D" w:rsidRPr="005E3352" w:rsidRDefault="00ED0D2D" w:rsidP="00ED0D2D">
            <w:pPr>
              <w:jc w:val="both"/>
              <w:rPr>
                <w:sz w:val="24"/>
                <w:szCs w:val="24"/>
                <w:lang w:val="uk-UA"/>
              </w:rPr>
            </w:pPr>
            <w:r w:rsidRPr="005E3352">
              <w:rPr>
                <w:sz w:val="24"/>
                <w:szCs w:val="24"/>
                <w:lang w:val="uk-UA"/>
              </w:rPr>
              <w:t>а) спастична форма;</w:t>
            </w:r>
          </w:p>
          <w:p w14:paraId="32C6B7F1" w14:textId="77777777" w:rsidR="00ED0D2D" w:rsidRPr="005E3352" w:rsidRDefault="00ED0D2D" w:rsidP="00ED0D2D">
            <w:pPr>
              <w:jc w:val="both"/>
              <w:rPr>
                <w:sz w:val="24"/>
                <w:szCs w:val="24"/>
                <w:lang w:val="uk-UA"/>
              </w:rPr>
            </w:pPr>
            <w:r w:rsidRPr="005E3352">
              <w:rPr>
                <w:sz w:val="24"/>
                <w:szCs w:val="24"/>
                <w:lang w:val="uk-UA"/>
              </w:rPr>
              <w:t xml:space="preserve">б) </w:t>
            </w:r>
            <w:proofErr w:type="spellStart"/>
            <w:r w:rsidRPr="005E3352">
              <w:rPr>
                <w:sz w:val="24"/>
                <w:szCs w:val="24"/>
                <w:lang w:val="uk-UA"/>
              </w:rPr>
              <w:t>паретична</w:t>
            </w:r>
            <w:proofErr w:type="spellEnd"/>
            <w:r w:rsidRPr="005E3352">
              <w:rPr>
                <w:sz w:val="24"/>
                <w:szCs w:val="24"/>
                <w:lang w:val="uk-UA"/>
              </w:rPr>
              <w:t xml:space="preserve"> форма.</w:t>
            </w:r>
          </w:p>
          <w:p w14:paraId="0C8B75EA" w14:textId="77777777" w:rsidR="00ED0D2D" w:rsidRPr="005E3352" w:rsidRDefault="00ED0D2D" w:rsidP="00ED0D2D">
            <w:pPr>
              <w:jc w:val="both"/>
              <w:rPr>
                <w:sz w:val="24"/>
                <w:szCs w:val="24"/>
                <w:lang w:val="uk-UA"/>
              </w:rPr>
            </w:pPr>
            <w:r w:rsidRPr="005E3352">
              <w:rPr>
                <w:sz w:val="24"/>
                <w:szCs w:val="24"/>
                <w:lang w:val="uk-UA"/>
              </w:rPr>
              <w:t xml:space="preserve">7. Провідні синдроми </w:t>
            </w:r>
            <w:proofErr w:type="spellStart"/>
            <w:r w:rsidRPr="005E3352">
              <w:rPr>
                <w:sz w:val="24"/>
                <w:szCs w:val="24"/>
                <w:lang w:val="uk-UA"/>
              </w:rPr>
              <w:t>псевдобульбарної</w:t>
            </w:r>
            <w:proofErr w:type="spellEnd"/>
            <w:r w:rsidRPr="005E3352">
              <w:rPr>
                <w:sz w:val="24"/>
                <w:szCs w:val="24"/>
                <w:lang w:val="uk-UA"/>
              </w:rPr>
              <w:t xml:space="preserve"> дизартрії:</w:t>
            </w:r>
          </w:p>
          <w:p w14:paraId="009585F0" w14:textId="4CBEA8E3" w:rsidR="00ED0D2D" w:rsidRPr="005E3352" w:rsidRDefault="00ED0D2D" w:rsidP="00ED0D2D">
            <w:pPr>
              <w:tabs>
                <w:tab w:val="num" w:pos="720"/>
              </w:tabs>
              <w:rPr>
                <w:sz w:val="24"/>
                <w:szCs w:val="24"/>
                <w:lang w:val="uk-UA"/>
              </w:rPr>
            </w:pPr>
            <w:r w:rsidRPr="005E3352">
              <w:rPr>
                <w:sz w:val="24"/>
                <w:szCs w:val="24"/>
                <w:lang w:val="uk-UA"/>
              </w:rPr>
              <w:t>8. Немовленнєва симптоматика при центральних формах дизартрії.</w:t>
            </w:r>
          </w:p>
        </w:tc>
        <w:tc>
          <w:tcPr>
            <w:tcW w:w="1701" w:type="dxa"/>
          </w:tcPr>
          <w:p w14:paraId="03400422" w14:textId="33AB9257" w:rsidR="00ED0D2D" w:rsidRPr="005E3352" w:rsidRDefault="00ED0D2D" w:rsidP="00ED0D2D">
            <w:pPr>
              <w:contextualSpacing/>
              <w:jc w:val="center"/>
              <w:rPr>
                <w:sz w:val="24"/>
                <w:szCs w:val="24"/>
                <w:lang w:val="uk-UA"/>
              </w:rPr>
            </w:pPr>
            <w:proofErr w:type="spellStart"/>
            <w:r w:rsidRPr="005E3352">
              <w:rPr>
                <w:b/>
                <w:sz w:val="24"/>
                <w:szCs w:val="24"/>
                <w:lang w:val="uk-UA"/>
              </w:rPr>
              <w:lastRenderedPageBreak/>
              <w:t>лк</w:t>
            </w:r>
            <w:proofErr w:type="spellEnd"/>
            <w:r w:rsidRPr="005E3352">
              <w:rPr>
                <w:b/>
                <w:sz w:val="24"/>
                <w:szCs w:val="24"/>
                <w:lang w:val="uk-UA"/>
              </w:rPr>
              <w:t>. – 4 год., пр. – 2 год., сам. – 4 год.</w:t>
            </w:r>
          </w:p>
        </w:tc>
        <w:tc>
          <w:tcPr>
            <w:tcW w:w="1418" w:type="dxa"/>
          </w:tcPr>
          <w:p w14:paraId="49EB4BD1" w14:textId="0E72EF1D" w:rsidR="00ED0D2D" w:rsidRPr="005E3352" w:rsidRDefault="00ED0D2D" w:rsidP="00ED0D2D">
            <w:pPr>
              <w:contextualSpacing/>
              <w:jc w:val="center"/>
              <w:rPr>
                <w:sz w:val="24"/>
                <w:szCs w:val="24"/>
                <w:lang w:val="uk-UA"/>
              </w:rPr>
            </w:pPr>
            <w:r w:rsidRPr="005E3352">
              <w:rPr>
                <w:sz w:val="24"/>
                <w:szCs w:val="24"/>
                <w:lang w:val="uk-UA"/>
              </w:rPr>
              <w:t>6, 7, 8, 13, 28, 29, 30</w:t>
            </w:r>
          </w:p>
        </w:tc>
        <w:tc>
          <w:tcPr>
            <w:tcW w:w="2890" w:type="dxa"/>
          </w:tcPr>
          <w:p w14:paraId="62C8707E" w14:textId="29BAD526" w:rsidR="00ED0D2D" w:rsidRPr="005E3352" w:rsidRDefault="00ED0D2D" w:rsidP="00ED0D2D">
            <w:pPr>
              <w:contextualSpacing/>
              <w:jc w:val="center"/>
              <w:rPr>
                <w:sz w:val="24"/>
                <w:szCs w:val="24"/>
                <w:lang w:val="uk-UA"/>
              </w:rPr>
            </w:pPr>
            <w:r w:rsidRPr="005E3352">
              <w:rPr>
                <w:sz w:val="24"/>
                <w:szCs w:val="24"/>
                <w:lang w:val="uk-UA"/>
              </w:rPr>
              <w:t>1. Підготувати конспект, знати відповіді на питання плану</w:t>
            </w:r>
          </w:p>
        </w:tc>
        <w:tc>
          <w:tcPr>
            <w:tcW w:w="1456" w:type="dxa"/>
          </w:tcPr>
          <w:p w14:paraId="3E908204" w14:textId="3C97F38C" w:rsidR="00ED0D2D" w:rsidRPr="005E3352" w:rsidRDefault="00ED0D2D" w:rsidP="00ED0D2D">
            <w:pPr>
              <w:contextualSpacing/>
              <w:jc w:val="center"/>
              <w:rPr>
                <w:sz w:val="24"/>
                <w:szCs w:val="24"/>
                <w:lang w:val="uk-UA"/>
              </w:rPr>
            </w:pPr>
            <w:r w:rsidRPr="005E3352">
              <w:rPr>
                <w:sz w:val="24"/>
                <w:szCs w:val="24"/>
                <w:lang w:val="uk-UA"/>
              </w:rPr>
              <w:t>4</w:t>
            </w:r>
          </w:p>
        </w:tc>
      </w:tr>
      <w:tr w:rsidR="00ED0D2D" w:rsidRPr="005E3352" w14:paraId="6F382447" w14:textId="77777777" w:rsidTr="00E866F8">
        <w:tc>
          <w:tcPr>
            <w:tcW w:w="2061" w:type="dxa"/>
          </w:tcPr>
          <w:p w14:paraId="1CFBE685" w14:textId="2F2B97E0" w:rsidR="00ED0D2D" w:rsidRPr="005E3352" w:rsidRDefault="00ED0D2D" w:rsidP="00ED0D2D">
            <w:pPr>
              <w:contextualSpacing/>
              <w:jc w:val="center"/>
              <w:rPr>
                <w:sz w:val="24"/>
                <w:szCs w:val="24"/>
                <w:lang w:val="uk-UA"/>
              </w:rPr>
            </w:pPr>
            <w:r w:rsidRPr="005E3352">
              <w:rPr>
                <w:sz w:val="24"/>
                <w:szCs w:val="24"/>
                <w:lang w:val="uk-UA"/>
              </w:rPr>
              <w:t>Тиждень Б</w:t>
            </w:r>
          </w:p>
          <w:p w14:paraId="06C7374A" w14:textId="7E63FD6A" w:rsidR="00ED0D2D" w:rsidRPr="005E3352" w:rsidRDefault="00ED0D2D" w:rsidP="00ED0D2D">
            <w:pPr>
              <w:contextualSpacing/>
              <w:jc w:val="center"/>
              <w:rPr>
                <w:sz w:val="24"/>
                <w:szCs w:val="24"/>
                <w:lang w:val="uk-UA"/>
              </w:rPr>
            </w:pPr>
            <w:r w:rsidRPr="005E3352">
              <w:rPr>
                <w:sz w:val="24"/>
                <w:szCs w:val="24"/>
                <w:lang w:val="uk-UA"/>
              </w:rPr>
              <w:t>8 академічних годин</w:t>
            </w:r>
          </w:p>
          <w:p w14:paraId="11CBC1BF" w14:textId="77777777" w:rsidR="00ED0D2D" w:rsidRPr="005E3352" w:rsidRDefault="00ED0D2D" w:rsidP="00ED0D2D">
            <w:pPr>
              <w:contextualSpacing/>
              <w:jc w:val="center"/>
              <w:rPr>
                <w:sz w:val="24"/>
                <w:szCs w:val="24"/>
                <w:lang w:val="uk-UA"/>
              </w:rPr>
            </w:pPr>
          </w:p>
        </w:tc>
        <w:tc>
          <w:tcPr>
            <w:tcW w:w="5168" w:type="dxa"/>
          </w:tcPr>
          <w:p w14:paraId="4EBAFED5" w14:textId="45544216" w:rsidR="00ED0D2D" w:rsidRPr="005E3352" w:rsidRDefault="00ED0D2D" w:rsidP="00ED0D2D">
            <w:pPr>
              <w:jc w:val="both"/>
              <w:rPr>
                <w:b/>
                <w:sz w:val="24"/>
                <w:szCs w:val="24"/>
                <w:lang w:val="uk-UA"/>
              </w:rPr>
            </w:pPr>
            <w:r w:rsidRPr="005E3352">
              <w:rPr>
                <w:b/>
                <w:sz w:val="24"/>
                <w:szCs w:val="24"/>
                <w:lang w:val="uk-UA"/>
              </w:rPr>
              <w:t xml:space="preserve">Тема 3.4 Форми дизартрії за локалізацією пошкодження нервової системи. Периферичні форми дизартрії </w:t>
            </w:r>
          </w:p>
          <w:p w14:paraId="76CF181A" w14:textId="77777777" w:rsidR="00ED0D2D" w:rsidRPr="005E3352" w:rsidRDefault="00ED0D2D" w:rsidP="00ED0D2D">
            <w:pPr>
              <w:jc w:val="both"/>
              <w:rPr>
                <w:sz w:val="24"/>
                <w:szCs w:val="24"/>
                <w:lang w:val="uk-UA"/>
              </w:rPr>
            </w:pPr>
            <w:r w:rsidRPr="005E3352">
              <w:rPr>
                <w:sz w:val="24"/>
                <w:szCs w:val="24"/>
                <w:lang w:val="uk-UA"/>
              </w:rPr>
              <w:t>1. Підкоркова (</w:t>
            </w:r>
            <w:proofErr w:type="spellStart"/>
            <w:r w:rsidRPr="005E3352">
              <w:rPr>
                <w:sz w:val="24"/>
                <w:szCs w:val="24"/>
                <w:lang w:val="uk-UA"/>
              </w:rPr>
              <w:t>екстрапірамідна</w:t>
            </w:r>
            <w:proofErr w:type="spellEnd"/>
            <w:r w:rsidRPr="005E3352">
              <w:rPr>
                <w:sz w:val="24"/>
                <w:szCs w:val="24"/>
                <w:lang w:val="uk-UA"/>
              </w:rPr>
              <w:t>) дизартрія. Загальна характеристика.</w:t>
            </w:r>
          </w:p>
          <w:p w14:paraId="01DC9EC7" w14:textId="77777777" w:rsidR="00ED0D2D" w:rsidRPr="005E3352" w:rsidRDefault="00ED0D2D" w:rsidP="00ED0D2D">
            <w:pPr>
              <w:jc w:val="both"/>
              <w:rPr>
                <w:sz w:val="24"/>
                <w:szCs w:val="24"/>
                <w:lang w:val="uk-UA"/>
              </w:rPr>
            </w:pPr>
            <w:r w:rsidRPr="005E3352">
              <w:rPr>
                <w:sz w:val="24"/>
                <w:szCs w:val="24"/>
                <w:lang w:val="uk-UA"/>
              </w:rPr>
              <w:t>2. Синдром підкоркової дизартрії:</w:t>
            </w:r>
          </w:p>
          <w:p w14:paraId="07C3D931" w14:textId="77777777" w:rsidR="00ED0D2D" w:rsidRPr="005E3352" w:rsidRDefault="00ED0D2D" w:rsidP="00ED0D2D">
            <w:pPr>
              <w:jc w:val="both"/>
              <w:rPr>
                <w:sz w:val="24"/>
                <w:szCs w:val="24"/>
                <w:lang w:val="uk-UA"/>
              </w:rPr>
            </w:pPr>
            <w:r w:rsidRPr="005E3352">
              <w:rPr>
                <w:sz w:val="24"/>
                <w:szCs w:val="24"/>
                <w:lang w:val="uk-UA"/>
              </w:rPr>
              <w:t>а) порушення дихання;</w:t>
            </w:r>
          </w:p>
          <w:p w14:paraId="7F6FD64F" w14:textId="77777777" w:rsidR="00ED0D2D" w:rsidRPr="005E3352" w:rsidRDefault="00ED0D2D" w:rsidP="00ED0D2D">
            <w:pPr>
              <w:jc w:val="both"/>
              <w:rPr>
                <w:sz w:val="24"/>
                <w:szCs w:val="24"/>
                <w:lang w:val="uk-UA"/>
              </w:rPr>
            </w:pPr>
            <w:r w:rsidRPr="005E3352">
              <w:rPr>
                <w:sz w:val="24"/>
                <w:szCs w:val="24"/>
                <w:lang w:val="uk-UA"/>
              </w:rPr>
              <w:t xml:space="preserve">б) порушення </w:t>
            </w:r>
            <w:proofErr w:type="spellStart"/>
            <w:r w:rsidRPr="005E3352">
              <w:rPr>
                <w:sz w:val="24"/>
                <w:szCs w:val="24"/>
                <w:lang w:val="uk-UA"/>
              </w:rPr>
              <w:t>голосоутворення</w:t>
            </w:r>
            <w:proofErr w:type="spellEnd"/>
            <w:r w:rsidRPr="005E3352">
              <w:rPr>
                <w:sz w:val="24"/>
                <w:szCs w:val="24"/>
                <w:lang w:val="uk-UA"/>
              </w:rPr>
              <w:t>;</w:t>
            </w:r>
          </w:p>
          <w:p w14:paraId="007D9DAA" w14:textId="77777777" w:rsidR="00ED0D2D" w:rsidRPr="005E3352" w:rsidRDefault="00ED0D2D" w:rsidP="00ED0D2D">
            <w:pPr>
              <w:jc w:val="both"/>
              <w:rPr>
                <w:sz w:val="24"/>
                <w:szCs w:val="24"/>
                <w:lang w:val="uk-UA"/>
              </w:rPr>
            </w:pPr>
            <w:r w:rsidRPr="005E3352">
              <w:rPr>
                <w:sz w:val="24"/>
                <w:szCs w:val="24"/>
                <w:lang w:val="uk-UA"/>
              </w:rPr>
              <w:t>в) порушення артикуляції.</w:t>
            </w:r>
          </w:p>
          <w:p w14:paraId="6E162898" w14:textId="77777777" w:rsidR="00ED0D2D" w:rsidRPr="005E3352" w:rsidRDefault="00ED0D2D" w:rsidP="00ED0D2D">
            <w:pPr>
              <w:jc w:val="both"/>
              <w:rPr>
                <w:sz w:val="24"/>
                <w:szCs w:val="24"/>
                <w:lang w:val="uk-UA"/>
              </w:rPr>
            </w:pPr>
            <w:r w:rsidRPr="005E3352">
              <w:rPr>
                <w:sz w:val="24"/>
                <w:szCs w:val="24"/>
                <w:lang w:val="uk-UA"/>
              </w:rPr>
              <w:t xml:space="preserve">3. </w:t>
            </w:r>
            <w:proofErr w:type="spellStart"/>
            <w:r w:rsidRPr="005E3352">
              <w:rPr>
                <w:sz w:val="24"/>
                <w:szCs w:val="24"/>
                <w:lang w:val="uk-UA"/>
              </w:rPr>
              <w:t>Бульбарна</w:t>
            </w:r>
            <w:proofErr w:type="spellEnd"/>
            <w:r w:rsidRPr="005E3352">
              <w:rPr>
                <w:sz w:val="24"/>
                <w:szCs w:val="24"/>
                <w:lang w:val="uk-UA"/>
              </w:rPr>
              <w:t xml:space="preserve"> дизартрія. Загальна характеристика.</w:t>
            </w:r>
          </w:p>
          <w:p w14:paraId="63204501" w14:textId="77777777" w:rsidR="00ED0D2D" w:rsidRPr="005E3352" w:rsidRDefault="00ED0D2D" w:rsidP="00ED0D2D">
            <w:pPr>
              <w:jc w:val="both"/>
              <w:rPr>
                <w:sz w:val="24"/>
                <w:szCs w:val="24"/>
                <w:lang w:val="uk-UA"/>
              </w:rPr>
            </w:pPr>
            <w:r w:rsidRPr="005E3352">
              <w:rPr>
                <w:sz w:val="24"/>
                <w:szCs w:val="24"/>
                <w:lang w:val="uk-UA"/>
              </w:rPr>
              <w:t xml:space="preserve">4. Немовленнєва симптоматика при </w:t>
            </w:r>
            <w:proofErr w:type="spellStart"/>
            <w:r w:rsidRPr="005E3352">
              <w:rPr>
                <w:sz w:val="24"/>
                <w:szCs w:val="24"/>
                <w:lang w:val="uk-UA"/>
              </w:rPr>
              <w:t>бульбарній</w:t>
            </w:r>
            <w:proofErr w:type="spellEnd"/>
            <w:r w:rsidRPr="005E3352">
              <w:rPr>
                <w:sz w:val="24"/>
                <w:szCs w:val="24"/>
                <w:lang w:val="uk-UA"/>
              </w:rPr>
              <w:t xml:space="preserve"> дизартрії.</w:t>
            </w:r>
          </w:p>
          <w:p w14:paraId="6804316B" w14:textId="77777777" w:rsidR="00ED0D2D" w:rsidRPr="005E3352" w:rsidRDefault="00ED0D2D" w:rsidP="00ED0D2D">
            <w:pPr>
              <w:jc w:val="both"/>
              <w:rPr>
                <w:sz w:val="24"/>
                <w:szCs w:val="24"/>
                <w:lang w:val="uk-UA"/>
              </w:rPr>
            </w:pPr>
            <w:r w:rsidRPr="005E3352">
              <w:rPr>
                <w:sz w:val="24"/>
                <w:szCs w:val="24"/>
                <w:lang w:val="uk-UA"/>
              </w:rPr>
              <w:t xml:space="preserve">5. Мовленнєва симптоматика при </w:t>
            </w:r>
            <w:proofErr w:type="spellStart"/>
            <w:r w:rsidRPr="005E3352">
              <w:rPr>
                <w:sz w:val="24"/>
                <w:szCs w:val="24"/>
                <w:lang w:val="uk-UA"/>
              </w:rPr>
              <w:t>бульбарній</w:t>
            </w:r>
            <w:proofErr w:type="spellEnd"/>
            <w:r w:rsidRPr="005E3352">
              <w:rPr>
                <w:sz w:val="24"/>
                <w:szCs w:val="24"/>
                <w:lang w:val="uk-UA"/>
              </w:rPr>
              <w:t xml:space="preserve"> дизартрії: </w:t>
            </w:r>
          </w:p>
          <w:p w14:paraId="03E8D1F5" w14:textId="77777777" w:rsidR="00ED0D2D" w:rsidRPr="005E3352" w:rsidRDefault="00ED0D2D" w:rsidP="00ED0D2D">
            <w:pPr>
              <w:jc w:val="both"/>
              <w:rPr>
                <w:sz w:val="24"/>
                <w:szCs w:val="24"/>
                <w:lang w:val="uk-UA"/>
              </w:rPr>
            </w:pPr>
            <w:r w:rsidRPr="005E3352">
              <w:rPr>
                <w:sz w:val="24"/>
                <w:szCs w:val="24"/>
                <w:lang w:val="uk-UA"/>
              </w:rPr>
              <w:t>а) порушення дихання;</w:t>
            </w:r>
          </w:p>
          <w:p w14:paraId="15CB4FB1" w14:textId="77777777" w:rsidR="00ED0D2D" w:rsidRPr="005E3352" w:rsidRDefault="00ED0D2D" w:rsidP="00ED0D2D">
            <w:pPr>
              <w:jc w:val="both"/>
              <w:rPr>
                <w:sz w:val="24"/>
                <w:szCs w:val="24"/>
                <w:lang w:val="uk-UA"/>
              </w:rPr>
            </w:pPr>
            <w:r w:rsidRPr="005E3352">
              <w:rPr>
                <w:sz w:val="24"/>
                <w:szCs w:val="24"/>
                <w:lang w:val="uk-UA"/>
              </w:rPr>
              <w:t>б) порушення голосу;</w:t>
            </w:r>
          </w:p>
          <w:p w14:paraId="33BCE8CE" w14:textId="77777777" w:rsidR="00ED0D2D" w:rsidRPr="005E3352" w:rsidRDefault="00ED0D2D" w:rsidP="00ED0D2D">
            <w:pPr>
              <w:jc w:val="both"/>
              <w:rPr>
                <w:sz w:val="24"/>
                <w:szCs w:val="24"/>
                <w:lang w:val="uk-UA"/>
              </w:rPr>
            </w:pPr>
            <w:r w:rsidRPr="005E3352">
              <w:rPr>
                <w:sz w:val="24"/>
                <w:szCs w:val="24"/>
                <w:lang w:val="uk-UA"/>
              </w:rPr>
              <w:t>в) порушення артикуляції.</w:t>
            </w:r>
          </w:p>
          <w:p w14:paraId="50D48777" w14:textId="0E9AD72B" w:rsidR="00ED0D2D" w:rsidRPr="005E3352" w:rsidRDefault="00ED0D2D" w:rsidP="00ED0D2D">
            <w:pPr>
              <w:jc w:val="both"/>
              <w:rPr>
                <w:sz w:val="24"/>
                <w:szCs w:val="24"/>
                <w:lang w:val="uk-UA"/>
              </w:rPr>
            </w:pPr>
            <w:r w:rsidRPr="005E3352">
              <w:rPr>
                <w:sz w:val="24"/>
                <w:szCs w:val="24"/>
                <w:lang w:val="uk-UA"/>
              </w:rPr>
              <w:t xml:space="preserve">6. Диференціація </w:t>
            </w:r>
            <w:proofErr w:type="spellStart"/>
            <w:r w:rsidRPr="005E3352">
              <w:rPr>
                <w:sz w:val="24"/>
                <w:szCs w:val="24"/>
                <w:lang w:val="uk-UA"/>
              </w:rPr>
              <w:t>бульбарної</w:t>
            </w:r>
            <w:proofErr w:type="spellEnd"/>
            <w:r w:rsidRPr="005E3352">
              <w:rPr>
                <w:sz w:val="24"/>
                <w:szCs w:val="24"/>
                <w:lang w:val="uk-UA"/>
              </w:rPr>
              <w:t xml:space="preserve"> дизартрії з </w:t>
            </w:r>
            <w:proofErr w:type="spellStart"/>
            <w:r w:rsidRPr="005E3352">
              <w:rPr>
                <w:sz w:val="24"/>
                <w:szCs w:val="24"/>
                <w:lang w:val="uk-UA"/>
              </w:rPr>
              <w:t>паретичною</w:t>
            </w:r>
            <w:proofErr w:type="spellEnd"/>
            <w:r w:rsidRPr="005E3352">
              <w:rPr>
                <w:sz w:val="24"/>
                <w:szCs w:val="24"/>
                <w:lang w:val="uk-UA"/>
              </w:rPr>
              <w:t xml:space="preserve"> формою </w:t>
            </w:r>
            <w:proofErr w:type="spellStart"/>
            <w:r w:rsidRPr="005E3352">
              <w:rPr>
                <w:sz w:val="24"/>
                <w:szCs w:val="24"/>
                <w:lang w:val="uk-UA"/>
              </w:rPr>
              <w:t>псевдобульбарної</w:t>
            </w:r>
            <w:proofErr w:type="spellEnd"/>
            <w:r w:rsidRPr="005E3352">
              <w:rPr>
                <w:sz w:val="24"/>
                <w:szCs w:val="24"/>
                <w:lang w:val="uk-UA"/>
              </w:rPr>
              <w:t xml:space="preserve"> дизартрії.</w:t>
            </w:r>
          </w:p>
        </w:tc>
        <w:tc>
          <w:tcPr>
            <w:tcW w:w="1701" w:type="dxa"/>
          </w:tcPr>
          <w:p w14:paraId="045DBA39" w14:textId="756F2351" w:rsidR="00ED0D2D" w:rsidRPr="005E3352" w:rsidRDefault="00ED0D2D" w:rsidP="00ED0D2D">
            <w:pPr>
              <w:contextualSpacing/>
              <w:jc w:val="center"/>
              <w:rPr>
                <w:sz w:val="24"/>
                <w:szCs w:val="24"/>
                <w:lang w:val="uk-UA"/>
              </w:rPr>
            </w:pPr>
            <w:proofErr w:type="spellStart"/>
            <w:r w:rsidRPr="005E3352">
              <w:rPr>
                <w:b/>
                <w:sz w:val="24"/>
                <w:szCs w:val="24"/>
                <w:lang w:val="uk-UA"/>
              </w:rPr>
              <w:t>лк</w:t>
            </w:r>
            <w:proofErr w:type="spellEnd"/>
            <w:r w:rsidRPr="005E3352">
              <w:rPr>
                <w:b/>
                <w:sz w:val="24"/>
                <w:szCs w:val="24"/>
                <w:lang w:val="uk-UA"/>
              </w:rPr>
              <w:t>. – 2 год., пр. – 2 год., сам. – 4 год.</w:t>
            </w:r>
          </w:p>
        </w:tc>
        <w:tc>
          <w:tcPr>
            <w:tcW w:w="1418" w:type="dxa"/>
          </w:tcPr>
          <w:p w14:paraId="1ABDD5F4" w14:textId="6A4BE228" w:rsidR="00ED0D2D" w:rsidRPr="005E3352" w:rsidRDefault="00ED0D2D" w:rsidP="00ED0D2D">
            <w:pPr>
              <w:contextualSpacing/>
              <w:jc w:val="center"/>
              <w:rPr>
                <w:sz w:val="24"/>
                <w:szCs w:val="24"/>
                <w:lang w:val="uk-UA"/>
              </w:rPr>
            </w:pPr>
            <w:r w:rsidRPr="005E3352">
              <w:rPr>
                <w:sz w:val="24"/>
                <w:szCs w:val="24"/>
                <w:lang w:val="uk-UA"/>
              </w:rPr>
              <w:t>6, 7, 8, 13, 28, 29, 30</w:t>
            </w:r>
          </w:p>
        </w:tc>
        <w:tc>
          <w:tcPr>
            <w:tcW w:w="2890" w:type="dxa"/>
          </w:tcPr>
          <w:p w14:paraId="7FC5C2C9" w14:textId="7F8FE3A6" w:rsidR="00ED0D2D" w:rsidRPr="005E3352" w:rsidRDefault="00ED0D2D" w:rsidP="00ED0D2D">
            <w:pPr>
              <w:contextualSpacing/>
              <w:jc w:val="center"/>
              <w:rPr>
                <w:sz w:val="24"/>
                <w:szCs w:val="24"/>
                <w:lang w:val="uk-UA"/>
              </w:rPr>
            </w:pPr>
            <w:r w:rsidRPr="005E3352">
              <w:rPr>
                <w:sz w:val="24"/>
                <w:szCs w:val="24"/>
                <w:lang w:val="uk-UA"/>
              </w:rPr>
              <w:t>1. Підготувати конспект, знати відповіді на питання плану</w:t>
            </w:r>
          </w:p>
        </w:tc>
        <w:tc>
          <w:tcPr>
            <w:tcW w:w="1456" w:type="dxa"/>
          </w:tcPr>
          <w:p w14:paraId="60CE8E5B" w14:textId="2C670A77" w:rsidR="00ED0D2D" w:rsidRPr="005E3352" w:rsidRDefault="00ED0D2D" w:rsidP="00ED0D2D">
            <w:pPr>
              <w:contextualSpacing/>
              <w:jc w:val="center"/>
              <w:rPr>
                <w:sz w:val="24"/>
                <w:szCs w:val="24"/>
                <w:lang w:val="uk-UA"/>
              </w:rPr>
            </w:pPr>
            <w:r w:rsidRPr="005E3352">
              <w:rPr>
                <w:sz w:val="24"/>
                <w:szCs w:val="24"/>
                <w:lang w:val="uk-UA"/>
              </w:rPr>
              <w:t>4</w:t>
            </w:r>
          </w:p>
        </w:tc>
      </w:tr>
      <w:tr w:rsidR="00ED0D2D" w:rsidRPr="005E3352" w14:paraId="5675B98C" w14:textId="77777777" w:rsidTr="00E866F8">
        <w:tc>
          <w:tcPr>
            <w:tcW w:w="2061" w:type="dxa"/>
          </w:tcPr>
          <w:p w14:paraId="6D309D7B" w14:textId="4FADB705" w:rsidR="00ED0D2D" w:rsidRPr="005E3352" w:rsidRDefault="00ED0D2D" w:rsidP="00ED0D2D">
            <w:pPr>
              <w:jc w:val="center"/>
              <w:rPr>
                <w:sz w:val="24"/>
                <w:szCs w:val="24"/>
                <w:lang w:val="uk-UA"/>
              </w:rPr>
            </w:pPr>
            <w:r w:rsidRPr="005E3352">
              <w:rPr>
                <w:sz w:val="24"/>
                <w:szCs w:val="24"/>
                <w:lang w:val="uk-UA"/>
              </w:rPr>
              <w:t>Тиждень А</w:t>
            </w:r>
          </w:p>
          <w:p w14:paraId="09A3407F" w14:textId="2C627A25" w:rsidR="00ED0D2D" w:rsidRPr="005E3352" w:rsidRDefault="00ED0D2D" w:rsidP="00ED0D2D">
            <w:pPr>
              <w:contextualSpacing/>
              <w:jc w:val="center"/>
              <w:rPr>
                <w:sz w:val="24"/>
                <w:szCs w:val="24"/>
                <w:lang w:val="uk-UA"/>
              </w:rPr>
            </w:pPr>
            <w:r w:rsidRPr="005E3352">
              <w:rPr>
                <w:sz w:val="24"/>
                <w:szCs w:val="24"/>
                <w:lang w:val="uk-UA"/>
              </w:rPr>
              <w:t>8 академічних годин</w:t>
            </w:r>
          </w:p>
        </w:tc>
        <w:tc>
          <w:tcPr>
            <w:tcW w:w="5168" w:type="dxa"/>
          </w:tcPr>
          <w:p w14:paraId="743017A6" w14:textId="4C783170" w:rsidR="00ED0D2D" w:rsidRPr="005E3352" w:rsidRDefault="00ED0D2D" w:rsidP="00ED0D2D">
            <w:pPr>
              <w:jc w:val="both"/>
              <w:rPr>
                <w:b/>
                <w:sz w:val="24"/>
                <w:szCs w:val="24"/>
                <w:lang w:val="uk-UA"/>
              </w:rPr>
            </w:pPr>
            <w:r w:rsidRPr="005E3352">
              <w:rPr>
                <w:b/>
                <w:sz w:val="24"/>
                <w:szCs w:val="24"/>
                <w:lang w:val="uk-UA"/>
              </w:rPr>
              <w:t xml:space="preserve">Тема 3.5. Особливості прояву </w:t>
            </w:r>
            <w:proofErr w:type="spellStart"/>
            <w:r w:rsidRPr="005E3352">
              <w:rPr>
                <w:b/>
                <w:sz w:val="24"/>
                <w:szCs w:val="24"/>
                <w:lang w:val="uk-UA"/>
              </w:rPr>
              <w:t>прояву</w:t>
            </w:r>
            <w:proofErr w:type="spellEnd"/>
            <w:r w:rsidRPr="005E3352">
              <w:rPr>
                <w:b/>
                <w:sz w:val="24"/>
                <w:szCs w:val="24"/>
                <w:lang w:val="uk-UA"/>
              </w:rPr>
              <w:t xml:space="preserve"> </w:t>
            </w:r>
            <w:proofErr w:type="spellStart"/>
            <w:r w:rsidRPr="005E3352">
              <w:rPr>
                <w:b/>
                <w:sz w:val="24"/>
                <w:szCs w:val="24"/>
                <w:lang w:val="uk-UA"/>
              </w:rPr>
              <w:t>псевдобульбарної</w:t>
            </w:r>
            <w:proofErr w:type="spellEnd"/>
            <w:r w:rsidRPr="005E3352">
              <w:rPr>
                <w:b/>
                <w:sz w:val="24"/>
                <w:szCs w:val="24"/>
                <w:lang w:val="uk-UA"/>
              </w:rPr>
              <w:t xml:space="preserve"> дизартрії у дітей із ДЦП </w:t>
            </w:r>
          </w:p>
          <w:p w14:paraId="791C7059" w14:textId="77777777" w:rsidR="00ED0D2D" w:rsidRPr="005E3352" w:rsidRDefault="00ED0D2D" w:rsidP="00ED0D2D">
            <w:pPr>
              <w:jc w:val="both"/>
              <w:rPr>
                <w:sz w:val="24"/>
                <w:szCs w:val="24"/>
                <w:lang w:val="uk-UA"/>
              </w:rPr>
            </w:pPr>
            <w:r w:rsidRPr="005E3352">
              <w:rPr>
                <w:sz w:val="24"/>
                <w:szCs w:val="24"/>
                <w:lang w:val="uk-UA"/>
              </w:rPr>
              <w:t>1. Дитячий церебральний параліч. Визначення. Загальна характеристика.</w:t>
            </w:r>
          </w:p>
          <w:p w14:paraId="530F0EED" w14:textId="77777777" w:rsidR="00ED0D2D" w:rsidRPr="005E3352" w:rsidRDefault="00ED0D2D" w:rsidP="00ED0D2D">
            <w:pPr>
              <w:jc w:val="both"/>
              <w:rPr>
                <w:sz w:val="24"/>
                <w:szCs w:val="24"/>
                <w:lang w:val="uk-UA"/>
              </w:rPr>
            </w:pPr>
            <w:r w:rsidRPr="005E3352">
              <w:rPr>
                <w:sz w:val="24"/>
                <w:szCs w:val="24"/>
                <w:lang w:val="uk-UA"/>
              </w:rPr>
              <w:t xml:space="preserve">2. Особливості порушення пізнавальної діяльності при ДЦП. </w:t>
            </w:r>
          </w:p>
          <w:p w14:paraId="03BC7909" w14:textId="77777777" w:rsidR="00ED0D2D" w:rsidRPr="005E3352" w:rsidRDefault="00ED0D2D" w:rsidP="00ED0D2D">
            <w:pPr>
              <w:jc w:val="both"/>
              <w:rPr>
                <w:sz w:val="24"/>
                <w:szCs w:val="24"/>
                <w:lang w:val="uk-UA"/>
              </w:rPr>
            </w:pPr>
            <w:r w:rsidRPr="005E3352">
              <w:rPr>
                <w:sz w:val="24"/>
                <w:szCs w:val="24"/>
                <w:lang w:val="uk-UA"/>
              </w:rPr>
              <w:lastRenderedPageBreak/>
              <w:t>3. Особливості порушення рухової сфери у дітей з ДЦП.</w:t>
            </w:r>
          </w:p>
          <w:p w14:paraId="707C0710" w14:textId="77777777" w:rsidR="00ED0D2D" w:rsidRPr="005E3352" w:rsidRDefault="00ED0D2D" w:rsidP="00ED0D2D">
            <w:pPr>
              <w:jc w:val="both"/>
              <w:rPr>
                <w:sz w:val="24"/>
                <w:szCs w:val="24"/>
                <w:lang w:val="uk-UA"/>
              </w:rPr>
            </w:pPr>
            <w:r w:rsidRPr="005E3352">
              <w:rPr>
                <w:sz w:val="24"/>
                <w:szCs w:val="24"/>
                <w:lang w:val="uk-UA"/>
              </w:rPr>
              <w:t>4. Мовленнєва симптоматика:</w:t>
            </w:r>
          </w:p>
          <w:p w14:paraId="6127E4E0" w14:textId="77777777" w:rsidR="00ED0D2D" w:rsidRPr="005E3352" w:rsidRDefault="00ED0D2D" w:rsidP="00ED0D2D">
            <w:pPr>
              <w:jc w:val="both"/>
              <w:rPr>
                <w:sz w:val="24"/>
                <w:szCs w:val="24"/>
                <w:lang w:val="uk-UA"/>
              </w:rPr>
            </w:pPr>
            <w:r w:rsidRPr="005E3352">
              <w:rPr>
                <w:sz w:val="24"/>
                <w:szCs w:val="24"/>
                <w:lang w:val="uk-UA"/>
              </w:rPr>
              <w:t>а) стан артикуляційної моторики; види порушення тонусу артикуляційної мускулатури, види порушення рухливості артикуляційних м’язів;</w:t>
            </w:r>
          </w:p>
          <w:p w14:paraId="52844D26" w14:textId="77777777" w:rsidR="00ED0D2D" w:rsidRPr="005E3352" w:rsidRDefault="00ED0D2D" w:rsidP="00ED0D2D">
            <w:pPr>
              <w:jc w:val="both"/>
              <w:rPr>
                <w:sz w:val="24"/>
                <w:szCs w:val="24"/>
                <w:lang w:val="uk-UA"/>
              </w:rPr>
            </w:pPr>
            <w:r w:rsidRPr="005E3352">
              <w:rPr>
                <w:sz w:val="24"/>
                <w:szCs w:val="24"/>
                <w:lang w:val="uk-UA"/>
              </w:rPr>
              <w:t>б) стан дихальної функції;</w:t>
            </w:r>
          </w:p>
          <w:p w14:paraId="38909A99" w14:textId="77777777" w:rsidR="00ED0D2D" w:rsidRPr="005E3352" w:rsidRDefault="00ED0D2D" w:rsidP="00ED0D2D">
            <w:pPr>
              <w:jc w:val="both"/>
              <w:rPr>
                <w:sz w:val="24"/>
                <w:szCs w:val="24"/>
                <w:lang w:val="uk-UA"/>
              </w:rPr>
            </w:pPr>
            <w:r w:rsidRPr="005E3352">
              <w:rPr>
                <w:sz w:val="24"/>
                <w:szCs w:val="24"/>
                <w:lang w:val="uk-UA"/>
              </w:rPr>
              <w:t>в) порушення голосу.</w:t>
            </w:r>
          </w:p>
          <w:p w14:paraId="56EE0AAC" w14:textId="5719931E" w:rsidR="00ED0D2D" w:rsidRPr="005E3352" w:rsidRDefault="00ED0D2D" w:rsidP="00ED0D2D">
            <w:pPr>
              <w:jc w:val="both"/>
              <w:rPr>
                <w:b/>
                <w:sz w:val="24"/>
                <w:szCs w:val="24"/>
                <w:lang w:val="uk-UA"/>
              </w:rPr>
            </w:pPr>
            <w:r w:rsidRPr="005E3352">
              <w:rPr>
                <w:sz w:val="24"/>
                <w:szCs w:val="24"/>
                <w:lang w:val="uk-UA"/>
              </w:rPr>
              <w:t xml:space="preserve">5. Особливості </w:t>
            </w:r>
            <w:proofErr w:type="spellStart"/>
            <w:r w:rsidRPr="005E3352">
              <w:rPr>
                <w:sz w:val="24"/>
                <w:szCs w:val="24"/>
                <w:lang w:val="uk-UA"/>
              </w:rPr>
              <w:t>домовленнєвого</w:t>
            </w:r>
            <w:proofErr w:type="spellEnd"/>
            <w:r w:rsidRPr="005E3352">
              <w:rPr>
                <w:sz w:val="24"/>
                <w:szCs w:val="24"/>
                <w:lang w:val="uk-UA"/>
              </w:rPr>
              <w:t xml:space="preserve"> розвитку дітей з ДЦП. Загальна характеристика, рівнів </w:t>
            </w:r>
            <w:proofErr w:type="spellStart"/>
            <w:r w:rsidRPr="005E3352">
              <w:rPr>
                <w:sz w:val="24"/>
                <w:szCs w:val="24"/>
                <w:lang w:val="uk-UA"/>
              </w:rPr>
              <w:t>домовленнєвого</w:t>
            </w:r>
            <w:proofErr w:type="spellEnd"/>
            <w:r w:rsidRPr="005E3352">
              <w:rPr>
                <w:sz w:val="24"/>
                <w:szCs w:val="24"/>
                <w:lang w:val="uk-UA"/>
              </w:rPr>
              <w:t xml:space="preserve"> розвитку дітей з ДЦП.</w:t>
            </w:r>
          </w:p>
        </w:tc>
        <w:tc>
          <w:tcPr>
            <w:tcW w:w="1701" w:type="dxa"/>
          </w:tcPr>
          <w:p w14:paraId="051C4DB7" w14:textId="0AB219C3" w:rsidR="00ED0D2D" w:rsidRPr="005E3352" w:rsidRDefault="00ED0D2D" w:rsidP="00ED0D2D">
            <w:pPr>
              <w:contextualSpacing/>
              <w:jc w:val="center"/>
              <w:rPr>
                <w:sz w:val="24"/>
                <w:szCs w:val="24"/>
                <w:lang w:val="uk-UA"/>
              </w:rPr>
            </w:pPr>
            <w:proofErr w:type="spellStart"/>
            <w:r w:rsidRPr="005E3352">
              <w:rPr>
                <w:b/>
                <w:sz w:val="24"/>
                <w:szCs w:val="24"/>
                <w:lang w:val="uk-UA"/>
              </w:rPr>
              <w:lastRenderedPageBreak/>
              <w:t>лк</w:t>
            </w:r>
            <w:proofErr w:type="spellEnd"/>
            <w:r w:rsidRPr="005E3352">
              <w:rPr>
                <w:b/>
                <w:sz w:val="24"/>
                <w:szCs w:val="24"/>
                <w:lang w:val="uk-UA"/>
              </w:rPr>
              <w:t>. – 2 год., пр. – 2 год., сам. – 4 год.</w:t>
            </w:r>
          </w:p>
        </w:tc>
        <w:tc>
          <w:tcPr>
            <w:tcW w:w="1418" w:type="dxa"/>
          </w:tcPr>
          <w:p w14:paraId="29DE282B" w14:textId="7C300254" w:rsidR="00ED0D2D" w:rsidRPr="005E3352" w:rsidRDefault="00ED0D2D" w:rsidP="00ED0D2D">
            <w:pPr>
              <w:contextualSpacing/>
              <w:jc w:val="center"/>
              <w:rPr>
                <w:sz w:val="24"/>
                <w:szCs w:val="24"/>
                <w:lang w:val="uk-UA"/>
              </w:rPr>
            </w:pPr>
            <w:r w:rsidRPr="005E3352">
              <w:rPr>
                <w:sz w:val="24"/>
                <w:szCs w:val="24"/>
                <w:lang w:val="uk-UA"/>
              </w:rPr>
              <w:t>6, 7, 8, 13, 28, 29, 30</w:t>
            </w:r>
          </w:p>
        </w:tc>
        <w:tc>
          <w:tcPr>
            <w:tcW w:w="2890" w:type="dxa"/>
          </w:tcPr>
          <w:p w14:paraId="4AB7C66C" w14:textId="4E1D5722" w:rsidR="00ED0D2D" w:rsidRPr="005E3352" w:rsidRDefault="00ED0D2D" w:rsidP="00ED0D2D">
            <w:pPr>
              <w:contextualSpacing/>
              <w:jc w:val="center"/>
              <w:rPr>
                <w:sz w:val="24"/>
                <w:szCs w:val="24"/>
                <w:lang w:val="uk-UA"/>
              </w:rPr>
            </w:pPr>
            <w:r w:rsidRPr="005E3352">
              <w:rPr>
                <w:sz w:val="24"/>
                <w:szCs w:val="24"/>
                <w:lang w:val="uk-UA"/>
              </w:rPr>
              <w:t>1. Підготувати конспект, знати відповіді на питання плану</w:t>
            </w:r>
          </w:p>
        </w:tc>
        <w:tc>
          <w:tcPr>
            <w:tcW w:w="1456" w:type="dxa"/>
          </w:tcPr>
          <w:p w14:paraId="0743FE0C" w14:textId="08095173" w:rsidR="00ED0D2D" w:rsidRPr="005E3352" w:rsidRDefault="00ED0D2D" w:rsidP="00ED0D2D">
            <w:pPr>
              <w:contextualSpacing/>
              <w:jc w:val="center"/>
              <w:rPr>
                <w:sz w:val="24"/>
                <w:szCs w:val="24"/>
                <w:lang w:val="uk-UA"/>
              </w:rPr>
            </w:pPr>
            <w:r w:rsidRPr="005E3352">
              <w:rPr>
                <w:sz w:val="24"/>
                <w:szCs w:val="24"/>
                <w:lang w:val="uk-UA"/>
              </w:rPr>
              <w:t>4</w:t>
            </w:r>
          </w:p>
        </w:tc>
      </w:tr>
      <w:tr w:rsidR="00ED0D2D" w:rsidRPr="005E3352" w14:paraId="0B7FB2A0" w14:textId="77777777" w:rsidTr="00E866F8">
        <w:tc>
          <w:tcPr>
            <w:tcW w:w="2061" w:type="dxa"/>
          </w:tcPr>
          <w:p w14:paraId="23A0C37D" w14:textId="77777777" w:rsidR="00ED0D2D" w:rsidRPr="005E3352" w:rsidRDefault="00ED0D2D" w:rsidP="00ED0D2D">
            <w:pPr>
              <w:contextualSpacing/>
              <w:jc w:val="center"/>
              <w:rPr>
                <w:sz w:val="24"/>
                <w:szCs w:val="24"/>
                <w:lang w:val="uk-UA"/>
              </w:rPr>
            </w:pPr>
            <w:r w:rsidRPr="005E3352">
              <w:rPr>
                <w:sz w:val="24"/>
                <w:szCs w:val="24"/>
                <w:lang w:val="uk-UA"/>
              </w:rPr>
              <w:t>Тиждень Б</w:t>
            </w:r>
          </w:p>
          <w:p w14:paraId="2181E6C8" w14:textId="55301A25" w:rsidR="00ED0D2D" w:rsidRPr="005E3352" w:rsidRDefault="00ED0D2D" w:rsidP="00ED0D2D">
            <w:pPr>
              <w:contextualSpacing/>
              <w:jc w:val="center"/>
              <w:rPr>
                <w:sz w:val="24"/>
                <w:szCs w:val="24"/>
                <w:lang w:val="uk-UA"/>
              </w:rPr>
            </w:pPr>
            <w:r w:rsidRPr="005E3352">
              <w:rPr>
                <w:sz w:val="24"/>
                <w:szCs w:val="24"/>
                <w:lang w:val="uk-UA"/>
              </w:rPr>
              <w:t>7 академічних годин</w:t>
            </w:r>
          </w:p>
        </w:tc>
        <w:tc>
          <w:tcPr>
            <w:tcW w:w="5168" w:type="dxa"/>
          </w:tcPr>
          <w:p w14:paraId="7896ACFF" w14:textId="77777777" w:rsidR="00ED0D2D" w:rsidRPr="005E3352" w:rsidRDefault="00ED0D2D" w:rsidP="00ED0D2D">
            <w:pPr>
              <w:jc w:val="both"/>
              <w:rPr>
                <w:b/>
                <w:sz w:val="24"/>
                <w:szCs w:val="24"/>
                <w:lang w:val="uk-UA"/>
              </w:rPr>
            </w:pPr>
            <w:r w:rsidRPr="005E3352">
              <w:rPr>
                <w:b/>
                <w:sz w:val="24"/>
                <w:szCs w:val="24"/>
                <w:lang w:val="uk-UA"/>
              </w:rPr>
              <w:t>Тема 3.6. Стерта дизартрія</w:t>
            </w:r>
          </w:p>
          <w:p w14:paraId="0336301E" w14:textId="77777777" w:rsidR="00ED0D2D" w:rsidRPr="005E3352" w:rsidRDefault="00ED0D2D" w:rsidP="00ED0D2D">
            <w:pPr>
              <w:jc w:val="both"/>
              <w:rPr>
                <w:bCs/>
                <w:sz w:val="24"/>
                <w:szCs w:val="24"/>
                <w:lang w:val="uk-UA"/>
              </w:rPr>
            </w:pPr>
            <w:r w:rsidRPr="005E3352">
              <w:rPr>
                <w:bCs/>
                <w:sz w:val="24"/>
                <w:szCs w:val="24"/>
                <w:lang w:val="uk-UA"/>
              </w:rPr>
              <w:t>1. Клініко-педагогічна характеристика дітей із стертою дизартрією.</w:t>
            </w:r>
          </w:p>
          <w:p w14:paraId="7BB67B1D" w14:textId="77777777" w:rsidR="00ED0D2D" w:rsidRPr="005E3352" w:rsidRDefault="00ED0D2D" w:rsidP="00ED0D2D">
            <w:pPr>
              <w:jc w:val="both"/>
              <w:rPr>
                <w:bCs/>
                <w:sz w:val="24"/>
                <w:szCs w:val="24"/>
                <w:lang w:val="uk-UA"/>
              </w:rPr>
            </w:pPr>
            <w:r w:rsidRPr="005E3352">
              <w:rPr>
                <w:bCs/>
                <w:sz w:val="24"/>
                <w:szCs w:val="24"/>
                <w:lang w:val="uk-UA"/>
              </w:rPr>
              <w:t xml:space="preserve">2. Фонетико-фонематичні порушення при стертій </w:t>
            </w:r>
            <w:proofErr w:type="spellStart"/>
            <w:r w:rsidRPr="005E3352">
              <w:rPr>
                <w:bCs/>
                <w:sz w:val="24"/>
                <w:szCs w:val="24"/>
                <w:lang w:val="uk-UA"/>
              </w:rPr>
              <w:t>дизатрії</w:t>
            </w:r>
            <w:proofErr w:type="spellEnd"/>
            <w:r w:rsidRPr="005E3352">
              <w:rPr>
                <w:bCs/>
                <w:sz w:val="24"/>
                <w:szCs w:val="24"/>
                <w:lang w:val="uk-UA"/>
              </w:rPr>
              <w:t>.</w:t>
            </w:r>
          </w:p>
          <w:p w14:paraId="46FF44D6" w14:textId="77777777" w:rsidR="00ED0D2D" w:rsidRPr="005E3352" w:rsidRDefault="00ED0D2D" w:rsidP="00ED0D2D">
            <w:pPr>
              <w:jc w:val="both"/>
              <w:rPr>
                <w:bCs/>
                <w:sz w:val="24"/>
                <w:szCs w:val="24"/>
                <w:lang w:val="uk-UA"/>
              </w:rPr>
            </w:pPr>
            <w:r w:rsidRPr="005E3352">
              <w:rPr>
                <w:bCs/>
                <w:sz w:val="24"/>
                <w:szCs w:val="24"/>
                <w:lang w:val="uk-UA"/>
              </w:rPr>
              <w:t>3. особливості просодичної сторони мовлення при стертій дизартрії.</w:t>
            </w:r>
          </w:p>
          <w:p w14:paraId="38A350AE" w14:textId="77777777" w:rsidR="00ED0D2D" w:rsidRPr="005E3352" w:rsidRDefault="00ED0D2D" w:rsidP="00ED0D2D">
            <w:pPr>
              <w:jc w:val="both"/>
              <w:rPr>
                <w:bCs/>
                <w:sz w:val="24"/>
                <w:szCs w:val="24"/>
                <w:lang w:val="uk-UA"/>
              </w:rPr>
            </w:pPr>
            <w:r w:rsidRPr="005E3352">
              <w:rPr>
                <w:bCs/>
                <w:sz w:val="24"/>
                <w:szCs w:val="24"/>
                <w:lang w:val="uk-UA"/>
              </w:rPr>
              <w:t xml:space="preserve">4. особливості лексико-граматичної будови мовлення у дітей із стертою </w:t>
            </w:r>
            <w:proofErr w:type="spellStart"/>
            <w:r w:rsidRPr="005E3352">
              <w:rPr>
                <w:bCs/>
                <w:sz w:val="24"/>
                <w:szCs w:val="24"/>
                <w:lang w:val="uk-UA"/>
              </w:rPr>
              <w:t>дизартією</w:t>
            </w:r>
            <w:proofErr w:type="spellEnd"/>
            <w:r w:rsidRPr="005E3352">
              <w:rPr>
                <w:bCs/>
                <w:sz w:val="24"/>
                <w:szCs w:val="24"/>
                <w:lang w:val="uk-UA"/>
              </w:rPr>
              <w:t>.</w:t>
            </w:r>
          </w:p>
          <w:p w14:paraId="0F7F406E" w14:textId="3BDB7585" w:rsidR="00ED0D2D" w:rsidRPr="005E3352" w:rsidRDefault="00ED0D2D" w:rsidP="00ED0D2D">
            <w:pPr>
              <w:jc w:val="both"/>
              <w:rPr>
                <w:bCs/>
                <w:sz w:val="24"/>
                <w:szCs w:val="24"/>
                <w:lang w:val="uk-UA"/>
              </w:rPr>
            </w:pPr>
            <w:r w:rsidRPr="005E3352">
              <w:rPr>
                <w:bCs/>
                <w:sz w:val="24"/>
                <w:szCs w:val="24"/>
                <w:lang w:val="uk-UA"/>
              </w:rPr>
              <w:t>5. Диференційна діагностика стертої дизартрії.</w:t>
            </w:r>
          </w:p>
        </w:tc>
        <w:tc>
          <w:tcPr>
            <w:tcW w:w="1701" w:type="dxa"/>
          </w:tcPr>
          <w:p w14:paraId="1FD7712A" w14:textId="1B007AD0" w:rsidR="00ED0D2D" w:rsidRPr="005E3352" w:rsidRDefault="00ED0D2D" w:rsidP="00ED0D2D">
            <w:pPr>
              <w:contextualSpacing/>
              <w:jc w:val="center"/>
              <w:rPr>
                <w:sz w:val="24"/>
                <w:szCs w:val="24"/>
                <w:lang w:val="uk-UA"/>
              </w:rPr>
            </w:pPr>
            <w:r w:rsidRPr="005E3352">
              <w:rPr>
                <w:b/>
                <w:sz w:val="24"/>
                <w:szCs w:val="24"/>
                <w:lang w:val="uk-UA"/>
              </w:rPr>
              <w:t>сам. – 7 год.</w:t>
            </w:r>
          </w:p>
        </w:tc>
        <w:tc>
          <w:tcPr>
            <w:tcW w:w="1418" w:type="dxa"/>
          </w:tcPr>
          <w:p w14:paraId="271D0A63" w14:textId="58D63CA3" w:rsidR="00ED0D2D" w:rsidRPr="005E3352" w:rsidRDefault="00ED0D2D" w:rsidP="00ED0D2D">
            <w:pPr>
              <w:contextualSpacing/>
              <w:jc w:val="center"/>
              <w:rPr>
                <w:sz w:val="24"/>
                <w:szCs w:val="24"/>
                <w:lang w:val="uk-UA"/>
              </w:rPr>
            </w:pPr>
            <w:r w:rsidRPr="005E3352">
              <w:rPr>
                <w:sz w:val="24"/>
                <w:szCs w:val="24"/>
                <w:lang w:val="uk-UA"/>
              </w:rPr>
              <w:t>6, 7, 8, 13, 28, 29, 30</w:t>
            </w:r>
          </w:p>
        </w:tc>
        <w:tc>
          <w:tcPr>
            <w:tcW w:w="2890" w:type="dxa"/>
          </w:tcPr>
          <w:p w14:paraId="20243F4D" w14:textId="56A488B2" w:rsidR="00ED0D2D" w:rsidRPr="005E3352" w:rsidRDefault="00ED0D2D" w:rsidP="00ED0D2D">
            <w:pPr>
              <w:contextualSpacing/>
              <w:jc w:val="center"/>
              <w:rPr>
                <w:sz w:val="24"/>
                <w:szCs w:val="24"/>
                <w:lang w:val="uk-UA"/>
              </w:rPr>
            </w:pPr>
            <w:r w:rsidRPr="005E3352">
              <w:rPr>
                <w:sz w:val="24"/>
                <w:szCs w:val="24"/>
                <w:lang w:val="uk-UA"/>
              </w:rPr>
              <w:t>1. Підготувати конспект, знати відповіді на питання плану</w:t>
            </w:r>
          </w:p>
        </w:tc>
        <w:tc>
          <w:tcPr>
            <w:tcW w:w="1456" w:type="dxa"/>
          </w:tcPr>
          <w:p w14:paraId="299D1D74" w14:textId="0672352D" w:rsidR="00ED0D2D" w:rsidRPr="005E3352" w:rsidRDefault="00ED0D2D" w:rsidP="00ED0D2D">
            <w:pPr>
              <w:contextualSpacing/>
              <w:jc w:val="center"/>
              <w:rPr>
                <w:sz w:val="24"/>
                <w:szCs w:val="24"/>
                <w:lang w:val="uk-UA"/>
              </w:rPr>
            </w:pPr>
            <w:r w:rsidRPr="005E3352">
              <w:rPr>
                <w:sz w:val="24"/>
                <w:szCs w:val="24"/>
                <w:lang w:val="uk-UA"/>
              </w:rPr>
              <w:t>10</w:t>
            </w:r>
          </w:p>
        </w:tc>
      </w:tr>
      <w:tr w:rsidR="009E5018" w:rsidRPr="005E3352" w14:paraId="48ADE024" w14:textId="77777777" w:rsidTr="00E866F8">
        <w:tc>
          <w:tcPr>
            <w:tcW w:w="14694" w:type="dxa"/>
            <w:gridSpan w:val="6"/>
          </w:tcPr>
          <w:p w14:paraId="4E7DBC4E" w14:textId="2C93B47C" w:rsidR="009E5018" w:rsidRPr="005E3352" w:rsidRDefault="005E3352" w:rsidP="009E5018">
            <w:pPr>
              <w:jc w:val="center"/>
              <w:rPr>
                <w:sz w:val="24"/>
                <w:szCs w:val="24"/>
                <w:lang w:val="uk-UA"/>
              </w:rPr>
            </w:pPr>
            <w:r>
              <w:rPr>
                <w:b/>
                <w:sz w:val="24"/>
                <w:szCs w:val="24"/>
                <w:lang w:val="uk-UA"/>
              </w:rPr>
              <w:t>Змістовий модуль</w:t>
            </w:r>
            <w:r w:rsidR="009E5018" w:rsidRPr="005E3352">
              <w:rPr>
                <w:b/>
                <w:sz w:val="24"/>
                <w:szCs w:val="24"/>
                <w:lang w:val="uk-UA"/>
              </w:rPr>
              <w:t xml:space="preserve"> 2. Корекція дизартрії</w:t>
            </w:r>
          </w:p>
        </w:tc>
      </w:tr>
      <w:tr w:rsidR="00ED0D2D" w:rsidRPr="005E3352" w14:paraId="62078FE1" w14:textId="77777777" w:rsidTr="00E866F8">
        <w:tc>
          <w:tcPr>
            <w:tcW w:w="2061" w:type="dxa"/>
          </w:tcPr>
          <w:p w14:paraId="3A7BDF68" w14:textId="77777777" w:rsidR="00ED0D2D" w:rsidRPr="005E3352" w:rsidRDefault="00ED0D2D" w:rsidP="00ED0D2D">
            <w:pPr>
              <w:jc w:val="center"/>
              <w:rPr>
                <w:sz w:val="24"/>
                <w:szCs w:val="24"/>
                <w:lang w:val="uk-UA"/>
              </w:rPr>
            </w:pPr>
            <w:r w:rsidRPr="005E3352">
              <w:rPr>
                <w:sz w:val="24"/>
                <w:szCs w:val="24"/>
                <w:lang w:val="uk-UA"/>
              </w:rPr>
              <w:t>Тиждень А</w:t>
            </w:r>
          </w:p>
          <w:p w14:paraId="346B1FF4" w14:textId="78B40D9A" w:rsidR="00ED0D2D" w:rsidRPr="005E3352" w:rsidRDefault="00ED0D2D" w:rsidP="00ED0D2D">
            <w:pPr>
              <w:contextualSpacing/>
              <w:jc w:val="center"/>
              <w:rPr>
                <w:sz w:val="24"/>
                <w:szCs w:val="24"/>
                <w:lang w:val="uk-UA"/>
              </w:rPr>
            </w:pPr>
            <w:r w:rsidRPr="005E3352">
              <w:rPr>
                <w:sz w:val="24"/>
                <w:szCs w:val="24"/>
                <w:lang w:val="uk-UA"/>
              </w:rPr>
              <w:t>14 академічних годин</w:t>
            </w:r>
          </w:p>
        </w:tc>
        <w:tc>
          <w:tcPr>
            <w:tcW w:w="5168" w:type="dxa"/>
          </w:tcPr>
          <w:p w14:paraId="03551385" w14:textId="3A0D81A9" w:rsidR="00ED0D2D" w:rsidRPr="005E3352" w:rsidRDefault="00ED0D2D" w:rsidP="00ED0D2D">
            <w:pPr>
              <w:jc w:val="both"/>
              <w:rPr>
                <w:b/>
                <w:sz w:val="24"/>
                <w:szCs w:val="24"/>
                <w:lang w:val="uk-UA"/>
              </w:rPr>
            </w:pPr>
            <w:r w:rsidRPr="005E3352">
              <w:rPr>
                <w:b/>
                <w:sz w:val="24"/>
                <w:szCs w:val="24"/>
                <w:lang w:val="uk-UA"/>
              </w:rPr>
              <w:t xml:space="preserve">Тема 4.1. Методика логопедичного обстеження дітей із дизартрією </w:t>
            </w:r>
          </w:p>
          <w:p w14:paraId="71DA9980" w14:textId="77777777" w:rsidR="00ED0D2D" w:rsidRPr="005E3352" w:rsidRDefault="00ED0D2D" w:rsidP="00ED0D2D">
            <w:pPr>
              <w:jc w:val="both"/>
              <w:rPr>
                <w:sz w:val="24"/>
                <w:szCs w:val="24"/>
                <w:lang w:val="uk-UA"/>
              </w:rPr>
            </w:pPr>
            <w:r w:rsidRPr="005E3352">
              <w:rPr>
                <w:sz w:val="24"/>
                <w:szCs w:val="24"/>
                <w:lang w:val="uk-UA"/>
              </w:rPr>
              <w:t>1. Мета обстеження. Провідні принципи обстеження:</w:t>
            </w:r>
          </w:p>
          <w:p w14:paraId="6A3FA894" w14:textId="77777777" w:rsidR="00ED0D2D" w:rsidRPr="005E3352" w:rsidRDefault="00ED0D2D" w:rsidP="00ED0D2D">
            <w:pPr>
              <w:jc w:val="both"/>
              <w:rPr>
                <w:sz w:val="24"/>
                <w:szCs w:val="24"/>
                <w:lang w:val="uk-UA"/>
              </w:rPr>
            </w:pPr>
            <w:r w:rsidRPr="005E3352">
              <w:rPr>
                <w:sz w:val="24"/>
                <w:szCs w:val="24"/>
                <w:lang w:val="uk-UA"/>
              </w:rPr>
              <w:t>а) загально дидактичні;</w:t>
            </w:r>
          </w:p>
          <w:p w14:paraId="273327E2" w14:textId="77777777" w:rsidR="00ED0D2D" w:rsidRPr="005E3352" w:rsidRDefault="00ED0D2D" w:rsidP="00ED0D2D">
            <w:pPr>
              <w:jc w:val="both"/>
              <w:rPr>
                <w:sz w:val="24"/>
                <w:szCs w:val="24"/>
                <w:lang w:val="uk-UA"/>
              </w:rPr>
            </w:pPr>
            <w:r w:rsidRPr="005E3352">
              <w:rPr>
                <w:sz w:val="24"/>
                <w:szCs w:val="24"/>
                <w:lang w:val="uk-UA"/>
              </w:rPr>
              <w:t>б) спеціальні.</w:t>
            </w:r>
          </w:p>
          <w:p w14:paraId="708DD514" w14:textId="77777777" w:rsidR="00ED0D2D" w:rsidRPr="005E3352" w:rsidRDefault="00ED0D2D" w:rsidP="00ED0D2D">
            <w:pPr>
              <w:jc w:val="both"/>
              <w:rPr>
                <w:sz w:val="24"/>
                <w:szCs w:val="24"/>
                <w:lang w:val="uk-UA"/>
              </w:rPr>
            </w:pPr>
            <w:r w:rsidRPr="005E3352">
              <w:rPr>
                <w:sz w:val="24"/>
                <w:szCs w:val="24"/>
                <w:lang w:val="uk-UA"/>
              </w:rPr>
              <w:t>2. Зміст обстеження (основні напрямки):</w:t>
            </w:r>
          </w:p>
          <w:p w14:paraId="0C344127" w14:textId="77777777" w:rsidR="00ED0D2D" w:rsidRPr="005E3352" w:rsidRDefault="00ED0D2D" w:rsidP="00ED0D2D">
            <w:pPr>
              <w:numPr>
                <w:ilvl w:val="1"/>
                <w:numId w:val="4"/>
              </w:numPr>
              <w:tabs>
                <w:tab w:val="clear" w:pos="1440"/>
                <w:tab w:val="num" w:pos="670"/>
              </w:tabs>
              <w:ind w:left="0" w:firstLine="386"/>
              <w:jc w:val="both"/>
              <w:rPr>
                <w:sz w:val="24"/>
                <w:szCs w:val="24"/>
                <w:lang w:val="uk-UA"/>
              </w:rPr>
            </w:pPr>
            <w:r w:rsidRPr="005E3352">
              <w:rPr>
                <w:sz w:val="24"/>
                <w:szCs w:val="24"/>
                <w:lang w:val="uk-UA"/>
              </w:rPr>
              <w:t>збір анамнезу;</w:t>
            </w:r>
          </w:p>
          <w:p w14:paraId="4BB42366" w14:textId="77777777" w:rsidR="00ED0D2D" w:rsidRPr="005E3352" w:rsidRDefault="00ED0D2D" w:rsidP="00ED0D2D">
            <w:pPr>
              <w:numPr>
                <w:ilvl w:val="1"/>
                <w:numId w:val="4"/>
              </w:numPr>
              <w:tabs>
                <w:tab w:val="clear" w:pos="1440"/>
                <w:tab w:val="num" w:pos="670"/>
              </w:tabs>
              <w:ind w:left="0" w:firstLine="386"/>
              <w:jc w:val="both"/>
              <w:rPr>
                <w:sz w:val="24"/>
                <w:szCs w:val="24"/>
                <w:lang w:val="uk-UA"/>
              </w:rPr>
            </w:pPr>
            <w:r w:rsidRPr="005E3352">
              <w:rPr>
                <w:sz w:val="24"/>
                <w:szCs w:val="24"/>
                <w:lang w:val="uk-UA"/>
              </w:rPr>
              <w:t>неврологічний статус, діагноз;</w:t>
            </w:r>
          </w:p>
          <w:p w14:paraId="58BEDCAA" w14:textId="77777777" w:rsidR="00ED0D2D" w:rsidRPr="005E3352" w:rsidRDefault="00ED0D2D" w:rsidP="00ED0D2D">
            <w:pPr>
              <w:numPr>
                <w:ilvl w:val="1"/>
                <w:numId w:val="4"/>
              </w:numPr>
              <w:tabs>
                <w:tab w:val="clear" w:pos="1440"/>
                <w:tab w:val="num" w:pos="670"/>
              </w:tabs>
              <w:ind w:left="0" w:firstLine="386"/>
              <w:jc w:val="both"/>
              <w:rPr>
                <w:sz w:val="24"/>
                <w:szCs w:val="24"/>
                <w:lang w:val="uk-UA"/>
              </w:rPr>
            </w:pPr>
            <w:r w:rsidRPr="005E3352">
              <w:rPr>
                <w:sz w:val="24"/>
                <w:szCs w:val="24"/>
                <w:lang w:val="uk-UA"/>
              </w:rPr>
              <w:t>стан моторики (загальної, дрібної, мімічної);</w:t>
            </w:r>
          </w:p>
          <w:p w14:paraId="2D245314" w14:textId="77777777" w:rsidR="00ED0D2D" w:rsidRPr="005E3352" w:rsidRDefault="00ED0D2D" w:rsidP="00ED0D2D">
            <w:pPr>
              <w:numPr>
                <w:ilvl w:val="1"/>
                <w:numId w:val="4"/>
              </w:numPr>
              <w:tabs>
                <w:tab w:val="clear" w:pos="1440"/>
                <w:tab w:val="num" w:pos="670"/>
              </w:tabs>
              <w:ind w:left="0" w:firstLine="386"/>
              <w:jc w:val="both"/>
              <w:rPr>
                <w:sz w:val="24"/>
                <w:szCs w:val="24"/>
                <w:lang w:val="uk-UA"/>
              </w:rPr>
            </w:pPr>
            <w:r w:rsidRPr="005E3352">
              <w:rPr>
                <w:sz w:val="24"/>
                <w:szCs w:val="24"/>
                <w:lang w:val="uk-UA"/>
              </w:rPr>
              <w:t>стан дихальної функції;</w:t>
            </w:r>
          </w:p>
          <w:p w14:paraId="659400A1" w14:textId="77777777" w:rsidR="00ED0D2D" w:rsidRPr="005E3352" w:rsidRDefault="00ED0D2D" w:rsidP="00ED0D2D">
            <w:pPr>
              <w:numPr>
                <w:ilvl w:val="1"/>
                <w:numId w:val="4"/>
              </w:numPr>
              <w:tabs>
                <w:tab w:val="clear" w:pos="1440"/>
                <w:tab w:val="num" w:pos="670"/>
              </w:tabs>
              <w:ind w:left="0" w:firstLine="386"/>
              <w:jc w:val="both"/>
              <w:rPr>
                <w:sz w:val="24"/>
                <w:szCs w:val="24"/>
                <w:lang w:val="uk-UA"/>
              </w:rPr>
            </w:pPr>
            <w:r w:rsidRPr="005E3352">
              <w:rPr>
                <w:sz w:val="24"/>
                <w:szCs w:val="24"/>
                <w:lang w:val="uk-UA"/>
              </w:rPr>
              <w:t>стан голосової функції;</w:t>
            </w:r>
          </w:p>
          <w:p w14:paraId="79E8FC92" w14:textId="77777777" w:rsidR="00ED0D2D" w:rsidRPr="005E3352" w:rsidRDefault="00ED0D2D" w:rsidP="00ED0D2D">
            <w:pPr>
              <w:numPr>
                <w:ilvl w:val="1"/>
                <w:numId w:val="4"/>
              </w:numPr>
              <w:tabs>
                <w:tab w:val="clear" w:pos="1440"/>
                <w:tab w:val="num" w:pos="670"/>
              </w:tabs>
              <w:ind w:left="0" w:firstLine="386"/>
              <w:jc w:val="both"/>
              <w:rPr>
                <w:sz w:val="24"/>
                <w:szCs w:val="24"/>
                <w:lang w:val="uk-UA"/>
              </w:rPr>
            </w:pPr>
            <w:r w:rsidRPr="005E3352">
              <w:rPr>
                <w:sz w:val="24"/>
                <w:szCs w:val="24"/>
                <w:lang w:val="uk-UA"/>
              </w:rPr>
              <w:lastRenderedPageBreak/>
              <w:t>характеристика просо дики;</w:t>
            </w:r>
          </w:p>
          <w:p w14:paraId="7A2E764E" w14:textId="77777777" w:rsidR="00ED0D2D" w:rsidRPr="005E3352" w:rsidRDefault="00ED0D2D" w:rsidP="00ED0D2D">
            <w:pPr>
              <w:numPr>
                <w:ilvl w:val="1"/>
                <w:numId w:val="4"/>
              </w:numPr>
              <w:tabs>
                <w:tab w:val="clear" w:pos="1440"/>
                <w:tab w:val="num" w:pos="670"/>
              </w:tabs>
              <w:ind w:left="0" w:firstLine="386"/>
              <w:jc w:val="both"/>
              <w:rPr>
                <w:sz w:val="24"/>
                <w:szCs w:val="24"/>
                <w:lang w:val="uk-UA"/>
              </w:rPr>
            </w:pPr>
            <w:r w:rsidRPr="005E3352">
              <w:rPr>
                <w:sz w:val="24"/>
                <w:szCs w:val="24"/>
                <w:lang w:val="uk-UA"/>
              </w:rPr>
              <w:t>стан артикуляційного апарату (будова, рухливість);</w:t>
            </w:r>
          </w:p>
          <w:p w14:paraId="637D858C" w14:textId="77777777" w:rsidR="00ED0D2D" w:rsidRPr="005E3352" w:rsidRDefault="00ED0D2D" w:rsidP="00ED0D2D">
            <w:pPr>
              <w:numPr>
                <w:ilvl w:val="1"/>
                <w:numId w:val="4"/>
              </w:numPr>
              <w:tabs>
                <w:tab w:val="clear" w:pos="1440"/>
                <w:tab w:val="num" w:pos="670"/>
              </w:tabs>
              <w:ind w:left="0" w:firstLine="386"/>
              <w:jc w:val="both"/>
              <w:rPr>
                <w:sz w:val="24"/>
                <w:szCs w:val="24"/>
                <w:lang w:val="uk-UA"/>
              </w:rPr>
            </w:pPr>
            <w:r w:rsidRPr="005E3352">
              <w:rPr>
                <w:sz w:val="24"/>
                <w:szCs w:val="24"/>
                <w:lang w:val="uk-UA"/>
              </w:rPr>
              <w:t xml:space="preserve">особливості </w:t>
            </w:r>
            <w:proofErr w:type="spellStart"/>
            <w:r w:rsidRPr="005E3352">
              <w:rPr>
                <w:sz w:val="24"/>
                <w:szCs w:val="24"/>
                <w:lang w:val="uk-UA"/>
              </w:rPr>
              <w:t>звуковимови</w:t>
            </w:r>
            <w:proofErr w:type="spellEnd"/>
            <w:r w:rsidRPr="005E3352">
              <w:rPr>
                <w:sz w:val="24"/>
                <w:szCs w:val="24"/>
                <w:lang w:val="uk-UA"/>
              </w:rPr>
              <w:t>;</w:t>
            </w:r>
          </w:p>
          <w:p w14:paraId="61792566" w14:textId="77777777" w:rsidR="00ED0D2D" w:rsidRPr="005E3352" w:rsidRDefault="00ED0D2D" w:rsidP="00ED0D2D">
            <w:pPr>
              <w:numPr>
                <w:ilvl w:val="1"/>
                <w:numId w:val="4"/>
              </w:numPr>
              <w:tabs>
                <w:tab w:val="clear" w:pos="1440"/>
                <w:tab w:val="num" w:pos="670"/>
              </w:tabs>
              <w:ind w:left="0" w:firstLine="386"/>
              <w:jc w:val="both"/>
              <w:rPr>
                <w:sz w:val="24"/>
                <w:szCs w:val="24"/>
                <w:lang w:val="uk-UA"/>
              </w:rPr>
            </w:pPr>
            <w:r w:rsidRPr="005E3352">
              <w:rPr>
                <w:sz w:val="24"/>
                <w:szCs w:val="24"/>
                <w:lang w:val="uk-UA"/>
              </w:rPr>
              <w:t>стан фонематичних процесів;</w:t>
            </w:r>
          </w:p>
          <w:p w14:paraId="7F9C9637" w14:textId="77777777" w:rsidR="00ED0D2D" w:rsidRPr="005E3352" w:rsidRDefault="00ED0D2D" w:rsidP="00ED0D2D">
            <w:pPr>
              <w:numPr>
                <w:ilvl w:val="1"/>
                <w:numId w:val="4"/>
              </w:numPr>
              <w:tabs>
                <w:tab w:val="clear" w:pos="1440"/>
                <w:tab w:val="num" w:pos="670"/>
                <w:tab w:val="left" w:pos="1620"/>
              </w:tabs>
              <w:ind w:left="0" w:firstLine="386"/>
              <w:jc w:val="both"/>
              <w:rPr>
                <w:sz w:val="24"/>
                <w:szCs w:val="24"/>
                <w:lang w:val="uk-UA"/>
              </w:rPr>
            </w:pPr>
            <w:r w:rsidRPr="005E3352">
              <w:rPr>
                <w:sz w:val="24"/>
                <w:szCs w:val="24"/>
                <w:lang w:val="uk-UA"/>
              </w:rPr>
              <w:t>особливості складової структури слів;</w:t>
            </w:r>
          </w:p>
          <w:p w14:paraId="353BA5DB" w14:textId="77777777" w:rsidR="00ED0D2D" w:rsidRPr="005E3352" w:rsidRDefault="00ED0D2D" w:rsidP="00ED0D2D">
            <w:pPr>
              <w:numPr>
                <w:ilvl w:val="1"/>
                <w:numId w:val="4"/>
              </w:numPr>
              <w:tabs>
                <w:tab w:val="clear" w:pos="1440"/>
                <w:tab w:val="num" w:pos="670"/>
                <w:tab w:val="left" w:pos="1620"/>
              </w:tabs>
              <w:ind w:left="0" w:firstLine="386"/>
              <w:jc w:val="both"/>
              <w:rPr>
                <w:sz w:val="24"/>
                <w:szCs w:val="24"/>
                <w:lang w:val="uk-UA"/>
              </w:rPr>
            </w:pPr>
            <w:r w:rsidRPr="005E3352">
              <w:rPr>
                <w:sz w:val="24"/>
                <w:szCs w:val="24"/>
                <w:lang w:val="uk-UA"/>
              </w:rPr>
              <w:t>особливості мовленнєвого запасу;</w:t>
            </w:r>
          </w:p>
          <w:p w14:paraId="4C568F5C" w14:textId="77777777" w:rsidR="00ED0D2D" w:rsidRPr="005E3352" w:rsidRDefault="00ED0D2D" w:rsidP="00ED0D2D">
            <w:pPr>
              <w:numPr>
                <w:ilvl w:val="1"/>
                <w:numId w:val="4"/>
              </w:numPr>
              <w:tabs>
                <w:tab w:val="clear" w:pos="1440"/>
                <w:tab w:val="num" w:pos="670"/>
                <w:tab w:val="left" w:pos="1620"/>
              </w:tabs>
              <w:ind w:left="0" w:firstLine="386"/>
              <w:jc w:val="both"/>
              <w:rPr>
                <w:sz w:val="24"/>
                <w:szCs w:val="24"/>
                <w:lang w:val="uk-UA"/>
              </w:rPr>
            </w:pPr>
            <w:r w:rsidRPr="005E3352">
              <w:rPr>
                <w:sz w:val="24"/>
                <w:szCs w:val="24"/>
                <w:lang w:val="uk-UA"/>
              </w:rPr>
              <w:t>особливості граматичної будови мовлення;</w:t>
            </w:r>
          </w:p>
          <w:p w14:paraId="2FC69D3B" w14:textId="77777777" w:rsidR="00ED0D2D" w:rsidRPr="005E3352" w:rsidRDefault="00ED0D2D" w:rsidP="00ED0D2D">
            <w:pPr>
              <w:numPr>
                <w:ilvl w:val="1"/>
                <w:numId w:val="4"/>
              </w:numPr>
              <w:tabs>
                <w:tab w:val="clear" w:pos="1440"/>
                <w:tab w:val="num" w:pos="670"/>
                <w:tab w:val="left" w:pos="1620"/>
              </w:tabs>
              <w:ind w:left="0" w:firstLine="386"/>
              <w:jc w:val="both"/>
              <w:rPr>
                <w:sz w:val="24"/>
                <w:szCs w:val="24"/>
                <w:lang w:val="uk-UA"/>
              </w:rPr>
            </w:pPr>
            <w:r w:rsidRPr="005E3352">
              <w:rPr>
                <w:sz w:val="24"/>
                <w:szCs w:val="24"/>
                <w:lang w:val="uk-UA"/>
              </w:rPr>
              <w:t>стан зв’язного мовлення;</w:t>
            </w:r>
          </w:p>
          <w:p w14:paraId="718AADFB" w14:textId="77777777" w:rsidR="00ED0D2D" w:rsidRPr="005E3352" w:rsidRDefault="00ED0D2D" w:rsidP="00ED0D2D">
            <w:pPr>
              <w:numPr>
                <w:ilvl w:val="1"/>
                <w:numId w:val="4"/>
              </w:numPr>
              <w:tabs>
                <w:tab w:val="clear" w:pos="1440"/>
                <w:tab w:val="num" w:pos="670"/>
                <w:tab w:val="left" w:pos="1620"/>
              </w:tabs>
              <w:ind w:left="0" w:firstLine="386"/>
              <w:jc w:val="both"/>
              <w:rPr>
                <w:sz w:val="24"/>
                <w:szCs w:val="24"/>
                <w:lang w:val="uk-UA"/>
              </w:rPr>
            </w:pPr>
            <w:r w:rsidRPr="005E3352">
              <w:rPr>
                <w:sz w:val="24"/>
                <w:szCs w:val="24"/>
                <w:lang w:val="uk-UA"/>
              </w:rPr>
              <w:t xml:space="preserve">стан </w:t>
            </w:r>
            <w:proofErr w:type="spellStart"/>
            <w:r w:rsidRPr="005E3352">
              <w:rPr>
                <w:sz w:val="24"/>
                <w:szCs w:val="24"/>
                <w:lang w:val="uk-UA"/>
              </w:rPr>
              <w:t>імпресивного</w:t>
            </w:r>
            <w:proofErr w:type="spellEnd"/>
            <w:r w:rsidRPr="005E3352">
              <w:rPr>
                <w:sz w:val="24"/>
                <w:szCs w:val="24"/>
                <w:lang w:val="uk-UA"/>
              </w:rPr>
              <w:t xml:space="preserve"> мовлення;</w:t>
            </w:r>
          </w:p>
          <w:p w14:paraId="7041764F" w14:textId="77777777" w:rsidR="00ED0D2D" w:rsidRPr="005E3352" w:rsidRDefault="00ED0D2D" w:rsidP="00ED0D2D">
            <w:pPr>
              <w:numPr>
                <w:ilvl w:val="1"/>
                <w:numId w:val="4"/>
              </w:numPr>
              <w:tabs>
                <w:tab w:val="clear" w:pos="1440"/>
                <w:tab w:val="num" w:pos="670"/>
                <w:tab w:val="left" w:pos="1620"/>
              </w:tabs>
              <w:ind w:left="0" w:firstLine="386"/>
              <w:jc w:val="both"/>
              <w:rPr>
                <w:sz w:val="24"/>
                <w:szCs w:val="24"/>
                <w:lang w:val="uk-UA"/>
              </w:rPr>
            </w:pPr>
            <w:r w:rsidRPr="005E3352">
              <w:rPr>
                <w:sz w:val="24"/>
                <w:szCs w:val="24"/>
                <w:lang w:val="uk-UA"/>
              </w:rPr>
              <w:t>мовленнєва активність;</w:t>
            </w:r>
          </w:p>
          <w:p w14:paraId="1A64A5EB" w14:textId="77777777" w:rsidR="00ED0D2D" w:rsidRPr="005E3352" w:rsidRDefault="00ED0D2D" w:rsidP="00ED0D2D">
            <w:pPr>
              <w:numPr>
                <w:ilvl w:val="1"/>
                <w:numId w:val="4"/>
              </w:numPr>
              <w:tabs>
                <w:tab w:val="clear" w:pos="1440"/>
                <w:tab w:val="num" w:pos="670"/>
                <w:tab w:val="left" w:pos="1620"/>
              </w:tabs>
              <w:ind w:left="0" w:firstLine="386"/>
              <w:jc w:val="both"/>
              <w:rPr>
                <w:sz w:val="24"/>
                <w:szCs w:val="24"/>
                <w:lang w:val="uk-UA"/>
              </w:rPr>
            </w:pPr>
            <w:r w:rsidRPr="005E3352">
              <w:rPr>
                <w:sz w:val="24"/>
                <w:szCs w:val="24"/>
                <w:lang w:val="uk-UA"/>
              </w:rPr>
              <w:t>стан читання;</w:t>
            </w:r>
          </w:p>
          <w:p w14:paraId="223DED88" w14:textId="77777777" w:rsidR="00ED0D2D" w:rsidRPr="005E3352" w:rsidRDefault="00ED0D2D" w:rsidP="00ED0D2D">
            <w:pPr>
              <w:numPr>
                <w:ilvl w:val="1"/>
                <w:numId w:val="4"/>
              </w:numPr>
              <w:tabs>
                <w:tab w:val="clear" w:pos="1440"/>
                <w:tab w:val="num" w:pos="670"/>
                <w:tab w:val="left" w:pos="1620"/>
              </w:tabs>
              <w:ind w:left="0" w:firstLine="386"/>
              <w:jc w:val="both"/>
              <w:rPr>
                <w:sz w:val="24"/>
                <w:szCs w:val="24"/>
                <w:lang w:val="uk-UA"/>
              </w:rPr>
            </w:pPr>
            <w:r w:rsidRPr="005E3352">
              <w:rPr>
                <w:sz w:val="24"/>
                <w:szCs w:val="24"/>
                <w:lang w:val="uk-UA"/>
              </w:rPr>
              <w:t>стан письма;</w:t>
            </w:r>
          </w:p>
          <w:p w14:paraId="3CCE46FC" w14:textId="77777777" w:rsidR="00ED0D2D" w:rsidRPr="005E3352" w:rsidRDefault="00ED0D2D" w:rsidP="00ED0D2D">
            <w:pPr>
              <w:numPr>
                <w:ilvl w:val="1"/>
                <w:numId w:val="4"/>
              </w:numPr>
              <w:tabs>
                <w:tab w:val="clear" w:pos="1440"/>
                <w:tab w:val="num" w:pos="670"/>
                <w:tab w:val="left" w:pos="1620"/>
              </w:tabs>
              <w:ind w:left="0" w:firstLine="386"/>
              <w:jc w:val="both"/>
              <w:rPr>
                <w:sz w:val="24"/>
                <w:szCs w:val="24"/>
                <w:lang w:val="uk-UA"/>
              </w:rPr>
            </w:pPr>
            <w:r w:rsidRPr="005E3352">
              <w:rPr>
                <w:sz w:val="24"/>
                <w:szCs w:val="24"/>
                <w:lang w:val="uk-UA"/>
              </w:rPr>
              <w:t>психологічні особливості;</w:t>
            </w:r>
          </w:p>
          <w:p w14:paraId="5085FD73" w14:textId="77777777" w:rsidR="00ED0D2D" w:rsidRPr="005E3352" w:rsidRDefault="00ED0D2D" w:rsidP="00ED0D2D">
            <w:pPr>
              <w:numPr>
                <w:ilvl w:val="1"/>
                <w:numId w:val="4"/>
              </w:numPr>
              <w:tabs>
                <w:tab w:val="clear" w:pos="1440"/>
                <w:tab w:val="num" w:pos="670"/>
                <w:tab w:val="left" w:pos="1620"/>
              </w:tabs>
              <w:ind w:left="0" w:firstLine="386"/>
              <w:jc w:val="both"/>
              <w:rPr>
                <w:sz w:val="24"/>
                <w:szCs w:val="24"/>
                <w:lang w:val="uk-UA"/>
              </w:rPr>
            </w:pPr>
            <w:r w:rsidRPr="005E3352">
              <w:rPr>
                <w:sz w:val="24"/>
                <w:szCs w:val="24"/>
                <w:lang w:val="uk-UA"/>
              </w:rPr>
              <w:t>заключення.</w:t>
            </w:r>
          </w:p>
          <w:p w14:paraId="0CB5A311" w14:textId="289F34F3" w:rsidR="00ED0D2D" w:rsidRPr="005E3352" w:rsidRDefault="00ED0D2D" w:rsidP="00B67BF8">
            <w:pPr>
              <w:jc w:val="both"/>
              <w:rPr>
                <w:sz w:val="24"/>
                <w:szCs w:val="24"/>
                <w:lang w:val="uk-UA"/>
              </w:rPr>
            </w:pPr>
            <w:r w:rsidRPr="005E3352">
              <w:rPr>
                <w:sz w:val="24"/>
                <w:szCs w:val="24"/>
                <w:lang w:val="uk-UA"/>
              </w:rPr>
              <w:t>3. Особливості ранньої діагностики дизартрії.</w:t>
            </w:r>
          </w:p>
        </w:tc>
        <w:tc>
          <w:tcPr>
            <w:tcW w:w="1701" w:type="dxa"/>
          </w:tcPr>
          <w:p w14:paraId="2F3D8B55" w14:textId="7537C0A0" w:rsidR="00ED0D2D" w:rsidRPr="005E3352" w:rsidRDefault="00ED0D2D" w:rsidP="00ED0D2D">
            <w:pPr>
              <w:contextualSpacing/>
              <w:jc w:val="center"/>
              <w:rPr>
                <w:sz w:val="24"/>
                <w:szCs w:val="24"/>
                <w:lang w:val="uk-UA"/>
              </w:rPr>
            </w:pPr>
            <w:proofErr w:type="spellStart"/>
            <w:r w:rsidRPr="005E3352">
              <w:rPr>
                <w:b/>
                <w:sz w:val="24"/>
                <w:szCs w:val="24"/>
                <w:lang w:val="uk-UA"/>
              </w:rPr>
              <w:lastRenderedPageBreak/>
              <w:t>лк</w:t>
            </w:r>
            <w:proofErr w:type="spellEnd"/>
            <w:r w:rsidRPr="005E3352">
              <w:rPr>
                <w:b/>
                <w:sz w:val="24"/>
                <w:szCs w:val="24"/>
                <w:lang w:val="uk-UA"/>
              </w:rPr>
              <w:t>. – 2 год., пр. – 4 год., сам. – 8 год.</w:t>
            </w:r>
          </w:p>
        </w:tc>
        <w:tc>
          <w:tcPr>
            <w:tcW w:w="1418" w:type="dxa"/>
          </w:tcPr>
          <w:p w14:paraId="671712A5" w14:textId="5FAEBDF6" w:rsidR="00ED0D2D" w:rsidRPr="005E3352" w:rsidRDefault="00ED0D2D" w:rsidP="00ED0D2D">
            <w:pPr>
              <w:contextualSpacing/>
              <w:jc w:val="center"/>
              <w:rPr>
                <w:sz w:val="24"/>
                <w:szCs w:val="24"/>
                <w:lang w:val="uk-UA"/>
              </w:rPr>
            </w:pPr>
            <w:r w:rsidRPr="005E3352">
              <w:rPr>
                <w:sz w:val="24"/>
                <w:szCs w:val="24"/>
                <w:lang w:val="uk-UA"/>
              </w:rPr>
              <w:t>6, 7, 8, 13, 28, 29, 30</w:t>
            </w:r>
          </w:p>
        </w:tc>
        <w:tc>
          <w:tcPr>
            <w:tcW w:w="2890" w:type="dxa"/>
          </w:tcPr>
          <w:p w14:paraId="7B332AD1" w14:textId="5D70C531" w:rsidR="00ED0D2D" w:rsidRPr="005E3352" w:rsidRDefault="00ED0D2D" w:rsidP="00ED0D2D">
            <w:pPr>
              <w:contextualSpacing/>
              <w:jc w:val="center"/>
              <w:rPr>
                <w:sz w:val="24"/>
                <w:szCs w:val="24"/>
                <w:lang w:val="uk-UA"/>
              </w:rPr>
            </w:pPr>
            <w:r w:rsidRPr="005E3352">
              <w:rPr>
                <w:sz w:val="24"/>
                <w:szCs w:val="24"/>
                <w:lang w:val="uk-UA"/>
              </w:rPr>
              <w:t>1. Підготувати конспект, знати відповіді на питання плану</w:t>
            </w:r>
          </w:p>
        </w:tc>
        <w:tc>
          <w:tcPr>
            <w:tcW w:w="1456" w:type="dxa"/>
          </w:tcPr>
          <w:p w14:paraId="74FE7CD3" w14:textId="676ECB92" w:rsidR="00ED0D2D" w:rsidRPr="005E3352" w:rsidRDefault="00ED0D2D" w:rsidP="00ED0D2D">
            <w:pPr>
              <w:contextualSpacing/>
              <w:jc w:val="center"/>
              <w:rPr>
                <w:sz w:val="24"/>
                <w:szCs w:val="24"/>
                <w:lang w:val="uk-UA"/>
              </w:rPr>
            </w:pPr>
            <w:r w:rsidRPr="005E3352">
              <w:rPr>
                <w:sz w:val="24"/>
                <w:szCs w:val="24"/>
                <w:lang w:val="uk-UA"/>
              </w:rPr>
              <w:t>8</w:t>
            </w:r>
          </w:p>
        </w:tc>
      </w:tr>
      <w:tr w:rsidR="00ED0D2D" w:rsidRPr="005E3352" w14:paraId="45E14A7B" w14:textId="77777777" w:rsidTr="00E866F8">
        <w:tc>
          <w:tcPr>
            <w:tcW w:w="2061" w:type="dxa"/>
          </w:tcPr>
          <w:p w14:paraId="2BBEFDD3" w14:textId="77777777" w:rsidR="00ED0D2D" w:rsidRPr="005E3352" w:rsidRDefault="00ED0D2D" w:rsidP="00ED0D2D">
            <w:pPr>
              <w:jc w:val="center"/>
              <w:rPr>
                <w:sz w:val="24"/>
                <w:szCs w:val="24"/>
                <w:lang w:val="uk-UA"/>
              </w:rPr>
            </w:pPr>
            <w:r w:rsidRPr="005E3352">
              <w:rPr>
                <w:sz w:val="24"/>
                <w:szCs w:val="24"/>
                <w:lang w:val="uk-UA"/>
              </w:rPr>
              <w:t>Тиждень Б</w:t>
            </w:r>
          </w:p>
          <w:p w14:paraId="345FAD25" w14:textId="6F20EA81" w:rsidR="00ED0D2D" w:rsidRPr="005E3352" w:rsidRDefault="00ED0D2D" w:rsidP="00ED0D2D">
            <w:pPr>
              <w:contextualSpacing/>
              <w:jc w:val="center"/>
              <w:rPr>
                <w:sz w:val="24"/>
                <w:szCs w:val="24"/>
                <w:lang w:val="uk-UA"/>
              </w:rPr>
            </w:pPr>
            <w:r w:rsidRPr="005E3352">
              <w:rPr>
                <w:sz w:val="24"/>
                <w:szCs w:val="24"/>
                <w:lang w:val="uk-UA"/>
              </w:rPr>
              <w:t>8 академічних годин</w:t>
            </w:r>
          </w:p>
        </w:tc>
        <w:tc>
          <w:tcPr>
            <w:tcW w:w="5168" w:type="dxa"/>
          </w:tcPr>
          <w:p w14:paraId="0889BA22" w14:textId="3334006B" w:rsidR="00ED0D2D" w:rsidRPr="005E3352" w:rsidRDefault="00ED0D2D" w:rsidP="00ED0D2D">
            <w:pPr>
              <w:jc w:val="both"/>
              <w:rPr>
                <w:b/>
                <w:sz w:val="24"/>
                <w:szCs w:val="24"/>
                <w:lang w:val="uk-UA"/>
              </w:rPr>
            </w:pPr>
            <w:r w:rsidRPr="005E3352">
              <w:rPr>
                <w:b/>
                <w:sz w:val="24"/>
                <w:szCs w:val="24"/>
                <w:lang w:val="uk-UA"/>
              </w:rPr>
              <w:t>Тема 4.2. Комплексний підхід до подолання дизартрії</w:t>
            </w:r>
          </w:p>
          <w:p w14:paraId="26B66BC4" w14:textId="77777777" w:rsidR="00ED0D2D" w:rsidRPr="005E3352" w:rsidRDefault="00ED0D2D" w:rsidP="00ED0D2D">
            <w:pPr>
              <w:tabs>
                <w:tab w:val="left" w:pos="1080"/>
              </w:tabs>
              <w:jc w:val="both"/>
              <w:rPr>
                <w:sz w:val="24"/>
                <w:szCs w:val="24"/>
                <w:lang w:val="uk-UA"/>
              </w:rPr>
            </w:pPr>
            <w:r w:rsidRPr="005E3352">
              <w:rPr>
                <w:sz w:val="24"/>
                <w:szCs w:val="24"/>
                <w:lang w:val="uk-UA"/>
              </w:rPr>
              <w:t>1. Мета та провідні завдання логопедичної роботи при дизартрії.</w:t>
            </w:r>
          </w:p>
          <w:p w14:paraId="3F5107A2" w14:textId="77777777" w:rsidR="00ED0D2D" w:rsidRPr="005E3352" w:rsidRDefault="00ED0D2D" w:rsidP="00ED0D2D">
            <w:pPr>
              <w:tabs>
                <w:tab w:val="left" w:pos="1080"/>
              </w:tabs>
              <w:jc w:val="both"/>
              <w:rPr>
                <w:sz w:val="24"/>
                <w:szCs w:val="24"/>
                <w:lang w:val="uk-UA"/>
              </w:rPr>
            </w:pPr>
            <w:r w:rsidRPr="005E3352">
              <w:rPr>
                <w:sz w:val="24"/>
                <w:szCs w:val="24"/>
                <w:lang w:val="uk-UA"/>
              </w:rPr>
              <w:t>2. Принципи логопедичного впливу при дизартрії:</w:t>
            </w:r>
          </w:p>
          <w:p w14:paraId="229EABFE" w14:textId="77777777" w:rsidR="00ED0D2D" w:rsidRPr="005E3352" w:rsidRDefault="00ED0D2D" w:rsidP="00ED0D2D">
            <w:pPr>
              <w:tabs>
                <w:tab w:val="left" w:pos="1080"/>
              </w:tabs>
              <w:jc w:val="both"/>
              <w:rPr>
                <w:sz w:val="24"/>
                <w:szCs w:val="24"/>
                <w:lang w:val="uk-UA"/>
              </w:rPr>
            </w:pPr>
            <w:r w:rsidRPr="005E3352">
              <w:rPr>
                <w:sz w:val="24"/>
                <w:szCs w:val="24"/>
                <w:lang w:val="uk-UA"/>
              </w:rPr>
              <w:t>3. Етапи логопедичного втручання при дизартрії (мета, завдання, зміст).</w:t>
            </w:r>
          </w:p>
          <w:p w14:paraId="558246E6" w14:textId="3E4C48A2" w:rsidR="00ED0D2D" w:rsidRPr="005E3352" w:rsidRDefault="00ED0D2D" w:rsidP="00ED0D2D">
            <w:pPr>
              <w:tabs>
                <w:tab w:val="left" w:pos="1080"/>
              </w:tabs>
              <w:jc w:val="both"/>
              <w:rPr>
                <w:b/>
                <w:sz w:val="24"/>
                <w:szCs w:val="24"/>
                <w:lang w:val="uk-UA"/>
              </w:rPr>
            </w:pPr>
            <w:r w:rsidRPr="005E3352">
              <w:rPr>
                <w:sz w:val="24"/>
                <w:szCs w:val="24"/>
                <w:lang w:val="uk-UA"/>
              </w:rPr>
              <w:t>4. Поетапний метод роботи над звуками при стертій дизартрії.</w:t>
            </w:r>
          </w:p>
        </w:tc>
        <w:tc>
          <w:tcPr>
            <w:tcW w:w="1701" w:type="dxa"/>
          </w:tcPr>
          <w:p w14:paraId="01E6C9F6" w14:textId="6AB571CC" w:rsidR="00ED0D2D" w:rsidRPr="005E3352" w:rsidRDefault="00ED0D2D" w:rsidP="00ED0D2D">
            <w:pPr>
              <w:contextualSpacing/>
              <w:jc w:val="center"/>
              <w:rPr>
                <w:sz w:val="24"/>
                <w:szCs w:val="24"/>
                <w:lang w:val="uk-UA"/>
              </w:rPr>
            </w:pPr>
            <w:proofErr w:type="spellStart"/>
            <w:r w:rsidRPr="005E3352">
              <w:rPr>
                <w:b/>
                <w:sz w:val="24"/>
                <w:szCs w:val="24"/>
                <w:lang w:val="uk-UA"/>
              </w:rPr>
              <w:t>лк</w:t>
            </w:r>
            <w:proofErr w:type="spellEnd"/>
            <w:r w:rsidRPr="005E3352">
              <w:rPr>
                <w:b/>
                <w:sz w:val="24"/>
                <w:szCs w:val="24"/>
                <w:lang w:val="uk-UA"/>
              </w:rPr>
              <w:t>. – 2 год., пр. – 2 год., сам. – 4 год.</w:t>
            </w:r>
          </w:p>
        </w:tc>
        <w:tc>
          <w:tcPr>
            <w:tcW w:w="1418" w:type="dxa"/>
          </w:tcPr>
          <w:p w14:paraId="0DDEA522" w14:textId="4DBA8226" w:rsidR="00ED0D2D" w:rsidRPr="005E3352" w:rsidRDefault="00ED0D2D" w:rsidP="00ED0D2D">
            <w:pPr>
              <w:contextualSpacing/>
              <w:jc w:val="center"/>
              <w:rPr>
                <w:sz w:val="24"/>
                <w:szCs w:val="24"/>
                <w:lang w:val="uk-UA"/>
              </w:rPr>
            </w:pPr>
            <w:r w:rsidRPr="005E3352">
              <w:rPr>
                <w:sz w:val="24"/>
                <w:szCs w:val="24"/>
                <w:lang w:val="uk-UA"/>
              </w:rPr>
              <w:t>6, 7, 8, 13, 28, 29, 30</w:t>
            </w:r>
          </w:p>
        </w:tc>
        <w:tc>
          <w:tcPr>
            <w:tcW w:w="2890" w:type="dxa"/>
          </w:tcPr>
          <w:p w14:paraId="3171B6C3" w14:textId="4A49E209" w:rsidR="00ED0D2D" w:rsidRPr="005E3352" w:rsidRDefault="00ED0D2D" w:rsidP="00ED0D2D">
            <w:pPr>
              <w:contextualSpacing/>
              <w:jc w:val="center"/>
              <w:rPr>
                <w:sz w:val="24"/>
                <w:szCs w:val="24"/>
                <w:lang w:val="uk-UA"/>
              </w:rPr>
            </w:pPr>
            <w:r w:rsidRPr="005E3352">
              <w:rPr>
                <w:sz w:val="24"/>
                <w:szCs w:val="24"/>
                <w:lang w:val="uk-UA"/>
              </w:rPr>
              <w:t>1. Підготувати конспект, знати відповіді на питання плану</w:t>
            </w:r>
          </w:p>
        </w:tc>
        <w:tc>
          <w:tcPr>
            <w:tcW w:w="1456" w:type="dxa"/>
          </w:tcPr>
          <w:p w14:paraId="727D242A" w14:textId="000571F8" w:rsidR="00ED0D2D" w:rsidRPr="005E3352" w:rsidRDefault="00ED0D2D" w:rsidP="00ED0D2D">
            <w:pPr>
              <w:contextualSpacing/>
              <w:jc w:val="center"/>
              <w:rPr>
                <w:sz w:val="24"/>
                <w:szCs w:val="24"/>
                <w:lang w:val="uk-UA"/>
              </w:rPr>
            </w:pPr>
            <w:r w:rsidRPr="005E3352">
              <w:rPr>
                <w:sz w:val="24"/>
                <w:szCs w:val="24"/>
                <w:lang w:val="uk-UA"/>
              </w:rPr>
              <w:t>4</w:t>
            </w:r>
          </w:p>
        </w:tc>
      </w:tr>
      <w:tr w:rsidR="00ED0D2D" w:rsidRPr="005E3352" w14:paraId="6E71075B" w14:textId="77777777" w:rsidTr="00E866F8">
        <w:tc>
          <w:tcPr>
            <w:tcW w:w="2061" w:type="dxa"/>
          </w:tcPr>
          <w:p w14:paraId="21509D44" w14:textId="77777777" w:rsidR="00ED0D2D" w:rsidRPr="005E3352" w:rsidRDefault="00ED0D2D" w:rsidP="00ED0D2D">
            <w:pPr>
              <w:jc w:val="center"/>
              <w:rPr>
                <w:sz w:val="24"/>
                <w:szCs w:val="24"/>
                <w:lang w:val="uk-UA"/>
              </w:rPr>
            </w:pPr>
            <w:r w:rsidRPr="005E3352">
              <w:rPr>
                <w:sz w:val="24"/>
                <w:szCs w:val="24"/>
                <w:lang w:val="uk-UA"/>
              </w:rPr>
              <w:t>Тиждень А</w:t>
            </w:r>
          </w:p>
          <w:p w14:paraId="3D64A223" w14:textId="649CFFBF" w:rsidR="00ED0D2D" w:rsidRPr="005E3352" w:rsidRDefault="00ED0D2D" w:rsidP="00ED0D2D">
            <w:pPr>
              <w:contextualSpacing/>
              <w:jc w:val="center"/>
              <w:rPr>
                <w:sz w:val="24"/>
                <w:szCs w:val="24"/>
                <w:lang w:val="uk-UA"/>
              </w:rPr>
            </w:pPr>
            <w:r w:rsidRPr="005E3352">
              <w:rPr>
                <w:sz w:val="24"/>
                <w:szCs w:val="24"/>
                <w:lang w:val="uk-UA"/>
              </w:rPr>
              <w:t>14 академічних годин</w:t>
            </w:r>
          </w:p>
        </w:tc>
        <w:tc>
          <w:tcPr>
            <w:tcW w:w="5168" w:type="dxa"/>
          </w:tcPr>
          <w:p w14:paraId="557DB519" w14:textId="6D00E268" w:rsidR="00ED0D2D" w:rsidRPr="005E3352" w:rsidRDefault="00ED0D2D" w:rsidP="00ED0D2D">
            <w:pPr>
              <w:jc w:val="both"/>
              <w:rPr>
                <w:b/>
                <w:sz w:val="24"/>
                <w:szCs w:val="24"/>
                <w:lang w:val="uk-UA"/>
              </w:rPr>
            </w:pPr>
            <w:r w:rsidRPr="005E3352">
              <w:rPr>
                <w:b/>
                <w:sz w:val="24"/>
                <w:szCs w:val="24"/>
                <w:lang w:val="uk-UA"/>
              </w:rPr>
              <w:t xml:space="preserve">Тема 4.3. Методика подолання провідних синдромів дизартрії </w:t>
            </w:r>
          </w:p>
          <w:p w14:paraId="52996921" w14:textId="77777777" w:rsidR="00ED0D2D" w:rsidRPr="005E3352" w:rsidRDefault="00ED0D2D" w:rsidP="00ED0D2D">
            <w:pPr>
              <w:jc w:val="both"/>
              <w:rPr>
                <w:sz w:val="24"/>
                <w:szCs w:val="24"/>
                <w:lang w:val="uk-UA"/>
              </w:rPr>
            </w:pPr>
            <w:r w:rsidRPr="005E3352">
              <w:rPr>
                <w:sz w:val="24"/>
                <w:szCs w:val="24"/>
                <w:lang w:val="uk-UA"/>
              </w:rPr>
              <w:t>1. Методика подолання порушень тонусу в артикуляційній моториці:</w:t>
            </w:r>
          </w:p>
          <w:p w14:paraId="62630A27" w14:textId="77777777" w:rsidR="00ED0D2D" w:rsidRPr="005E3352" w:rsidRDefault="00ED0D2D" w:rsidP="00ED0D2D">
            <w:pPr>
              <w:jc w:val="both"/>
              <w:rPr>
                <w:sz w:val="24"/>
                <w:szCs w:val="24"/>
                <w:lang w:val="uk-UA"/>
              </w:rPr>
            </w:pPr>
            <w:r w:rsidRPr="005E3352">
              <w:rPr>
                <w:sz w:val="24"/>
                <w:szCs w:val="24"/>
                <w:lang w:val="uk-UA"/>
              </w:rPr>
              <w:t xml:space="preserve">а) </w:t>
            </w:r>
            <w:proofErr w:type="spellStart"/>
            <w:r w:rsidRPr="005E3352">
              <w:rPr>
                <w:sz w:val="24"/>
                <w:szCs w:val="24"/>
                <w:lang w:val="uk-UA"/>
              </w:rPr>
              <w:t>гіпертонусу</w:t>
            </w:r>
            <w:proofErr w:type="spellEnd"/>
            <w:r w:rsidRPr="005E3352">
              <w:rPr>
                <w:sz w:val="24"/>
                <w:szCs w:val="24"/>
                <w:lang w:val="uk-UA"/>
              </w:rPr>
              <w:t>;</w:t>
            </w:r>
          </w:p>
          <w:p w14:paraId="0C895AFB" w14:textId="77777777" w:rsidR="00ED0D2D" w:rsidRPr="005E3352" w:rsidRDefault="00ED0D2D" w:rsidP="00ED0D2D">
            <w:pPr>
              <w:jc w:val="both"/>
              <w:rPr>
                <w:sz w:val="24"/>
                <w:szCs w:val="24"/>
                <w:lang w:val="uk-UA"/>
              </w:rPr>
            </w:pPr>
            <w:r w:rsidRPr="005E3352">
              <w:rPr>
                <w:sz w:val="24"/>
                <w:szCs w:val="24"/>
                <w:lang w:val="uk-UA"/>
              </w:rPr>
              <w:t xml:space="preserve">б) </w:t>
            </w:r>
            <w:proofErr w:type="spellStart"/>
            <w:r w:rsidRPr="005E3352">
              <w:rPr>
                <w:sz w:val="24"/>
                <w:szCs w:val="24"/>
                <w:lang w:val="uk-UA"/>
              </w:rPr>
              <w:t>гіпотонусу</w:t>
            </w:r>
            <w:proofErr w:type="spellEnd"/>
            <w:r w:rsidRPr="005E3352">
              <w:rPr>
                <w:sz w:val="24"/>
                <w:szCs w:val="24"/>
                <w:lang w:val="uk-UA"/>
              </w:rPr>
              <w:t>.</w:t>
            </w:r>
          </w:p>
          <w:p w14:paraId="0C73F660" w14:textId="77777777" w:rsidR="00ED0D2D" w:rsidRPr="005E3352" w:rsidRDefault="00ED0D2D" w:rsidP="00ED0D2D">
            <w:pPr>
              <w:jc w:val="both"/>
              <w:rPr>
                <w:sz w:val="24"/>
                <w:szCs w:val="24"/>
                <w:lang w:val="uk-UA"/>
              </w:rPr>
            </w:pPr>
            <w:r w:rsidRPr="005E3352">
              <w:rPr>
                <w:sz w:val="24"/>
                <w:szCs w:val="24"/>
                <w:lang w:val="uk-UA"/>
              </w:rPr>
              <w:t>2. Корекція порушень дихання.</w:t>
            </w:r>
          </w:p>
          <w:p w14:paraId="57BF7446" w14:textId="77777777" w:rsidR="00ED0D2D" w:rsidRPr="005E3352" w:rsidRDefault="00ED0D2D" w:rsidP="00ED0D2D">
            <w:pPr>
              <w:jc w:val="both"/>
              <w:rPr>
                <w:sz w:val="24"/>
                <w:szCs w:val="24"/>
                <w:lang w:val="uk-UA"/>
              </w:rPr>
            </w:pPr>
            <w:r w:rsidRPr="005E3352">
              <w:rPr>
                <w:sz w:val="24"/>
                <w:szCs w:val="24"/>
                <w:lang w:val="uk-UA"/>
              </w:rPr>
              <w:t>3. Корекція порушень голосу.</w:t>
            </w:r>
          </w:p>
          <w:p w14:paraId="66DC927F" w14:textId="77777777" w:rsidR="00ED0D2D" w:rsidRPr="005E3352" w:rsidRDefault="00ED0D2D" w:rsidP="00ED0D2D">
            <w:pPr>
              <w:jc w:val="both"/>
              <w:rPr>
                <w:sz w:val="24"/>
                <w:szCs w:val="24"/>
                <w:lang w:val="uk-UA"/>
              </w:rPr>
            </w:pPr>
            <w:r w:rsidRPr="005E3352">
              <w:rPr>
                <w:sz w:val="24"/>
                <w:szCs w:val="24"/>
                <w:lang w:val="uk-UA"/>
              </w:rPr>
              <w:lastRenderedPageBreak/>
              <w:t>4. Корекція порушень артикуляційної моторики.</w:t>
            </w:r>
          </w:p>
          <w:p w14:paraId="58ACFC5E" w14:textId="760C2A9C" w:rsidR="00ED0D2D" w:rsidRPr="005E3352" w:rsidRDefault="00ED0D2D" w:rsidP="00ED0D2D">
            <w:pPr>
              <w:jc w:val="both"/>
              <w:rPr>
                <w:b/>
                <w:sz w:val="24"/>
                <w:szCs w:val="24"/>
                <w:lang w:val="uk-UA"/>
              </w:rPr>
            </w:pPr>
            <w:r w:rsidRPr="005E3352">
              <w:rPr>
                <w:sz w:val="24"/>
                <w:szCs w:val="24"/>
                <w:lang w:val="uk-UA"/>
              </w:rPr>
              <w:t xml:space="preserve">5. Методика формування артикуляційного </w:t>
            </w:r>
            <w:proofErr w:type="spellStart"/>
            <w:r w:rsidRPr="005E3352">
              <w:rPr>
                <w:sz w:val="24"/>
                <w:szCs w:val="24"/>
                <w:lang w:val="uk-UA"/>
              </w:rPr>
              <w:t>праксису</w:t>
            </w:r>
            <w:proofErr w:type="spellEnd"/>
            <w:r w:rsidRPr="005E3352">
              <w:rPr>
                <w:sz w:val="24"/>
                <w:szCs w:val="24"/>
                <w:lang w:val="uk-UA"/>
              </w:rPr>
              <w:t>.</w:t>
            </w:r>
          </w:p>
        </w:tc>
        <w:tc>
          <w:tcPr>
            <w:tcW w:w="1701" w:type="dxa"/>
          </w:tcPr>
          <w:p w14:paraId="7F5A9250" w14:textId="744F3BE2" w:rsidR="00ED0D2D" w:rsidRPr="005E3352" w:rsidRDefault="00ED0D2D" w:rsidP="00ED0D2D">
            <w:pPr>
              <w:contextualSpacing/>
              <w:jc w:val="center"/>
              <w:rPr>
                <w:sz w:val="24"/>
                <w:szCs w:val="24"/>
                <w:lang w:val="uk-UA"/>
              </w:rPr>
            </w:pPr>
            <w:proofErr w:type="spellStart"/>
            <w:r w:rsidRPr="005E3352">
              <w:rPr>
                <w:b/>
                <w:sz w:val="24"/>
                <w:szCs w:val="24"/>
                <w:lang w:val="uk-UA"/>
              </w:rPr>
              <w:lastRenderedPageBreak/>
              <w:t>лк</w:t>
            </w:r>
            <w:proofErr w:type="spellEnd"/>
            <w:r w:rsidRPr="005E3352">
              <w:rPr>
                <w:b/>
                <w:sz w:val="24"/>
                <w:szCs w:val="24"/>
                <w:lang w:val="uk-UA"/>
              </w:rPr>
              <w:t>. – 2 год., пр. – 4 год., сам. – 8 год.</w:t>
            </w:r>
          </w:p>
        </w:tc>
        <w:tc>
          <w:tcPr>
            <w:tcW w:w="1418" w:type="dxa"/>
          </w:tcPr>
          <w:p w14:paraId="50AC040B" w14:textId="071FC858" w:rsidR="00ED0D2D" w:rsidRPr="005E3352" w:rsidRDefault="00ED0D2D" w:rsidP="00ED0D2D">
            <w:pPr>
              <w:contextualSpacing/>
              <w:jc w:val="center"/>
              <w:rPr>
                <w:sz w:val="24"/>
                <w:szCs w:val="24"/>
                <w:lang w:val="uk-UA"/>
              </w:rPr>
            </w:pPr>
            <w:r w:rsidRPr="005E3352">
              <w:rPr>
                <w:sz w:val="24"/>
                <w:szCs w:val="24"/>
                <w:lang w:val="uk-UA"/>
              </w:rPr>
              <w:t>6, 7, 8, 13, 28, 29, 30</w:t>
            </w:r>
          </w:p>
        </w:tc>
        <w:tc>
          <w:tcPr>
            <w:tcW w:w="2890" w:type="dxa"/>
          </w:tcPr>
          <w:p w14:paraId="7223F2EF" w14:textId="0F714911" w:rsidR="00ED0D2D" w:rsidRPr="005E3352" w:rsidRDefault="00ED0D2D" w:rsidP="00ED0D2D">
            <w:pPr>
              <w:contextualSpacing/>
              <w:jc w:val="center"/>
              <w:rPr>
                <w:sz w:val="24"/>
                <w:szCs w:val="24"/>
                <w:lang w:val="uk-UA"/>
              </w:rPr>
            </w:pPr>
            <w:r w:rsidRPr="005E3352">
              <w:rPr>
                <w:sz w:val="24"/>
                <w:szCs w:val="24"/>
                <w:lang w:val="uk-UA"/>
              </w:rPr>
              <w:t>1. Підготувати конспект, знати відповіді на питання плану</w:t>
            </w:r>
          </w:p>
        </w:tc>
        <w:tc>
          <w:tcPr>
            <w:tcW w:w="1456" w:type="dxa"/>
          </w:tcPr>
          <w:p w14:paraId="682BABF7" w14:textId="46E5AEED" w:rsidR="00ED0D2D" w:rsidRPr="005E3352" w:rsidRDefault="00ED0D2D" w:rsidP="00ED0D2D">
            <w:pPr>
              <w:contextualSpacing/>
              <w:jc w:val="center"/>
              <w:rPr>
                <w:sz w:val="24"/>
                <w:szCs w:val="24"/>
                <w:lang w:val="uk-UA"/>
              </w:rPr>
            </w:pPr>
            <w:r w:rsidRPr="005E3352">
              <w:rPr>
                <w:sz w:val="24"/>
                <w:szCs w:val="24"/>
                <w:lang w:val="uk-UA"/>
              </w:rPr>
              <w:t>8</w:t>
            </w:r>
          </w:p>
        </w:tc>
      </w:tr>
      <w:tr w:rsidR="00ED0D2D" w:rsidRPr="005E3352" w14:paraId="5C220F1C" w14:textId="77777777" w:rsidTr="00E866F8">
        <w:tc>
          <w:tcPr>
            <w:tcW w:w="2061" w:type="dxa"/>
          </w:tcPr>
          <w:p w14:paraId="75794E64" w14:textId="77777777" w:rsidR="00ED0D2D" w:rsidRPr="005E3352" w:rsidRDefault="00ED0D2D" w:rsidP="00ED0D2D">
            <w:pPr>
              <w:jc w:val="center"/>
              <w:rPr>
                <w:sz w:val="24"/>
                <w:szCs w:val="24"/>
                <w:lang w:val="uk-UA"/>
              </w:rPr>
            </w:pPr>
            <w:r w:rsidRPr="005E3352">
              <w:rPr>
                <w:sz w:val="24"/>
                <w:szCs w:val="24"/>
                <w:lang w:val="uk-UA"/>
              </w:rPr>
              <w:t>Тиждень Б</w:t>
            </w:r>
          </w:p>
          <w:p w14:paraId="6ED8DA6B" w14:textId="5DC82B99" w:rsidR="00ED0D2D" w:rsidRPr="005E3352" w:rsidRDefault="00ED0D2D" w:rsidP="00ED0D2D">
            <w:pPr>
              <w:contextualSpacing/>
              <w:jc w:val="center"/>
              <w:rPr>
                <w:sz w:val="24"/>
                <w:szCs w:val="24"/>
                <w:lang w:val="uk-UA"/>
              </w:rPr>
            </w:pPr>
            <w:r w:rsidRPr="005E3352">
              <w:rPr>
                <w:sz w:val="24"/>
                <w:szCs w:val="24"/>
                <w:lang w:val="uk-UA"/>
              </w:rPr>
              <w:t>14 академічних годин</w:t>
            </w:r>
          </w:p>
        </w:tc>
        <w:tc>
          <w:tcPr>
            <w:tcW w:w="5168" w:type="dxa"/>
          </w:tcPr>
          <w:p w14:paraId="109093CA" w14:textId="55FAB24E" w:rsidR="00ED0D2D" w:rsidRPr="005E3352" w:rsidRDefault="00ED0D2D" w:rsidP="00ED0D2D">
            <w:pPr>
              <w:jc w:val="both"/>
              <w:rPr>
                <w:b/>
                <w:sz w:val="24"/>
                <w:szCs w:val="24"/>
                <w:lang w:val="uk-UA"/>
              </w:rPr>
            </w:pPr>
            <w:r w:rsidRPr="005E3352">
              <w:rPr>
                <w:b/>
                <w:sz w:val="24"/>
                <w:szCs w:val="24"/>
                <w:lang w:val="uk-UA"/>
              </w:rPr>
              <w:t>Тема 4.4. Методика логопедичної роботи при дизартрії</w:t>
            </w:r>
          </w:p>
          <w:p w14:paraId="15826CF9" w14:textId="77777777" w:rsidR="00ED0D2D" w:rsidRPr="005E3352" w:rsidRDefault="00ED0D2D" w:rsidP="00ED0D2D">
            <w:pPr>
              <w:jc w:val="both"/>
              <w:rPr>
                <w:sz w:val="24"/>
                <w:szCs w:val="24"/>
                <w:lang w:val="uk-UA"/>
              </w:rPr>
            </w:pPr>
            <w:r w:rsidRPr="005E3352">
              <w:rPr>
                <w:sz w:val="24"/>
                <w:szCs w:val="24"/>
                <w:lang w:val="uk-UA"/>
              </w:rPr>
              <w:t>1. Методика логопедичної роботи при корковій дизартрії:</w:t>
            </w:r>
          </w:p>
          <w:p w14:paraId="479B55F6" w14:textId="77777777" w:rsidR="00ED0D2D" w:rsidRPr="005E3352" w:rsidRDefault="00ED0D2D" w:rsidP="00ED0D2D">
            <w:pPr>
              <w:jc w:val="both"/>
              <w:rPr>
                <w:sz w:val="24"/>
                <w:szCs w:val="24"/>
                <w:lang w:val="uk-UA"/>
              </w:rPr>
            </w:pPr>
            <w:r w:rsidRPr="005E3352">
              <w:rPr>
                <w:sz w:val="24"/>
                <w:szCs w:val="24"/>
                <w:lang w:val="uk-UA"/>
              </w:rPr>
              <w:t xml:space="preserve">2. Методика логопедичної роботи при </w:t>
            </w:r>
            <w:proofErr w:type="spellStart"/>
            <w:r w:rsidRPr="005E3352">
              <w:rPr>
                <w:sz w:val="24"/>
                <w:szCs w:val="24"/>
                <w:lang w:val="uk-UA"/>
              </w:rPr>
              <w:t>мозочковій</w:t>
            </w:r>
            <w:proofErr w:type="spellEnd"/>
            <w:r w:rsidRPr="005E3352">
              <w:rPr>
                <w:sz w:val="24"/>
                <w:szCs w:val="24"/>
                <w:lang w:val="uk-UA"/>
              </w:rPr>
              <w:t xml:space="preserve"> дизартрії.</w:t>
            </w:r>
          </w:p>
          <w:p w14:paraId="2D3D9F7A" w14:textId="77777777" w:rsidR="00ED0D2D" w:rsidRPr="005E3352" w:rsidRDefault="00ED0D2D" w:rsidP="00ED0D2D">
            <w:pPr>
              <w:jc w:val="both"/>
              <w:rPr>
                <w:sz w:val="24"/>
                <w:szCs w:val="24"/>
                <w:lang w:val="uk-UA"/>
              </w:rPr>
            </w:pPr>
            <w:r w:rsidRPr="005E3352">
              <w:rPr>
                <w:sz w:val="24"/>
                <w:szCs w:val="24"/>
                <w:lang w:val="uk-UA"/>
              </w:rPr>
              <w:t xml:space="preserve">3. Методика логопедичної роботи при </w:t>
            </w:r>
            <w:proofErr w:type="spellStart"/>
            <w:r w:rsidRPr="005E3352">
              <w:rPr>
                <w:sz w:val="24"/>
                <w:szCs w:val="24"/>
                <w:lang w:val="uk-UA"/>
              </w:rPr>
              <w:t>псевдобульбарній</w:t>
            </w:r>
            <w:proofErr w:type="spellEnd"/>
            <w:r w:rsidRPr="005E3352">
              <w:rPr>
                <w:sz w:val="24"/>
                <w:szCs w:val="24"/>
                <w:lang w:val="uk-UA"/>
              </w:rPr>
              <w:t xml:space="preserve"> дизартрії.</w:t>
            </w:r>
          </w:p>
          <w:p w14:paraId="301BCE62" w14:textId="77777777" w:rsidR="00ED0D2D" w:rsidRPr="005E3352" w:rsidRDefault="00ED0D2D" w:rsidP="00ED0D2D">
            <w:pPr>
              <w:jc w:val="both"/>
              <w:rPr>
                <w:sz w:val="24"/>
                <w:szCs w:val="24"/>
                <w:lang w:val="uk-UA"/>
              </w:rPr>
            </w:pPr>
            <w:r w:rsidRPr="005E3352">
              <w:rPr>
                <w:sz w:val="24"/>
                <w:szCs w:val="24"/>
                <w:lang w:val="uk-UA"/>
              </w:rPr>
              <w:t xml:space="preserve">4. Методика логопедичної роботи при </w:t>
            </w:r>
            <w:proofErr w:type="spellStart"/>
            <w:r w:rsidRPr="005E3352">
              <w:rPr>
                <w:sz w:val="24"/>
                <w:szCs w:val="24"/>
                <w:lang w:val="uk-UA"/>
              </w:rPr>
              <w:t>бульбарній</w:t>
            </w:r>
            <w:proofErr w:type="spellEnd"/>
            <w:r w:rsidRPr="005E3352">
              <w:rPr>
                <w:sz w:val="24"/>
                <w:szCs w:val="24"/>
                <w:lang w:val="uk-UA"/>
              </w:rPr>
              <w:t xml:space="preserve"> дизартрії.</w:t>
            </w:r>
          </w:p>
          <w:p w14:paraId="10402173" w14:textId="231D838C" w:rsidR="00ED0D2D" w:rsidRPr="005E3352" w:rsidRDefault="00ED0D2D" w:rsidP="00ED0D2D">
            <w:pPr>
              <w:jc w:val="both"/>
              <w:rPr>
                <w:b/>
                <w:sz w:val="24"/>
                <w:szCs w:val="24"/>
                <w:lang w:val="uk-UA"/>
              </w:rPr>
            </w:pPr>
            <w:r w:rsidRPr="005E3352">
              <w:rPr>
                <w:sz w:val="24"/>
                <w:szCs w:val="24"/>
                <w:lang w:val="uk-UA"/>
              </w:rPr>
              <w:t>5. Методика логопедичної роботи при підкорковій дизартрії.</w:t>
            </w:r>
          </w:p>
        </w:tc>
        <w:tc>
          <w:tcPr>
            <w:tcW w:w="1701" w:type="dxa"/>
          </w:tcPr>
          <w:p w14:paraId="075005E2" w14:textId="722C6B2B" w:rsidR="00ED0D2D" w:rsidRPr="005E3352" w:rsidRDefault="00ED0D2D" w:rsidP="00ED0D2D">
            <w:pPr>
              <w:contextualSpacing/>
              <w:jc w:val="center"/>
              <w:rPr>
                <w:sz w:val="24"/>
                <w:szCs w:val="24"/>
                <w:lang w:val="uk-UA"/>
              </w:rPr>
            </w:pPr>
            <w:proofErr w:type="spellStart"/>
            <w:r w:rsidRPr="005E3352">
              <w:rPr>
                <w:b/>
                <w:sz w:val="24"/>
                <w:szCs w:val="24"/>
                <w:lang w:val="uk-UA"/>
              </w:rPr>
              <w:t>лк</w:t>
            </w:r>
            <w:proofErr w:type="spellEnd"/>
            <w:r w:rsidRPr="005E3352">
              <w:rPr>
                <w:b/>
                <w:sz w:val="24"/>
                <w:szCs w:val="24"/>
                <w:lang w:val="uk-UA"/>
              </w:rPr>
              <w:t>. – 2 год., пр. – 4 год., сам. – 8 год.</w:t>
            </w:r>
          </w:p>
        </w:tc>
        <w:tc>
          <w:tcPr>
            <w:tcW w:w="1418" w:type="dxa"/>
          </w:tcPr>
          <w:p w14:paraId="23FE5F0F" w14:textId="695597F5" w:rsidR="00ED0D2D" w:rsidRPr="005E3352" w:rsidRDefault="00ED0D2D" w:rsidP="00ED0D2D">
            <w:pPr>
              <w:contextualSpacing/>
              <w:jc w:val="center"/>
              <w:rPr>
                <w:sz w:val="24"/>
                <w:szCs w:val="24"/>
                <w:lang w:val="uk-UA"/>
              </w:rPr>
            </w:pPr>
            <w:r w:rsidRPr="005E3352">
              <w:rPr>
                <w:sz w:val="24"/>
                <w:szCs w:val="24"/>
                <w:lang w:val="uk-UA"/>
              </w:rPr>
              <w:t>6, 7, 8, 13, 28, 29, 30</w:t>
            </w:r>
          </w:p>
        </w:tc>
        <w:tc>
          <w:tcPr>
            <w:tcW w:w="2890" w:type="dxa"/>
          </w:tcPr>
          <w:p w14:paraId="1D5C8AB9" w14:textId="77777777" w:rsidR="00ED0D2D" w:rsidRPr="005E3352" w:rsidRDefault="00ED0D2D" w:rsidP="00ED0D2D">
            <w:pPr>
              <w:contextualSpacing/>
              <w:jc w:val="center"/>
              <w:rPr>
                <w:sz w:val="24"/>
                <w:szCs w:val="24"/>
                <w:lang w:val="uk-UA"/>
              </w:rPr>
            </w:pPr>
            <w:r w:rsidRPr="005E3352">
              <w:rPr>
                <w:sz w:val="24"/>
                <w:szCs w:val="24"/>
                <w:lang w:val="uk-UA"/>
              </w:rPr>
              <w:t>1. Підготувати конспект, знати відповіді на питання плану.</w:t>
            </w:r>
          </w:p>
          <w:p w14:paraId="70917F83" w14:textId="0E650DED" w:rsidR="00ED0D2D" w:rsidRPr="005E3352" w:rsidRDefault="00ED0D2D" w:rsidP="00ED0D2D">
            <w:pPr>
              <w:contextualSpacing/>
              <w:jc w:val="center"/>
              <w:rPr>
                <w:sz w:val="24"/>
                <w:szCs w:val="24"/>
                <w:lang w:val="uk-UA"/>
              </w:rPr>
            </w:pPr>
            <w:r w:rsidRPr="005E3352">
              <w:rPr>
                <w:sz w:val="24"/>
                <w:szCs w:val="24"/>
                <w:lang w:val="uk-UA"/>
              </w:rPr>
              <w:t>2. Підготуватися до підсумкової контрольної роботи</w:t>
            </w:r>
          </w:p>
        </w:tc>
        <w:tc>
          <w:tcPr>
            <w:tcW w:w="1456" w:type="dxa"/>
          </w:tcPr>
          <w:p w14:paraId="18D5C638" w14:textId="3D6DD856" w:rsidR="00ED0D2D" w:rsidRPr="005E3352" w:rsidRDefault="00ED0D2D" w:rsidP="00ED0D2D">
            <w:pPr>
              <w:contextualSpacing/>
              <w:jc w:val="center"/>
              <w:rPr>
                <w:sz w:val="24"/>
                <w:szCs w:val="24"/>
                <w:lang w:val="uk-UA"/>
              </w:rPr>
            </w:pPr>
            <w:r w:rsidRPr="005E3352">
              <w:rPr>
                <w:sz w:val="24"/>
                <w:szCs w:val="24"/>
                <w:lang w:val="uk-UA"/>
              </w:rPr>
              <w:t>24</w:t>
            </w:r>
          </w:p>
        </w:tc>
      </w:tr>
      <w:tr w:rsidR="00ED0D2D" w:rsidRPr="005E3352" w14:paraId="139DB1D0" w14:textId="77777777" w:rsidTr="00E866F8">
        <w:tc>
          <w:tcPr>
            <w:tcW w:w="2061" w:type="dxa"/>
          </w:tcPr>
          <w:p w14:paraId="4E181846" w14:textId="77777777" w:rsidR="00ED0D2D" w:rsidRPr="005E3352" w:rsidRDefault="00ED0D2D" w:rsidP="00ED0D2D">
            <w:pPr>
              <w:jc w:val="center"/>
              <w:rPr>
                <w:sz w:val="24"/>
                <w:szCs w:val="24"/>
                <w:lang w:val="uk-UA"/>
              </w:rPr>
            </w:pPr>
            <w:r w:rsidRPr="005E3352">
              <w:rPr>
                <w:sz w:val="24"/>
                <w:szCs w:val="24"/>
                <w:lang w:val="uk-UA"/>
              </w:rPr>
              <w:t>Тиждень А</w:t>
            </w:r>
          </w:p>
          <w:p w14:paraId="6C159436" w14:textId="288840E4" w:rsidR="00ED0D2D" w:rsidRPr="005E3352" w:rsidRDefault="00ED0D2D" w:rsidP="00ED0D2D">
            <w:pPr>
              <w:contextualSpacing/>
              <w:jc w:val="center"/>
              <w:rPr>
                <w:sz w:val="24"/>
                <w:szCs w:val="24"/>
                <w:lang w:val="uk-UA"/>
              </w:rPr>
            </w:pPr>
            <w:r w:rsidRPr="005E3352">
              <w:rPr>
                <w:sz w:val="24"/>
                <w:szCs w:val="24"/>
                <w:lang w:val="uk-UA"/>
              </w:rPr>
              <w:t>7 академічних годин</w:t>
            </w:r>
          </w:p>
        </w:tc>
        <w:tc>
          <w:tcPr>
            <w:tcW w:w="5168" w:type="dxa"/>
          </w:tcPr>
          <w:p w14:paraId="63732EFE" w14:textId="0D97445D" w:rsidR="00ED0D2D" w:rsidRPr="005E3352" w:rsidRDefault="00ED0D2D" w:rsidP="00ED0D2D">
            <w:pPr>
              <w:jc w:val="both"/>
              <w:rPr>
                <w:b/>
                <w:sz w:val="24"/>
                <w:szCs w:val="24"/>
                <w:lang w:val="uk-UA"/>
              </w:rPr>
            </w:pPr>
            <w:r w:rsidRPr="005E3352">
              <w:rPr>
                <w:b/>
                <w:sz w:val="24"/>
                <w:szCs w:val="24"/>
                <w:lang w:val="uk-UA"/>
              </w:rPr>
              <w:t xml:space="preserve">Тема 4.5. Диференціація дизартрії від інших мовленнєвих розладів </w:t>
            </w:r>
          </w:p>
          <w:p w14:paraId="54DEB10C" w14:textId="77777777" w:rsidR="00ED0D2D" w:rsidRPr="005E3352" w:rsidRDefault="00ED0D2D" w:rsidP="00ED0D2D">
            <w:pPr>
              <w:jc w:val="both"/>
              <w:rPr>
                <w:sz w:val="24"/>
                <w:szCs w:val="24"/>
                <w:lang w:val="uk-UA"/>
              </w:rPr>
            </w:pPr>
            <w:r w:rsidRPr="005E3352">
              <w:rPr>
                <w:sz w:val="24"/>
                <w:szCs w:val="24"/>
                <w:lang w:val="uk-UA"/>
              </w:rPr>
              <w:t xml:space="preserve">1. Диференціація дизартрії та </w:t>
            </w:r>
            <w:proofErr w:type="spellStart"/>
            <w:r w:rsidRPr="005E3352">
              <w:rPr>
                <w:sz w:val="24"/>
                <w:szCs w:val="24"/>
                <w:lang w:val="uk-UA"/>
              </w:rPr>
              <w:t>дислалії</w:t>
            </w:r>
            <w:proofErr w:type="spellEnd"/>
            <w:r w:rsidRPr="005E3352">
              <w:rPr>
                <w:sz w:val="24"/>
                <w:szCs w:val="24"/>
                <w:lang w:val="uk-UA"/>
              </w:rPr>
              <w:t>:</w:t>
            </w:r>
          </w:p>
          <w:p w14:paraId="7E3AECFA" w14:textId="77777777" w:rsidR="00ED0D2D" w:rsidRPr="005E3352" w:rsidRDefault="00ED0D2D" w:rsidP="00ED0D2D">
            <w:pPr>
              <w:jc w:val="both"/>
              <w:rPr>
                <w:sz w:val="24"/>
                <w:szCs w:val="24"/>
                <w:lang w:val="uk-UA"/>
              </w:rPr>
            </w:pPr>
            <w:r w:rsidRPr="005E3352">
              <w:rPr>
                <w:sz w:val="24"/>
                <w:szCs w:val="24"/>
                <w:lang w:val="uk-UA"/>
              </w:rPr>
              <w:t>а) характер та механізми порушення;</w:t>
            </w:r>
          </w:p>
          <w:p w14:paraId="35A227EF" w14:textId="77777777" w:rsidR="00ED0D2D" w:rsidRPr="005E3352" w:rsidRDefault="00ED0D2D" w:rsidP="00ED0D2D">
            <w:pPr>
              <w:jc w:val="both"/>
              <w:rPr>
                <w:sz w:val="24"/>
                <w:szCs w:val="24"/>
                <w:lang w:val="uk-UA"/>
              </w:rPr>
            </w:pPr>
            <w:r w:rsidRPr="005E3352">
              <w:rPr>
                <w:sz w:val="24"/>
                <w:szCs w:val="24"/>
                <w:lang w:val="uk-UA"/>
              </w:rPr>
              <w:t>б) особливості моторики;</w:t>
            </w:r>
          </w:p>
          <w:p w14:paraId="28E2D212" w14:textId="77777777" w:rsidR="00ED0D2D" w:rsidRPr="005E3352" w:rsidRDefault="00ED0D2D" w:rsidP="00ED0D2D">
            <w:pPr>
              <w:jc w:val="both"/>
              <w:rPr>
                <w:sz w:val="24"/>
                <w:szCs w:val="24"/>
                <w:lang w:val="uk-UA"/>
              </w:rPr>
            </w:pPr>
            <w:r w:rsidRPr="005E3352">
              <w:rPr>
                <w:sz w:val="24"/>
                <w:szCs w:val="24"/>
                <w:lang w:val="uk-UA"/>
              </w:rPr>
              <w:t>в) особливості мовлення;</w:t>
            </w:r>
          </w:p>
          <w:p w14:paraId="20A1B2A4" w14:textId="77777777" w:rsidR="00ED0D2D" w:rsidRPr="005E3352" w:rsidRDefault="00ED0D2D" w:rsidP="00ED0D2D">
            <w:pPr>
              <w:jc w:val="both"/>
              <w:rPr>
                <w:sz w:val="24"/>
                <w:szCs w:val="24"/>
                <w:lang w:val="uk-UA"/>
              </w:rPr>
            </w:pPr>
            <w:r w:rsidRPr="005E3352">
              <w:rPr>
                <w:sz w:val="24"/>
                <w:szCs w:val="24"/>
                <w:lang w:val="uk-UA"/>
              </w:rPr>
              <w:t>г) особливості поведінки;</w:t>
            </w:r>
          </w:p>
          <w:p w14:paraId="764EF698" w14:textId="77777777" w:rsidR="00ED0D2D" w:rsidRPr="005E3352" w:rsidRDefault="00ED0D2D" w:rsidP="00ED0D2D">
            <w:pPr>
              <w:jc w:val="both"/>
              <w:rPr>
                <w:sz w:val="24"/>
                <w:szCs w:val="24"/>
                <w:lang w:val="uk-UA"/>
              </w:rPr>
            </w:pPr>
            <w:r w:rsidRPr="005E3352">
              <w:rPr>
                <w:sz w:val="24"/>
                <w:szCs w:val="24"/>
                <w:lang w:val="uk-UA"/>
              </w:rPr>
              <w:t>д) ставлення до дефекту;</w:t>
            </w:r>
          </w:p>
          <w:p w14:paraId="4E572E30" w14:textId="77777777" w:rsidR="00ED0D2D" w:rsidRPr="005E3352" w:rsidRDefault="00ED0D2D" w:rsidP="00ED0D2D">
            <w:pPr>
              <w:jc w:val="both"/>
              <w:rPr>
                <w:sz w:val="24"/>
                <w:szCs w:val="24"/>
                <w:lang w:val="uk-UA"/>
              </w:rPr>
            </w:pPr>
            <w:r w:rsidRPr="005E3352">
              <w:rPr>
                <w:sz w:val="24"/>
                <w:szCs w:val="24"/>
                <w:lang w:val="uk-UA"/>
              </w:rPr>
              <w:t>е) неврологічна симптоматика;</w:t>
            </w:r>
          </w:p>
          <w:p w14:paraId="0193C2C7" w14:textId="77777777" w:rsidR="00ED0D2D" w:rsidRPr="005E3352" w:rsidRDefault="00ED0D2D" w:rsidP="00ED0D2D">
            <w:pPr>
              <w:jc w:val="both"/>
              <w:rPr>
                <w:sz w:val="24"/>
                <w:szCs w:val="24"/>
                <w:lang w:val="uk-UA"/>
              </w:rPr>
            </w:pPr>
            <w:r w:rsidRPr="005E3352">
              <w:rPr>
                <w:sz w:val="24"/>
                <w:szCs w:val="24"/>
                <w:lang w:val="uk-UA"/>
              </w:rPr>
              <w:t>є) тип дихання;</w:t>
            </w:r>
          </w:p>
          <w:p w14:paraId="1CA40FE1" w14:textId="77777777" w:rsidR="00ED0D2D" w:rsidRPr="005E3352" w:rsidRDefault="00ED0D2D" w:rsidP="00ED0D2D">
            <w:pPr>
              <w:jc w:val="both"/>
              <w:rPr>
                <w:sz w:val="24"/>
                <w:szCs w:val="24"/>
                <w:lang w:val="uk-UA"/>
              </w:rPr>
            </w:pPr>
            <w:r w:rsidRPr="005E3352">
              <w:rPr>
                <w:sz w:val="24"/>
                <w:szCs w:val="24"/>
                <w:lang w:val="uk-UA"/>
              </w:rPr>
              <w:t>ж) особливості розвитку психічних процесів.</w:t>
            </w:r>
          </w:p>
          <w:p w14:paraId="5D01FE6F" w14:textId="77777777" w:rsidR="00ED0D2D" w:rsidRPr="005E3352" w:rsidRDefault="00ED0D2D" w:rsidP="00ED0D2D">
            <w:pPr>
              <w:jc w:val="both"/>
              <w:rPr>
                <w:sz w:val="24"/>
                <w:szCs w:val="24"/>
                <w:lang w:val="uk-UA"/>
              </w:rPr>
            </w:pPr>
            <w:r w:rsidRPr="005E3352">
              <w:rPr>
                <w:sz w:val="24"/>
                <w:szCs w:val="24"/>
                <w:lang w:val="uk-UA"/>
              </w:rPr>
              <w:t>2. Диференціація дизартрії та моторної алалії:</w:t>
            </w:r>
          </w:p>
          <w:p w14:paraId="308AC98C" w14:textId="77777777" w:rsidR="00ED0D2D" w:rsidRPr="005E3352" w:rsidRDefault="00ED0D2D" w:rsidP="00ED0D2D">
            <w:pPr>
              <w:jc w:val="both"/>
              <w:rPr>
                <w:sz w:val="24"/>
                <w:szCs w:val="24"/>
                <w:lang w:val="uk-UA"/>
              </w:rPr>
            </w:pPr>
            <w:r w:rsidRPr="005E3352">
              <w:rPr>
                <w:sz w:val="24"/>
                <w:szCs w:val="24"/>
                <w:lang w:val="uk-UA"/>
              </w:rPr>
              <w:t>а) загальна характеристика вимови звуків (стан моторики артикуляційного апарату, види порушень вимови звуків);</w:t>
            </w:r>
          </w:p>
          <w:p w14:paraId="5762BA27" w14:textId="77777777" w:rsidR="00ED0D2D" w:rsidRPr="005E3352" w:rsidRDefault="00ED0D2D" w:rsidP="00ED0D2D">
            <w:pPr>
              <w:jc w:val="both"/>
              <w:rPr>
                <w:sz w:val="24"/>
                <w:szCs w:val="24"/>
                <w:lang w:val="uk-UA"/>
              </w:rPr>
            </w:pPr>
            <w:r w:rsidRPr="005E3352">
              <w:rPr>
                <w:sz w:val="24"/>
                <w:szCs w:val="24"/>
                <w:lang w:val="uk-UA"/>
              </w:rPr>
              <w:t xml:space="preserve">б) особливості спотворення </w:t>
            </w:r>
            <w:proofErr w:type="spellStart"/>
            <w:r w:rsidRPr="005E3352">
              <w:rPr>
                <w:sz w:val="24"/>
                <w:szCs w:val="24"/>
                <w:lang w:val="uk-UA"/>
              </w:rPr>
              <w:t>звуковимови</w:t>
            </w:r>
            <w:proofErr w:type="spellEnd"/>
            <w:r w:rsidRPr="005E3352">
              <w:rPr>
                <w:sz w:val="24"/>
                <w:szCs w:val="24"/>
                <w:lang w:val="uk-UA"/>
              </w:rPr>
              <w:t>;</w:t>
            </w:r>
          </w:p>
          <w:p w14:paraId="018C5026" w14:textId="77777777" w:rsidR="00ED0D2D" w:rsidRPr="005E3352" w:rsidRDefault="00ED0D2D" w:rsidP="00ED0D2D">
            <w:pPr>
              <w:jc w:val="both"/>
              <w:rPr>
                <w:sz w:val="24"/>
                <w:szCs w:val="24"/>
                <w:lang w:val="uk-UA"/>
              </w:rPr>
            </w:pPr>
            <w:r w:rsidRPr="005E3352">
              <w:rPr>
                <w:sz w:val="24"/>
                <w:szCs w:val="24"/>
                <w:lang w:val="uk-UA"/>
              </w:rPr>
              <w:t>в) особливості заміни звуків;</w:t>
            </w:r>
          </w:p>
          <w:p w14:paraId="7EEB7D72" w14:textId="77777777" w:rsidR="00ED0D2D" w:rsidRPr="005E3352" w:rsidRDefault="00ED0D2D" w:rsidP="00ED0D2D">
            <w:pPr>
              <w:jc w:val="both"/>
              <w:rPr>
                <w:sz w:val="24"/>
                <w:szCs w:val="24"/>
                <w:lang w:val="uk-UA"/>
              </w:rPr>
            </w:pPr>
            <w:r w:rsidRPr="005E3352">
              <w:rPr>
                <w:sz w:val="24"/>
                <w:szCs w:val="24"/>
                <w:lang w:val="uk-UA"/>
              </w:rPr>
              <w:t xml:space="preserve">г) особливості пропусків звуків. </w:t>
            </w:r>
          </w:p>
          <w:p w14:paraId="12E3CD49" w14:textId="7E8DDB28" w:rsidR="00ED0D2D" w:rsidRPr="005E3352" w:rsidRDefault="00ED0D2D" w:rsidP="00ED0D2D">
            <w:pPr>
              <w:jc w:val="both"/>
              <w:rPr>
                <w:b/>
                <w:sz w:val="24"/>
                <w:szCs w:val="24"/>
                <w:lang w:val="uk-UA"/>
              </w:rPr>
            </w:pPr>
            <w:r w:rsidRPr="005E3352">
              <w:rPr>
                <w:sz w:val="24"/>
                <w:szCs w:val="24"/>
                <w:lang w:val="uk-UA"/>
              </w:rPr>
              <w:t>3. Специфіка прояву у дітей стертих форм дизартрії.</w:t>
            </w:r>
          </w:p>
        </w:tc>
        <w:tc>
          <w:tcPr>
            <w:tcW w:w="1701" w:type="dxa"/>
          </w:tcPr>
          <w:p w14:paraId="48473220" w14:textId="7BD04D95" w:rsidR="00ED0D2D" w:rsidRPr="005E3352" w:rsidRDefault="00ED0D2D" w:rsidP="00ED0D2D">
            <w:pPr>
              <w:contextualSpacing/>
              <w:jc w:val="center"/>
              <w:rPr>
                <w:sz w:val="24"/>
                <w:szCs w:val="24"/>
                <w:lang w:val="uk-UA"/>
              </w:rPr>
            </w:pPr>
            <w:r w:rsidRPr="005E3352">
              <w:rPr>
                <w:b/>
                <w:sz w:val="24"/>
                <w:szCs w:val="24"/>
                <w:lang w:val="uk-UA"/>
              </w:rPr>
              <w:t>сам. – 7 год.</w:t>
            </w:r>
          </w:p>
        </w:tc>
        <w:tc>
          <w:tcPr>
            <w:tcW w:w="1418" w:type="dxa"/>
          </w:tcPr>
          <w:p w14:paraId="6E5ACFD6" w14:textId="13B3707E" w:rsidR="00ED0D2D" w:rsidRPr="005E3352" w:rsidRDefault="00ED0D2D" w:rsidP="00ED0D2D">
            <w:pPr>
              <w:contextualSpacing/>
              <w:jc w:val="center"/>
              <w:rPr>
                <w:sz w:val="24"/>
                <w:szCs w:val="24"/>
                <w:lang w:val="uk-UA"/>
              </w:rPr>
            </w:pPr>
            <w:r w:rsidRPr="005E3352">
              <w:rPr>
                <w:sz w:val="24"/>
                <w:szCs w:val="24"/>
                <w:lang w:val="uk-UA"/>
              </w:rPr>
              <w:t>6, 7, 8, 13, 28, 29, 30</w:t>
            </w:r>
          </w:p>
        </w:tc>
        <w:tc>
          <w:tcPr>
            <w:tcW w:w="2890" w:type="dxa"/>
          </w:tcPr>
          <w:p w14:paraId="2CE43942" w14:textId="6CC16DC3" w:rsidR="00ED0D2D" w:rsidRPr="005E3352" w:rsidRDefault="00ED0D2D" w:rsidP="00ED0D2D">
            <w:pPr>
              <w:contextualSpacing/>
              <w:jc w:val="center"/>
              <w:rPr>
                <w:sz w:val="24"/>
                <w:szCs w:val="24"/>
                <w:lang w:val="uk-UA"/>
              </w:rPr>
            </w:pPr>
            <w:r w:rsidRPr="005E3352">
              <w:rPr>
                <w:sz w:val="24"/>
                <w:szCs w:val="24"/>
                <w:lang w:val="uk-UA"/>
              </w:rPr>
              <w:t>1. Підготувати конспект, знати відповіді на питання плану</w:t>
            </w:r>
          </w:p>
        </w:tc>
        <w:tc>
          <w:tcPr>
            <w:tcW w:w="1456" w:type="dxa"/>
          </w:tcPr>
          <w:p w14:paraId="4A755DD6" w14:textId="73437890" w:rsidR="00ED0D2D" w:rsidRPr="005E3352" w:rsidRDefault="00ED0D2D" w:rsidP="00ED0D2D">
            <w:pPr>
              <w:contextualSpacing/>
              <w:jc w:val="center"/>
              <w:rPr>
                <w:sz w:val="24"/>
                <w:szCs w:val="24"/>
                <w:lang w:val="uk-UA"/>
              </w:rPr>
            </w:pPr>
            <w:r w:rsidRPr="005E3352">
              <w:rPr>
                <w:sz w:val="24"/>
                <w:szCs w:val="24"/>
                <w:lang w:val="uk-UA"/>
              </w:rPr>
              <w:t>10</w:t>
            </w:r>
          </w:p>
        </w:tc>
      </w:tr>
      <w:tr w:rsidR="009E5018" w:rsidRPr="005E3352" w14:paraId="22477F25" w14:textId="77777777" w:rsidTr="00E866F8">
        <w:tc>
          <w:tcPr>
            <w:tcW w:w="2061" w:type="dxa"/>
            <w:tcBorders>
              <w:top w:val="single" w:sz="4" w:space="0" w:color="auto"/>
              <w:left w:val="single" w:sz="4" w:space="0" w:color="auto"/>
              <w:bottom w:val="single" w:sz="4" w:space="0" w:color="auto"/>
              <w:right w:val="single" w:sz="4" w:space="0" w:color="auto"/>
            </w:tcBorders>
          </w:tcPr>
          <w:p w14:paraId="155073ED" w14:textId="6C2BAE96" w:rsidR="009E5018" w:rsidRPr="005E3352" w:rsidRDefault="009E5018" w:rsidP="009E5018">
            <w:pPr>
              <w:contextualSpacing/>
              <w:jc w:val="center"/>
              <w:rPr>
                <w:sz w:val="24"/>
                <w:szCs w:val="24"/>
                <w:lang w:val="uk-UA"/>
              </w:rPr>
            </w:pPr>
            <w:r w:rsidRPr="005E3352">
              <w:rPr>
                <w:sz w:val="24"/>
                <w:szCs w:val="24"/>
                <w:lang w:val="uk-UA"/>
              </w:rPr>
              <w:t>Всього</w:t>
            </w:r>
          </w:p>
        </w:tc>
        <w:tc>
          <w:tcPr>
            <w:tcW w:w="5168" w:type="dxa"/>
            <w:tcBorders>
              <w:top w:val="single" w:sz="4" w:space="0" w:color="auto"/>
              <w:left w:val="single" w:sz="4" w:space="0" w:color="auto"/>
              <w:bottom w:val="single" w:sz="4" w:space="0" w:color="auto"/>
              <w:right w:val="single" w:sz="4" w:space="0" w:color="auto"/>
            </w:tcBorders>
          </w:tcPr>
          <w:p w14:paraId="4A7C11C1" w14:textId="77777777" w:rsidR="009E5018" w:rsidRPr="005E3352" w:rsidRDefault="009E5018" w:rsidP="009E5018">
            <w:pPr>
              <w:contextualSpacing/>
              <w:jc w:val="center"/>
              <w:rPr>
                <w:sz w:val="24"/>
                <w:szCs w:val="24"/>
                <w:lang w:val="uk-UA"/>
              </w:rPr>
            </w:pPr>
          </w:p>
        </w:tc>
        <w:tc>
          <w:tcPr>
            <w:tcW w:w="1701" w:type="dxa"/>
            <w:tcBorders>
              <w:top w:val="single" w:sz="4" w:space="0" w:color="auto"/>
              <w:left w:val="single" w:sz="4" w:space="0" w:color="auto"/>
              <w:bottom w:val="single" w:sz="4" w:space="0" w:color="auto"/>
              <w:right w:val="single" w:sz="4" w:space="0" w:color="auto"/>
            </w:tcBorders>
          </w:tcPr>
          <w:p w14:paraId="14C1FDF8" w14:textId="7F15B356" w:rsidR="009E5018" w:rsidRPr="005E3352" w:rsidRDefault="0021303D" w:rsidP="009E5018">
            <w:pPr>
              <w:contextualSpacing/>
              <w:jc w:val="center"/>
              <w:rPr>
                <w:sz w:val="24"/>
                <w:szCs w:val="24"/>
                <w:lang w:val="uk-UA"/>
              </w:rPr>
            </w:pPr>
            <w:r w:rsidRPr="005E3352">
              <w:rPr>
                <w:sz w:val="24"/>
                <w:szCs w:val="24"/>
                <w:lang w:val="uk-UA"/>
              </w:rPr>
              <w:t>120 годин</w:t>
            </w:r>
          </w:p>
        </w:tc>
        <w:tc>
          <w:tcPr>
            <w:tcW w:w="1418" w:type="dxa"/>
            <w:tcBorders>
              <w:top w:val="single" w:sz="4" w:space="0" w:color="auto"/>
              <w:left w:val="single" w:sz="4" w:space="0" w:color="auto"/>
              <w:bottom w:val="single" w:sz="4" w:space="0" w:color="auto"/>
              <w:right w:val="single" w:sz="4" w:space="0" w:color="auto"/>
            </w:tcBorders>
          </w:tcPr>
          <w:p w14:paraId="7138D94D" w14:textId="77777777" w:rsidR="009E5018" w:rsidRPr="005E3352" w:rsidRDefault="009E5018" w:rsidP="009E5018">
            <w:pPr>
              <w:contextualSpacing/>
              <w:jc w:val="center"/>
              <w:rPr>
                <w:sz w:val="24"/>
                <w:szCs w:val="24"/>
                <w:lang w:val="uk-UA"/>
              </w:rPr>
            </w:pPr>
          </w:p>
        </w:tc>
        <w:tc>
          <w:tcPr>
            <w:tcW w:w="2890" w:type="dxa"/>
            <w:tcBorders>
              <w:top w:val="single" w:sz="4" w:space="0" w:color="auto"/>
              <w:left w:val="single" w:sz="4" w:space="0" w:color="auto"/>
              <w:bottom w:val="single" w:sz="4" w:space="0" w:color="auto"/>
              <w:right w:val="single" w:sz="4" w:space="0" w:color="auto"/>
            </w:tcBorders>
          </w:tcPr>
          <w:p w14:paraId="2CF54062" w14:textId="77777777" w:rsidR="009E5018" w:rsidRPr="005E3352" w:rsidRDefault="009E5018" w:rsidP="009E5018">
            <w:pPr>
              <w:contextualSpacing/>
              <w:jc w:val="center"/>
              <w:rPr>
                <w:sz w:val="24"/>
                <w:szCs w:val="24"/>
                <w:lang w:val="uk-UA"/>
              </w:rPr>
            </w:pPr>
          </w:p>
        </w:tc>
        <w:tc>
          <w:tcPr>
            <w:tcW w:w="1456" w:type="dxa"/>
            <w:tcBorders>
              <w:top w:val="single" w:sz="4" w:space="0" w:color="auto"/>
              <w:left w:val="single" w:sz="4" w:space="0" w:color="auto"/>
              <w:bottom w:val="single" w:sz="4" w:space="0" w:color="auto"/>
              <w:right w:val="single" w:sz="4" w:space="0" w:color="auto"/>
            </w:tcBorders>
          </w:tcPr>
          <w:p w14:paraId="57B3A82C" w14:textId="35845329" w:rsidR="009E5018" w:rsidRPr="005E3352" w:rsidRDefault="0021303D" w:rsidP="009E5018">
            <w:pPr>
              <w:contextualSpacing/>
              <w:jc w:val="center"/>
              <w:rPr>
                <w:sz w:val="24"/>
                <w:szCs w:val="24"/>
                <w:lang w:val="uk-UA"/>
              </w:rPr>
            </w:pPr>
            <w:r w:rsidRPr="005E3352">
              <w:rPr>
                <w:sz w:val="24"/>
                <w:szCs w:val="24"/>
                <w:lang w:val="uk-UA"/>
              </w:rPr>
              <w:t>100 балів</w:t>
            </w:r>
          </w:p>
        </w:tc>
      </w:tr>
      <w:tr w:rsidR="009E5018" w:rsidRPr="005E3352" w14:paraId="589DDEF4" w14:textId="77777777" w:rsidTr="00E866F8">
        <w:tc>
          <w:tcPr>
            <w:tcW w:w="14694" w:type="dxa"/>
            <w:gridSpan w:val="6"/>
          </w:tcPr>
          <w:p w14:paraId="34DB3570" w14:textId="2006D99A" w:rsidR="009E5018" w:rsidRPr="005E3352" w:rsidRDefault="009E5018" w:rsidP="009E5018">
            <w:pPr>
              <w:contextualSpacing/>
              <w:jc w:val="center"/>
              <w:rPr>
                <w:sz w:val="24"/>
                <w:szCs w:val="24"/>
                <w:lang w:val="uk-UA"/>
              </w:rPr>
            </w:pPr>
            <w:r w:rsidRPr="005E3352">
              <w:rPr>
                <w:sz w:val="24"/>
                <w:szCs w:val="24"/>
                <w:lang w:val="uk-UA"/>
              </w:rPr>
              <w:lastRenderedPageBreak/>
              <w:t>Семестр 5</w:t>
            </w:r>
          </w:p>
        </w:tc>
      </w:tr>
      <w:tr w:rsidR="009E5018" w:rsidRPr="005E3352" w14:paraId="32033F63" w14:textId="77777777" w:rsidTr="00E866F8">
        <w:tc>
          <w:tcPr>
            <w:tcW w:w="14694" w:type="dxa"/>
            <w:gridSpan w:val="6"/>
          </w:tcPr>
          <w:p w14:paraId="033F649B" w14:textId="770988CC" w:rsidR="009E5018" w:rsidRPr="00051B0E" w:rsidRDefault="005E3352" w:rsidP="009E5018">
            <w:pPr>
              <w:contextualSpacing/>
              <w:jc w:val="center"/>
              <w:rPr>
                <w:b/>
                <w:sz w:val="24"/>
                <w:szCs w:val="24"/>
                <w:lang w:val="uk-UA"/>
              </w:rPr>
            </w:pPr>
            <w:r w:rsidRPr="00051B0E">
              <w:rPr>
                <w:b/>
                <w:sz w:val="24"/>
                <w:szCs w:val="24"/>
                <w:lang w:val="uk-UA"/>
              </w:rPr>
              <w:t>Змістовий модуль</w:t>
            </w:r>
            <w:r w:rsidR="009E5018" w:rsidRPr="00051B0E">
              <w:rPr>
                <w:b/>
                <w:sz w:val="24"/>
                <w:szCs w:val="24"/>
                <w:lang w:val="uk-UA"/>
              </w:rPr>
              <w:t xml:space="preserve"> 1. </w:t>
            </w:r>
            <w:proofErr w:type="spellStart"/>
            <w:r w:rsidR="009E5018" w:rsidRPr="00051B0E">
              <w:rPr>
                <w:b/>
                <w:sz w:val="24"/>
                <w:szCs w:val="24"/>
                <w:lang w:val="uk-UA"/>
              </w:rPr>
              <w:t>Ринолалія</w:t>
            </w:r>
            <w:proofErr w:type="spellEnd"/>
          </w:p>
        </w:tc>
      </w:tr>
      <w:tr w:rsidR="0021303D" w:rsidRPr="005E3352" w14:paraId="302627E1" w14:textId="77777777" w:rsidTr="00E866F8">
        <w:tc>
          <w:tcPr>
            <w:tcW w:w="2061" w:type="dxa"/>
          </w:tcPr>
          <w:p w14:paraId="74FAA668" w14:textId="77777777" w:rsidR="00CD4C67" w:rsidRPr="005E3352" w:rsidRDefault="00CD4C67" w:rsidP="00CD4C67">
            <w:pPr>
              <w:jc w:val="center"/>
              <w:rPr>
                <w:sz w:val="24"/>
                <w:szCs w:val="24"/>
                <w:lang w:val="uk-UA"/>
              </w:rPr>
            </w:pPr>
            <w:r w:rsidRPr="005E3352">
              <w:rPr>
                <w:sz w:val="24"/>
                <w:szCs w:val="24"/>
                <w:lang w:val="uk-UA"/>
              </w:rPr>
              <w:t>Тиждень А</w:t>
            </w:r>
          </w:p>
          <w:p w14:paraId="788B417F" w14:textId="7F7422C5" w:rsidR="0021303D" w:rsidRPr="005E3352" w:rsidRDefault="00CD4C67" w:rsidP="00CD4C67">
            <w:pPr>
              <w:contextualSpacing/>
              <w:jc w:val="center"/>
              <w:rPr>
                <w:sz w:val="24"/>
                <w:szCs w:val="24"/>
                <w:lang w:val="uk-UA"/>
              </w:rPr>
            </w:pPr>
            <w:r w:rsidRPr="005E3352">
              <w:rPr>
                <w:sz w:val="24"/>
                <w:szCs w:val="24"/>
                <w:lang w:val="uk-UA"/>
              </w:rPr>
              <w:t>9 академічних годин</w:t>
            </w:r>
          </w:p>
        </w:tc>
        <w:tc>
          <w:tcPr>
            <w:tcW w:w="5168" w:type="dxa"/>
          </w:tcPr>
          <w:p w14:paraId="3C27E021" w14:textId="7F265815" w:rsidR="0021303D" w:rsidRPr="005E3352" w:rsidRDefault="0021303D" w:rsidP="0021303D">
            <w:pPr>
              <w:jc w:val="both"/>
              <w:rPr>
                <w:b/>
                <w:sz w:val="24"/>
                <w:szCs w:val="24"/>
                <w:lang w:val="uk-UA"/>
              </w:rPr>
            </w:pPr>
            <w:r w:rsidRPr="005E3352">
              <w:rPr>
                <w:b/>
                <w:sz w:val="24"/>
                <w:szCs w:val="24"/>
                <w:lang w:val="uk-UA"/>
              </w:rPr>
              <w:t xml:space="preserve">Тема 5.1. </w:t>
            </w:r>
            <w:proofErr w:type="spellStart"/>
            <w:r w:rsidRPr="005E3352">
              <w:rPr>
                <w:b/>
                <w:sz w:val="24"/>
                <w:szCs w:val="24"/>
                <w:lang w:val="uk-UA"/>
              </w:rPr>
              <w:t>Ринолалія</w:t>
            </w:r>
            <w:proofErr w:type="spellEnd"/>
            <w:r w:rsidRPr="005E3352">
              <w:rPr>
                <w:b/>
                <w:sz w:val="24"/>
                <w:szCs w:val="24"/>
                <w:lang w:val="uk-UA"/>
              </w:rPr>
              <w:t xml:space="preserve">. Загальна характеристика </w:t>
            </w:r>
          </w:p>
          <w:p w14:paraId="60CE19B1" w14:textId="77777777" w:rsidR="0021303D" w:rsidRPr="005E3352" w:rsidRDefault="0021303D" w:rsidP="0021303D">
            <w:pPr>
              <w:overflowPunct w:val="0"/>
              <w:autoSpaceDE w:val="0"/>
              <w:autoSpaceDN w:val="0"/>
              <w:adjustRightInd w:val="0"/>
              <w:jc w:val="both"/>
              <w:textAlignment w:val="baseline"/>
              <w:rPr>
                <w:sz w:val="24"/>
                <w:szCs w:val="24"/>
                <w:lang w:val="uk-UA"/>
              </w:rPr>
            </w:pPr>
            <w:r w:rsidRPr="005E3352">
              <w:rPr>
                <w:sz w:val="24"/>
                <w:szCs w:val="24"/>
                <w:lang w:val="uk-UA"/>
              </w:rPr>
              <w:t xml:space="preserve">1. Історія вивчення проблеми </w:t>
            </w:r>
            <w:proofErr w:type="spellStart"/>
            <w:r w:rsidRPr="005E3352">
              <w:rPr>
                <w:sz w:val="24"/>
                <w:szCs w:val="24"/>
                <w:lang w:val="uk-UA"/>
              </w:rPr>
              <w:t>ринолалії</w:t>
            </w:r>
            <w:proofErr w:type="spellEnd"/>
            <w:r w:rsidRPr="005E3352">
              <w:rPr>
                <w:sz w:val="24"/>
                <w:szCs w:val="24"/>
                <w:lang w:val="uk-UA"/>
              </w:rPr>
              <w:t>.</w:t>
            </w:r>
          </w:p>
          <w:p w14:paraId="5DBC94FC" w14:textId="77777777" w:rsidR="0021303D" w:rsidRPr="005E3352" w:rsidRDefault="0021303D" w:rsidP="0021303D">
            <w:pPr>
              <w:overflowPunct w:val="0"/>
              <w:autoSpaceDE w:val="0"/>
              <w:autoSpaceDN w:val="0"/>
              <w:adjustRightInd w:val="0"/>
              <w:jc w:val="both"/>
              <w:textAlignment w:val="baseline"/>
              <w:rPr>
                <w:sz w:val="24"/>
                <w:szCs w:val="24"/>
                <w:lang w:val="uk-UA"/>
              </w:rPr>
            </w:pPr>
            <w:r w:rsidRPr="005E3352">
              <w:rPr>
                <w:sz w:val="24"/>
                <w:szCs w:val="24"/>
                <w:lang w:val="uk-UA"/>
              </w:rPr>
              <w:t xml:space="preserve">2. Механізми </w:t>
            </w:r>
            <w:proofErr w:type="spellStart"/>
            <w:r w:rsidRPr="005E3352">
              <w:rPr>
                <w:sz w:val="24"/>
                <w:szCs w:val="24"/>
                <w:lang w:val="uk-UA"/>
              </w:rPr>
              <w:t>піднебінно</w:t>
            </w:r>
            <w:proofErr w:type="spellEnd"/>
            <w:r w:rsidRPr="005E3352">
              <w:rPr>
                <w:sz w:val="24"/>
                <w:szCs w:val="24"/>
                <w:lang w:val="uk-UA"/>
              </w:rPr>
              <w:t>-глоткового змикання в нормі.</w:t>
            </w:r>
          </w:p>
          <w:p w14:paraId="26AC60CA" w14:textId="77777777" w:rsidR="0021303D" w:rsidRPr="005E3352" w:rsidRDefault="0021303D" w:rsidP="0021303D">
            <w:pPr>
              <w:overflowPunct w:val="0"/>
              <w:autoSpaceDE w:val="0"/>
              <w:autoSpaceDN w:val="0"/>
              <w:adjustRightInd w:val="0"/>
              <w:jc w:val="both"/>
              <w:textAlignment w:val="baseline"/>
              <w:rPr>
                <w:sz w:val="24"/>
                <w:szCs w:val="24"/>
                <w:lang w:val="uk-UA"/>
              </w:rPr>
            </w:pPr>
            <w:r w:rsidRPr="005E3352">
              <w:rPr>
                <w:sz w:val="24"/>
                <w:szCs w:val="24"/>
                <w:lang w:val="uk-UA"/>
              </w:rPr>
              <w:t xml:space="preserve">3. Етіологія </w:t>
            </w:r>
            <w:proofErr w:type="spellStart"/>
            <w:r w:rsidRPr="005E3352">
              <w:rPr>
                <w:sz w:val="24"/>
                <w:szCs w:val="24"/>
                <w:lang w:val="uk-UA"/>
              </w:rPr>
              <w:t>ринолалії</w:t>
            </w:r>
            <w:proofErr w:type="spellEnd"/>
          </w:p>
          <w:p w14:paraId="115CA412" w14:textId="30772356" w:rsidR="0021303D" w:rsidRPr="005E3352" w:rsidRDefault="0021303D" w:rsidP="0021303D">
            <w:pPr>
              <w:overflowPunct w:val="0"/>
              <w:autoSpaceDE w:val="0"/>
              <w:autoSpaceDN w:val="0"/>
              <w:adjustRightInd w:val="0"/>
              <w:jc w:val="both"/>
              <w:textAlignment w:val="baseline"/>
              <w:rPr>
                <w:sz w:val="24"/>
                <w:szCs w:val="24"/>
                <w:lang w:val="uk-UA"/>
              </w:rPr>
            </w:pPr>
            <w:r w:rsidRPr="005E3352">
              <w:rPr>
                <w:sz w:val="24"/>
                <w:szCs w:val="24"/>
                <w:lang w:val="uk-UA"/>
              </w:rPr>
              <w:t xml:space="preserve">4. Класифікація </w:t>
            </w:r>
            <w:proofErr w:type="spellStart"/>
            <w:r w:rsidRPr="005E3352">
              <w:rPr>
                <w:sz w:val="24"/>
                <w:szCs w:val="24"/>
                <w:lang w:val="uk-UA"/>
              </w:rPr>
              <w:t>ринолалії</w:t>
            </w:r>
            <w:proofErr w:type="spellEnd"/>
            <w:r w:rsidRPr="005E3352">
              <w:rPr>
                <w:sz w:val="24"/>
                <w:szCs w:val="24"/>
                <w:lang w:val="uk-UA"/>
              </w:rPr>
              <w:t>.</w:t>
            </w:r>
          </w:p>
        </w:tc>
        <w:tc>
          <w:tcPr>
            <w:tcW w:w="1701" w:type="dxa"/>
          </w:tcPr>
          <w:p w14:paraId="2A0EEEA1" w14:textId="7086C77F" w:rsidR="0021303D" w:rsidRPr="005E3352" w:rsidRDefault="0021303D" w:rsidP="0021303D">
            <w:pPr>
              <w:contextualSpacing/>
              <w:jc w:val="center"/>
              <w:rPr>
                <w:sz w:val="24"/>
                <w:szCs w:val="24"/>
                <w:lang w:val="uk-UA"/>
              </w:rPr>
            </w:pPr>
            <w:proofErr w:type="spellStart"/>
            <w:r w:rsidRPr="005E3352">
              <w:rPr>
                <w:b/>
                <w:sz w:val="24"/>
                <w:szCs w:val="24"/>
                <w:lang w:val="uk-UA"/>
              </w:rPr>
              <w:t>лк</w:t>
            </w:r>
            <w:proofErr w:type="spellEnd"/>
            <w:r w:rsidRPr="005E3352">
              <w:rPr>
                <w:b/>
                <w:sz w:val="24"/>
                <w:szCs w:val="24"/>
                <w:lang w:val="uk-UA"/>
              </w:rPr>
              <w:t xml:space="preserve">. – 2 год., пр. – 2 год., сам. – </w:t>
            </w:r>
            <w:r w:rsidR="00CD4C67" w:rsidRPr="005E3352">
              <w:rPr>
                <w:b/>
                <w:sz w:val="24"/>
                <w:szCs w:val="24"/>
                <w:lang w:val="uk-UA"/>
              </w:rPr>
              <w:t>5</w:t>
            </w:r>
            <w:r w:rsidRPr="005E3352">
              <w:rPr>
                <w:b/>
                <w:sz w:val="24"/>
                <w:szCs w:val="24"/>
                <w:lang w:val="uk-UA"/>
              </w:rPr>
              <w:t xml:space="preserve"> год.</w:t>
            </w:r>
          </w:p>
        </w:tc>
        <w:tc>
          <w:tcPr>
            <w:tcW w:w="1418" w:type="dxa"/>
          </w:tcPr>
          <w:p w14:paraId="19E550C9" w14:textId="4DD3C0C6" w:rsidR="0021303D" w:rsidRPr="005E3352" w:rsidRDefault="00722827" w:rsidP="0021303D">
            <w:pPr>
              <w:contextualSpacing/>
              <w:jc w:val="center"/>
              <w:rPr>
                <w:sz w:val="24"/>
                <w:szCs w:val="24"/>
                <w:lang w:val="uk-UA"/>
              </w:rPr>
            </w:pPr>
            <w:r w:rsidRPr="005E3352">
              <w:rPr>
                <w:sz w:val="24"/>
                <w:szCs w:val="24"/>
                <w:lang w:val="uk-UA"/>
              </w:rPr>
              <w:t>2, 3, 6, 7, 10, 13, 32, 34</w:t>
            </w:r>
          </w:p>
        </w:tc>
        <w:tc>
          <w:tcPr>
            <w:tcW w:w="2890" w:type="dxa"/>
          </w:tcPr>
          <w:p w14:paraId="7E8E09DE" w14:textId="77777777" w:rsidR="0021303D" w:rsidRPr="005E3352" w:rsidRDefault="0021303D" w:rsidP="0021303D">
            <w:pPr>
              <w:contextualSpacing/>
              <w:jc w:val="center"/>
              <w:rPr>
                <w:sz w:val="24"/>
                <w:szCs w:val="24"/>
                <w:lang w:val="uk-UA"/>
              </w:rPr>
            </w:pPr>
            <w:r w:rsidRPr="005E3352">
              <w:rPr>
                <w:sz w:val="24"/>
                <w:szCs w:val="24"/>
                <w:lang w:val="uk-UA"/>
              </w:rPr>
              <w:t>1. Підготувати конспект, знати відповіді на питання плану</w:t>
            </w:r>
          </w:p>
          <w:p w14:paraId="0D58EEA3" w14:textId="0824FAC7" w:rsidR="0021303D" w:rsidRPr="005E3352" w:rsidRDefault="0021303D" w:rsidP="0021303D">
            <w:pPr>
              <w:contextualSpacing/>
              <w:jc w:val="center"/>
              <w:rPr>
                <w:sz w:val="24"/>
                <w:szCs w:val="24"/>
                <w:lang w:val="uk-UA"/>
              </w:rPr>
            </w:pPr>
            <w:r w:rsidRPr="005E3352">
              <w:rPr>
                <w:sz w:val="24"/>
                <w:szCs w:val="24"/>
                <w:lang w:val="uk-UA"/>
              </w:rPr>
              <w:t>2. Підготуватися до термінологічного диктанту</w:t>
            </w:r>
          </w:p>
        </w:tc>
        <w:tc>
          <w:tcPr>
            <w:tcW w:w="1456" w:type="dxa"/>
          </w:tcPr>
          <w:p w14:paraId="27C79EDC" w14:textId="7E0A2712" w:rsidR="0021303D" w:rsidRPr="005E3352" w:rsidRDefault="001C74C8" w:rsidP="0021303D">
            <w:pPr>
              <w:contextualSpacing/>
              <w:jc w:val="center"/>
              <w:rPr>
                <w:sz w:val="24"/>
                <w:szCs w:val="24"/>
                <w:lang w:val="uk-UA"/>
              </w:rPr>
            </w:pPr>
            <w:r w:rsidRPr="005E3352">
              <w:rPr>
                <w:sz w:val="24"/>
                <w:szCs w:val="24"/>
                <w:lang w:val="uk-UA"/>
              </w:rPr>
              <w:t>8</w:t>
            </w:r>
          </w:p>
        </w:tc>
      </w:tr>
      <w:tr w:rsidR="00722827" w:rsidRPr="005E3352" w14:paraId="1068B159" w14:textId="77777777" w:rsidTr="00E866F8">
        <w:tc>
          <w:tcPr>
            <w:tcW w:w="2061" w:type="dxa"/>
          </w:tcPr>
          <w:p w14:paraId="6BE12A14" w14:textId="77777777" w:rsidR="00722827" w:rsidRPr="005E3352" w:rsidRDefault="00722827" w:rsidP="00722827">
            <w:pPr>
              <w:jc w:val="center"/>
              <w:rPr>
                <w:sz w:val="24"/>
                <w:szCs w:val="24"/>
                <w:lang w:val="uk-UA"/>
              </w:rPr>
            </w:pPr>
            <w:r w:rsidRPr="005E3352">
              <w:rPr>
                <w:sz w:val="24"/>
                <w:szCs w:val="24"/>
                <w:lang w:val="uk-UA"/>
              </w:rPr>
              <w:t>Тиждень Б</w:t>
            </w:r>
          </w:p>
          <w:p w14:paraId="6CF83FEB" w14:textId="7F4C6205" w:rsidR="00722827" w:rsidRPr="005E3352" w:rsidRDefault="00722827" w:rsidP="00722827">
            <w:pPr>
              <w:contextualSpacing/>
              <w:jc w:val="center"/>
              <w:rPr>
                <w:sz w:val="24"/>
                <w:szCs w:val="24"/>
                <w:lang w:val="uk-UA"/>
              </w:rPr>
            </w:pPr>
            <w:r w:rsidRPr="005E3352">
              <w:rPr>
                <w:sz w:val="24"/>
                <w:szCs w:val="24"/>
                <w:lang w:val="uk-UA"/>
              </w:rPr>
              <w:t>16 академічних годин</w:t>
            </w:r>
          </w:p>
        </w:tc>
        <w:tc>
          <w:tcPr>
            <w:tcW w:w="5168" w:type="dxa"/>
          </w:tcPr>
          <w:p w14:paraId="73ECA83C" w14:textId="7A9C9A15" w:rsidR="00722827" w:rsidRPr="005E3352" w:rsidRDefault="00722827" w:rsidP="00722827">
            <w:pPr>
              <w:jc w:val="both"/>
              <w:rPr>
                <w:b/>
                <w:sz w:val="24"/>
                <w:szCs w:val="24"/>
                <w:lang w:val="uk-UA"/>
              </w:rPr>
            </w:pPr>
            <w:r w:rsidRPr="005E3352">
              <w:rPr>
                <w:b/>
                <w:sz w:val="24"/>
                <w:szCs w:val="24"/>
                <w:lang w:val="uk-UA"/>
              </w:rPr>
              <w:t xml:space="preserve">Тема 5.2. Психолого-педагогічна характеристика дітей із вродженою відкритою </w:t>
            </w:r>
            <w:proofErr w:type="spellStart"/>
            <w:r w:rsidRPr="005E3352">
              <w:rPr>
                <w:b/>
                <w:sz w:val="24"/>
                <w:szCs w:val="24"/>
                <w:lang w:val="uk-UA"/>
              </w:rPr>
              <w:t>ринолалією</w:t>
            </w:r>
            <w:proofErr w:type="spellEnd"/>
            <w:r w:rsidRPr="005E3352">
              <w:rPr>
                <w:b/>
                <w:sz w:val="24"/>
                <w:szCs w:val="24"/>
                <w:lang w:val="uk-UA"/>
              </w:rPr>
              <w:t xml:space="preserve"> (ВВР)</w:t>
            </w:r>
          </w:p>
          <w:p w14:paraId="58FEEDB9" w14:textId="77777777" w:rsidR="00722827" w:rsidRPr="005E3352" w:rsidRDefault="00722827" w:rsidP="00722827">
            <w:pPr>
              <w:overflowPunct w:val="0"/>
              <w:autoSpaceDE w:val="0"/>
              <w:autoSpaceDN w:val="0"/>
              <w:adjustRightInd w:val="0"/>
              <w:jc w:val="both"/>
              <w:textAlignment w:val="baseline"/>
              <w:rPr>
                <w:sz w:val="24"/>
                <w:szCs w:val="24"/>
                <w:lang w:val="uk-UA"/>
              </w:rPr>
            </w:pPr>
            <w:r w:rsidRPr="005E3352">
              <w:rPr>
                <w:sz w:val="24"/>
                <w:szCs w:val="24"/>
                <w:lang w:val="uk-UA"/>
              </w:rPr>
              <w:t xml:space="preserve">1. Вроджена відкрита </w:t>
            </w:r>
            <w:proofErr w:type="spellStart"/>
            <w:r w:rsidRPr="005E3352">
              <w:rPr>
                <w:sz w:val="24"/>
                <w:szCs w:val="24"/>
                <w:lang w:val="uk-UA"/>
              </w:rPr>
              <w:t>ринолалія</w:t>
            </w:r>
            <w:proofErr w:type="spellEnd"/>
            <w:r w:rsidRPr="005E3352">
              <w:rPr>
                <w:sz w:val="24"/>
                <w:szCs w:val="24"/>
                <w:lang w:val="uk-UA"/>
              </w:rPr>
              <w:t>. Загальна характеристика. Класифікація розщеплень.</w:t>
            </w:r>
          </w:p>
          <w:p w14:paraId="46F2A9A6" w14:textId="77777777" w:rsidR="00722827" w:rsidRPr="005E3352" w:rsidRDefault="00722827" w:rsidP="00722827">
            <w:pPr>
              <w:overflowPunct w:val="0"/>
              <w:autoSpaceDE w:val="0"/>
              <w:autoSpaceDN w:val="0"/>
              <w:adjustRightInd w:val="0"/>
              <w:jc w:val="both"/>
              <w:textAlignment w:val="baseline"/>
              <w:rPr>
                <w:sz w:val="24"/>
                <w:szCs w:val="24"/>
                <w:lang w:val="uk-UA"/>
              </w:rPr>
            </w:pPr>
            <w:r w:rsidRPr="005E3352">
              <w:rPr>
                <w:sz w:val="24"/>
                <w:szCs w:val="24"/>
                <w:lang w:val="uk-UA"/>
              </w:rPr>
              <w:t>2. Діагностика.</w:t>
            </w:r>
          </w:p>
          <w:p w14:paraId="66631E2B" w14:textId="77777777" w:rsidR="00722827" w:rsidRPr="005E3352" w:rsidRDefault="00722827" w:rsidP="00722827">
            <w:pPr>
              <w:overflowPunct w:val="0"/>
              <w:autoSpaceDE w:val="0"/>
              <w:autoSpaceDN w:val="0"/>
              <w:adjustRightInd w:val="0"/>
              <w:jc w:val="both"/>
              <w:textAlignment w:val="baseline"/>
              <w:rPr>
                <w:sz w:val="24"/>
                <w:szCs w:val="24"/>
                <w:lang w:val="uk-UA"/>
              </w:rPr>
            </w:pPr>
            <w:r w:rsidRPr="005E3352">
              <w:rPr>
                <w:sz w:val="24"/>
                <w:szCs w:val="24"/>
                <w:lang w:val="uk-UA"/>
              </w:rPr>
              <w:t>3. Особливості фізіологічних процесів у дітей із ВВР (дихання, ковтання).</w:t>
            </w:r>
          </w:p>
          <w:p w14:paraId="038941CC" w14:textId="77777777" w:rsidR="00722827" w:rsidRPr="005E3352" w:rsidRDefault="00722827" w:rsidP="00722827">
            <w:pPr>
              <w:overflowPunct w:val="0"/>
              <w:autoSpaceDE w:val="0"/>
              <w:autoSpaceDN w:val="0"/>
              <w:adjustRightInd w:val="0"/>
              <w:jc w:val="both"/>
              <w:textAlignment w:val="baseline"/>
              <w:rPr>
                <w:sz w:val="24"/>
                <w:szCs w:val="24"/>
                <w:lang w:val="uk-UA"/>
              </w:rPr>
            </w:pPr>
            <w:r w:rsidRPr="005E3352">
              <w:rPr>
                <w:sz w:val="24"/>
                <w:szCs w:val="24"/>
                <w:lang w:val="uk-UA"/>
              </w:rPr>
              <w:t>4. Особливості голосу дітей із ВВР.</w:t>
            </w:r>
          </w:p>
          <w:p w14:paraId="0AB91196" w14:textId="6593731B" w:rsidR="00722827" w:rsidRPr="005E3352" w:rsidRDefault="00722827" w:rsidP="00722827">
            <w:pPr>
              <w:overflowPunct w:val="0"/>
              <w:autoSpaceDE w:val="0"/>
              <w:autoSpaceDN w:val="0"/>
              <w:adjustRightInd w:val="0"/>
              <w:jc w:val="both"/>
              <w:textAlignment w:val="baseline"/>
              <w:rPr>
                <w:sz w:val="24"/>
                <w:szCs w:val="24"/>
                <w:lang w:val="uk-UA"/>
              </w:rPr>
            </w:pPr>
            <w:r w:rsidRPr="005E3352">
              <w:rPr>
                <w:sz w:val="24"/>
                <w:szCs w:val="24"/>
                <w:lang w:val="uk-UA"/>
              </w:rPr>
              <w:t xml:space="preserve">5. Особливості </w:t>
            </w:r>
            <w:proofErr w:type="spellStart"/>
            <w:r w:rsidRPr="005E3352">
              <w:rPr>
                <w:sz w:val="24"/>
                <w:szCs w:val="24"/>
                <w:lang w:val="uk-UA"/>
              </w:rPr>
              <w:t>звуковимови</w:t>
            </w:r>
            <w:proofErr w:type="spellEnd"/>
            <w:r w:rsidRPr="005E3352">
              <w:rPr>
                <w:sz w:val="24"/>
                <w:szCs w:val="24"/>
                <w:lang w:val="uk-UA"/>
              </w:rPr>
              <w:t xml:space="preserve"> у дітей із ВВР.</w:t>
            </w:r>
          </w:p>
        </w:tc>
        <w:tc>
          <w:tcPr>
            <w:tcW w:w="1701" w:type="dxa"/>
          </w:tcPr>
          <w:p w14:paraId="78E45AAA" w14:textId="4A117A5D" w:rsidR="00722827" w:rsidRPr="005E3352" w:rsidRDefault="00722827" w:rsidP="00722827">
            <w:pPr>
              <w:contextualSpacing/>
              <w:jc w:val="center"/>
              <w:rPr>
                <w:sz w:val="24"/>
                <w:szCs w:val="24"/>
                <w:lang w:val="uk-UA"/>
              </w:rPr>
            </w:pPr>
            <w:proofErr w:type="spellStart"/>
            <w:r w:rsidRPr="005E3352">
              <w:rPr>
                <w:b/>
                <w:sz w:val="24"/>
                <w:szCs w:val="24"/>
                <w:lang w:val="uk-UA"/>
              </w:rPr>
              <w:t>лк</w:t>
            </w:r>
            <w:proofErr w:type="spellEnd"/>
            <w:r w:rsidRPr="005E3352">
              <w:rPr>
                <w:b/>
                <w:sz w:val="24"/>
                <w:szCs w:val="24"/>
                <w:lang w:val="uk-UA"/>
              </w:rPr>
              <w:t>. – 2 год., пр. – 4 год., сам. – 10 год.</w:t>
            </w:r>
          </w:p>
        </w:tc>
        <w:tc>
          <w:tcPr>
            <w:tcW w:w="1418" w:type="dxa"/>
          </w:tcPr>
          <w:p w14:paraId="6B772E48" w14:textId="21E2E789" w:rsidR="00722827" w:rsidRPr="005E3352" w:rsidRDefault="00722827" w:rsidP="00722827">
            <w:pPr>
              <w:contextualSpacing/>
              <w:jc w:val="center"/>
              <w:rPr>
                <w:sz w:val="24"/>
                <w:szCs w:val="24"/>
                <w:lang w:val="uk-UA"/>
              </w:rPr>
            </w:pPr>
            <w:r w:rsidRPr="005E3352">
              <w:rPr>
                <w:sz w:val="24"/>
                <w:szCs w:val="24"/>
                <w:lang w:val="uk-UA"/>
              </w:rPr>
              <w:t>2, 3, 6, 7, 10, 13, 32, 34</w:t>
            </w:r>
          </w:p>
        </w:tc>
        <w:tc>
          <w:tcPr>
            <w:tcW w:w="2890" w:type="dxa"/>
          </w:tcPr>
          <w:p w14:paraId="56376A2E" w14:textId="31A5CAF1" w:rsidR="00722827" w:rsidRPr="005E3352" w:rsidRDefault="00722827" w:rsidP="00722827">
            <w:pPr>
              <w:contextualSpacing/>
              <w:jc w:val="center"/>
              <w:rPr>
                <w:sz w:val="24"/>
                <w:szCs w:val="24"/>
                <w:lang w:val="uk-UA"/>
              </w:rPr>
            </w:pPr>
            <w:r w:rsidRPr="005E3352">
              <w:rPr>
                <w:sz w:val="24"/>
                <w:szCs w:val="24"/>
                <w:lang w:val="uk-UA"/>
              </w:rPr>
              <w:t>1. Підготувати конспект, знати відповіді на питання плану</w:t>
            </w:r>
          </w:p>
        </w:tc>
        <w:tc>
          <w:tcPr>
            <w:tcW w:w="1456" w:type="dxa"/>
          </w:tcPr>
          <w:p w14:paraId="26F14173" w14:textId="10EE150E" w:rsidR="00722827" w:rsidRPr="005E3352" w:rsidRDefault="00722827" w:rsidP="00722827">
            <w:pPr>
              <w:contextualSpacing/>
              <w:jc w:val="center"/>
              <w:rPr>
                <w:sz w:val="24"/>
                <w:szCs w:val="24"/>
                <w:lang w:val="uk-UA"/>
              </w:rPr>
            </w:pPr>
            <w:r w:rsidRPr="005E3352">
              <w:rPr>
                <w:sz w:val="24"/>
                <w:szCs w:val="24"/>
                <w:lang w:val="uk-UA"/>
              </w:rPr>
              <w:t>8</w:t>
            </w:r>
          </w:p>
        </w:tc>
      </w:tr>
      <w:tr w:rsidR="00722827" w:rsidRPr="005E3352" w14:paraId="38FDCABE" w14:textId="77777777" w:rsidTr="00E866F8">
        <w:tc>
          <w:tcPr>
            <w:tcW w:w="2061" w:type="dxa"/>
          </w:tcPr>
          <w:p w14:paraId="5DB5575F" w14:textId="77777777" w:rsidR="00722827" w:rsidRPr="005E3352" w:rsidRDefault="00722827" w:rsidP="00722827">
            <w:pPr>
              <w:jc w:val="center"/>
              <w:rPr>
                <w:sz w:val="24"/>
                <w:szCs w:val="24"/>
                <w:lang w:val="uk-UA"/>
              </w:rPr>
            </w:pPr>
            <w:r w:rsidRPr="005E3352">
              <w:rPr>
                <w:sz w:val="24"/>
                <w:szCs w:val="24"/>
                <w:lang w:val="uk-UA"/>
              </w:rPr>
              <w:t>Тиждень А</w:t>
            </w:r>
          </w:p>
          <w:p w14:paraId="229B1AAD" w14:textId="4D8C79D0" w:rsidR="00722827" w:rsidRPr="005E3352" w:rsidRDefault="00722827" w:rsidP="00722827">
            <w:pPr>
              <w:contextualSpacing/>
              <w:jc w:val="center"/>
              <w:rPr>
                <w:sz w:val="24"/>
                <w:szCs w:val="24"/>
                <w:lang w:val="uk-UA"/>
              </w:rPr>
            </w:pPr>
            <w:r w:rsidRPr="005E3352">
              <w:rPr>
                <w:sz w:val="24"/>
                <w:szCs w:val="24"/>
                <w:lang w:val="uk-UA"/>
              </w:rPr>
              <w:t>9 академічних годин</w:t>
            </w:r>
          </w:p>
        </w:tc>
        <w:tc>
          <w:tcPr>
            <w:tcW w:w="5168" w:type="dxa"/>
          </w:tcPr>
          <w:p w14:paraId="36DECB32" w14:textId="64D00C37" w:rsidR="00722827" w:rsidRPr="005E3352" w:rsidRDefault="00722827" w:rsidP="00722827">
            <w:pPr>
              <w:jc w:val="both"/>
              <w:rPr>
                <w:b/>
                <w:sz w:val="24"/>
                <w:szCs w:val="24"/>
                <w:lang w:val="uk-UA"/>
              </w:rPr>
            </w:pPr>
            <w:r w:rsidRPr="005E3352">
              <w:rPr>
                <w:b/>
                <w:sz w:val="24"/>
                <w:szCs w:val="24"/>
                <w:lang w:val="uk-UA"/>
              </w:rPr>
              <w:t xml:space="preserve">Тема 5.3. Закрита та мішана форми </w:t>
            </w:r>
            <w:proofErr w:type="spellStart"/>
            <w:r w:rsidRPr="005E3352">
              <w:rPr>
                <w:b/>
                <w:sz w:val="24"/>
                <w:szCs w:val="24"/>
                <w:lang w:val="uk-UA"/>
              </w:rPr>
              <w:t>ринолалії</w:t>
            </w:r>
            <w:proofErr w:type="spellEnd"/>
            <w:r w:rsidRPr="005E3352">
              <w:rPr>
                <w:b/>
                <w:sz w:val="24"/>
                <w:szCs w:val="24"/>
                <w:lang w:val="uk-UA"/>
              </w:rPr>
              <w:t xml:space="preserve"> </w:t>
            </w:r>
          </w:p>
          <w:p w14:paraId="1C261DAD" w14:textId="77777777" w:rsidR="00722827" w:rsidRPr="005E3352" w:rsidRDefault="00722827" w:rsidP="00722827">
            <w:pPr>
              <w:overflowPunct w:val="0"/>
              <w:autoSpaceDE w:val="0"/>
              <w:autoSpaceDN w:val="0"/>
              <w:adjustRightInd w:val="0"/>
              <w:jc w:val="both"/>
              <w:textAlignment w:val="baseline"/>
              <w:rPr>
                <w:sz w:val="24"/>
                <w:szCs w:val="24"/>
                <w:lang w:val="uk-UA"/>
              </w:rPr>
            </w:pPr>
            <w:r w:rsidRPr="005E3352">
              <w:rPr>
                <w:sz w:val="24"/>
                <w:szCs w:val="24"/>
                <w:lang w:val="uk-UA"/>
              </w:rPr>
              <w:t xml:space="preserve">1. Закрита </w:t>
            </w:r>
            <w:proofErr w:type="spellStart"/>
            <w:r w:rsidRPr="005E3352">
              <w:rPr>
                <w:sz w:val="24"/>
                <w:szCs w:val="24"/>
                <w:lang w:val="uk-UA"/>
              </w:rPr>
              <w:t>ринолалія</w:t>
            </w:r>
            <w:proofErr w:type="spellEnd"/>
            <w:r w:rsidRPr="005E3352">
              <w:rPr>
                <w:sz w:val="24"/>
                <w:szCs w:val="24"/>
                <w:lang w:val="uk-UA"/>
              </w:rPr>
              <w:t>. Етіологія. Механізми.</w:t>
            </w:r>
          </w:p>
          <w:p w14:paraId="7D4D2786" w14:textId="77777777" w:rsidR="00722827" w:rsidRPr="005E3352" w:rsidRDefault="00722827" w:rsidP="00722827">
            <w:pPr>
              <w:overflowPunct w:val="0"/>
              <w:autoSpaceDE w:val="0"/>
              <w:autoSpaceDN w:val="0"/>
              <w:adjustRightInd w:val="0"/>
              <w:jc w:val="both"/>
              <w:textAlignment w:val="baseline"/>
              <w:rPr>
                <w:sz w:val="24"/>
                <w:szCs w:val="24"/>
                <w:lang w:val="uk-UA"/>
              </w:rPr>
            </w:pPr>
            <w:r w:rsidRPr="005E3352">
              <w:rPr>
                <w:sz w:val="24"/>
                <w:szCs w:val="24"/>
                <w:lang w:val="uk-UA"/>
              </w:rPr>
              <w:t xml:space="preserve">2. Особливості мовлення дітей із закритою </w:t>
            </w:r>
            <w:proofErr w:type="spellStart"/>
            <w:r w:rsidRPr="005E3352">
              <w:rPr>
                <w:sz w:val="24"/>
                <w:szCs w:val="24"/>
                <w:lang w:val="uk-UA"/>
              </w:rPr>
              <w:t>ринолалією</w:t>
            </w:r>
            <w:proofErr w:type="spellEnd"/>
            <w:r w:rsidRPr="005E3352">
              <w:rPr>
                <w:sz w:val="24"/>
                <w:szCs w:val="24"/>
                <w:lang w:val="uk-UA"/>
              </w:rPr>
              <w:t>.</w:t>
            </w:r>
          </w:p>
          <w:p w14:paraId="13F229EE" w14:textId="77777777" w:rsidR="00722827" w:rsidRPr="005E3352" w:rsidRDefault="00722827" w:rsidP="00722827">
            <w:pPr>
              <w:overflowPunct w:val="0"/>
              <w:autoSpaceDE w:val="0"/>
              <w:autoSpaceDN w:val="0"/>
              <w:adjustRightInd w:val="0"/>
              <w:jc w:val="both"/>
              <w:textAlignment w:val="baseline"/>
              <w:rPr>
                <w:sz w:val="24"/>
                <w:szCs w:val="24"/>
                <w:lang w:val="uk-UA"/>
              </w:rPr>
            </w:pPr>
            <w:r w:rsidRPr="005E3352">
              <w:rPr>
                <w:sz w:val="24"/>
                <w:szCs w:val="24"/>
                <w:lang w:val="uk-UA"/>
              </w:rPr>
              <w:t xml:space="preserve">3. Мішана </w:t>
            </w:r>
            <w:proofErr w:type="spellStart"/>
            <w:r w:rsidRPr="005E3352">
              <w:rPr>
                <w:sz w:val="24"/>
                <w:szCs w:val="24"/>
                <w:lang w:val="uk-UA"/>
              </w:rPr>
              <w:t>ринолалія</w:t>
            </w:r>
            <w:proofErr w:type="spellEnd"/>
            <w:r w:rsidRPr="005E3352">
              <w:rPr>
                <w:sz w:val="24"/>
                <w:szCs w:val="24"/>
                <w:lang w:val="uk-UA"/>
              </w:rPr>
              <w:t>. Етіологія, механізми.</w:t>
            </w:r>
          </w:p>
          <w:p w14:paraId="335B273B" w14:textId="64B3BCFB" w:rsidR="00722827" w:rsidRPr="005E3352" w:rsidRDefault="00722827" w:rsidP="00722827">
            <w:pPr>
              <w:overflowPunct w:val="0"/>
              <w:autoSpaceDE w:val="0"/>
              <w:autoSpaceDN w:val="0"/>
              <w:adjustRightInd w:val="0"/>
              <w:jc w:val="both"/>
              <w:textAlignment w:val="baseline"/>
              <w:rPr>
                <w:sz w:val="24"/>
                <w:szCs w:val="24"/>
                <w:lang w:val="uk-UA"/>
              </w:rPr>
            </w:pPr>
            <w:r w:rsidRPr="005E3352">
              <w:rPr>
                <w:sz w:val="24"/>
                <w:szCs w:val="24"/>
                <w:lang w:val="uk-UA"/>
              </w:rPr>
              <w:t xml:space="preserve">4. Особливості мовлення дітей із мішаною </w:t>
            </w:r>
            <w:proofErr w:type="spellStart"/>
            <w:r w:rsidRPr="005E3352">
              <w:rPr>
                <w:sz w:val="24"/>
                <w:szCs w:val="24"/>
                <w:lang w:val="uk-UA"/>
              </w:rPr>
              <w:t>ринолалією</w:t>
            </w:r>
            <w:proofErr w:type="spellEnd"/>
            <w:r w:rsidRPr="005E3352">
              <w:rPr>
                <w:sz w:val="24"/>
                <w:szCs w:val="24"/>
                <w:lang w:val="uk-UA"/>
              </w:rPr>
              <w:t>.</w:t>
            </w:r>
          </w:p>
        </w:tc>
        <w:tc>
          <w:tcPr>
            <w:tcW w:w="1701" w:type="dxa"/>
          </w:tcPr>
          <w:p w14:paraId="4AFCC7BE" w14:textId="3FD4C68A" w:rsidR="00722827" w:rsidRPr="005E3352" w:rsidRDefault="00722827" w:rsidP="00722827">
            <w:pPr>
              <w:contextualSpacing/>
              <w:jc w:val="center"/>
              <w:rPr>
                <w:sz w:val="24"/>
                <w:szCs w:val="24"/>
                <w:lang w:val="uk-UA"/>
              </w:rPr>
            </w:pPr>
            <w:proofErr w:type="spellStart"/>
            <w:r w:rsidRPr="005E3352">
              <w:rPr>
                <w:b/>
                <w:sz w:val="24"/>
                <w:szCs w:val="24"/>
                <w:lang w:val="uk-UA"/>
              </w:rPr>
              <w:t>лк</w:t>
            </w:r>
            <w:proofErr w:type="spellEnd"/>
            <w:r w:rsidRPr="005E3352">
              <w:rPr>
                <w:b/>
                <w:sz w:val="24"/>
                <w:szCs w:val="24"/>
                <w:lang w:val="uk-UA"/>
              </w:rPr>
              <w:t>. – 2 год., пр. – 2 год., сам. – 5 год.</w:t>
            </w:r>
          </w:p>
        </w:tc>
        <w:tc>
          <w:tcPr>
            <w:tcW w:w="1418" w:type="dxa"/>
          </w:tcPr>
          <w:p w14:paraId="5E879E89" w14:textId="18D93F20" w:rsidR="00722827" w:rsidRPr="005E3352" w:rsidRDefault="00722827" w:rsidP="00722827">
            <w:pPr>
              <w:contextualSpacing/>
              <w:jc w:val="center"/>
              <w:rPr>
                <w:sz w:val="24"/>
                <w:szCs w:val="24"/>
                <w:lang w:val="uk-UA"/>
              </w:rPr>
            </w:pPr>
            <w:r w:rsidRPr="005E3352">
              <w:rPr>
                <w:sz w:val="24"/>
                <w:szCs w:val="24"/>
                <w:lang w:val="uk-UA"/>
              </w:rPr>
              <w:t>2, 3, 6, 7, 10, 13, 32, 34</w:t>
            </w:r>
          </w:p>
        </w:tc>
        <w:tc>
          <w:tcPr>
            <w:tcW w:w="2890" w:type="dxa"/>
          </w:tcPr>
          <w:p w14:paraId="13D9D7CC" w14:textId="406743A9" w:rsidR="00722827" w:rsidRPr="005E3352" w:rsidRDefault="00722827" w:rsidP="00722827">
            <w:pPr>
              <w:contextualSpacing/>
              <w:jc w:val="center"/>
              <w:rPr>
                <w:sz w:val="24"/>
                <w:szCs w:val="24"/>
                <w:lang w:val="uk-UA"/>
              </w:rPr>
            </w:pPr>
            <w:r w:rsidRPr="005E3352">
              <w:rPr>
                <w:sz w:val="24"/>
                <w:szCs w:val="24"/>
                <w:lang w:val="uk-UA"/>
              </w:rPr>
              <w:t>1. Підготувати конспект, знати відповіді на питання плану</w:t>
            </w:r>
          </w:p>
        </w:tc>
        <w:tc>
          <w:tcPr>
            <w:tcW w:w="1456" w:type="dxa"/>
          </w:tcPr>
          <w:p w14:paraId="27386169" w14:textId="4FAB2F30" w:rsidR="00722827" w:rsidRPr="005E3352" w:rsidRDefault="00722827" w:rsidP="00722827">
            <w:pPr>
              <w:contextualSpacing/>
              <w:jc w:val="center"/>
              <w:rPr>
                <w:sz w:val="24"/>
                <w:szCs w:val="24"/>
                <w:lang w:val="uk-UA"/>
              </w:rPr>
            </w:pPr>
            <w:r w:rsidRPr="005E3352">
              <w:rPr>
                <w:sz w:val="24"/>
                <w:szCs w:val="24"/>
                <w:lang w:val="uk-UA"/>
              </w:rPr>
              <w:t>4</w:t>
            </w:r>
          </w:p>
        </w:tc>
      </w:tr>
      <w:tr w:rsidR="00722827" w:rsidRPr="005E3352" w14:paraId="72BEF3F2" w14:textId="77777777" w:rsidTr="00E866F8">
        <w:tc>
          <w:tcPr>
            <w:tcW w:w="2061" w:type="dxa"/>
          </w:tcPr>
          <w:p w14:paraId="7CFE2979" w14:textId="77777777" w:rsidR="00722827" w:rsidRPr="005E3352" w:rsidRDefault="00722827" w:rsidP="00722827">
            <w:pPr>
              <w:jc w:val="center"/>
              <w:rPr>
                <w:sz w:val="24"/>
                <w:szCs w:val="24"/>
                <w:lang w:val="uk-UA"/>
              </w:rPr>
            </w:pPr>
            <w:r w:rsidRPr="005E3352">
              <w:rPr>
                <w:sz w:val="24"/>
                <w:szCs w:val="24"/>
                <w:lang w:val="uk-UA"/>
              </w:rPr>
              <w:t>Тиждень Б</w:t>
            </w:r>
          </w:p>
          <w:p w14:paraId="73E26BDD" w14:textId="390A3758" w:rsidR="00722827" w:rsidRPr="005E3352" w:rsidRDefault="00722827" w:rsidP="00722827">
            <w:pPr>
              <w:contextualSpacing/>
              <w:jc w:val="center"/>
              <w:rPr>
                <w:sz w:val="24"/>
                <w:szCs w:val="24"/>
                <w:lang w:val="uk-UA"/>
              </w:rPr>
            </w:pPr>
            <w:r w:rsidRPr="005E3352">
              <w:rPr>
                <w:sz w:val="24"/>
                <w:szCs w:val="24"/>
                <w:lang w:val="uk-UA"/>
              </w:rPr>
              <w:t>16 академічних годин</w:t>
            </w:r>
          </w:p>
        </w:tc>
        <w:tc>
          <w:tcPr>
            <w:tcW w:w="5168" w:type="dxa"/>
          </w:tcPr>
          <w:p w14:paraId="48ECFF01" w14:textId="4B18670F" w:rsidR="00722827" w:rsidRPr="005E3352" w:rsidRDefault="00722827" w:rsidP="00722827">
            <w:pPr>
              <w:jc w:val="both"/>
              <w:rPr>
                <w:b/>
                <w:sz w:val="24"/>
                <w:szCs w:val="24"/>
                <w:lang w:val="uk-UA"/>
              </w:rPr>
            </w:pPr>
            <w:r w:rsidRPr="005E3352">
              <w:rPr>
                <w:b/>
                <w:sz w:val="24"/>
                <w:szCs w:val="24"/>
                <w:lang w:val="uk-UA"/>
              </w:rPr>
              <w:t>Тема 5.4. Методика логопедичної роботи при ВВР (за І. Єрмаковою)</w:t>
            </w:r>
          </w:p>
          <w:p w14:paraId="46FF932B" w14:textId="77777777" w:rsidR="00722827" w:rsidRPr="005E3352" w:rsidRDefault="00722827" w:rsidP="00722827">
            <w:pPr>
              <w:overflowPunct w:val="0"/>
              <w:autoSpaceDE w:val="0"/>
              <w:autoSpaceDN w:val="0"/>
              <w:adjustRightInd w:val="0"/>
              <w:jc w:val="both"/>
              <w:textAlignment w:val="baseline"/>
              <w:rPr>
                <w:sz w:val="24"/>
                <w:szCs w:val="24"/>
                <w:lang w:val="uk-UA"/>
              </w:rPr>
            </w:pPr>
            <w:r w:rsidRPr="005E3352">
              <w:rPr>
                <w:sz w:val="24"/>
                <w:szCs w:val="24"/>
                <w:lang w:val="uk-UA"/>
              </w:rPr>
              <w:t>1. Мета, основні завдання та принципи корекційної роботи.</w:t>
            </w:r>
          </w:p>
          <w:p w14:paraId="55BDAF3D" w14:textId="77777777" w:rsidR="00722827" w:rsidRPr="005E3352" w:rsidRDefault="00722827" w:rsidP="00722827">
            <w:pPr>
              <w:overflowPunct w:val="0"/>
              <w:autoSpaceDE w:val="0"/>
              <w:autoSpaceDN w:val="0"/>
              <w:adjustRightInd w:val="0"/>
              <w:jc w:val="both"/>
              <w:textAlignment w:val="baseline"/>
              <w:rPr>
                <w:sz w:val="24"/>
                <w:szCs w:val="24"/>
                <w:lang w:val="uk-UA"/>
              </w:rPr>
            </w:pPr>
            <w:r w:rsidRPr="005E3352">
              <w:rPr>
                <w:sz w:val="24"/>
                <w:szCs w:val="24"/>
                <w:lang w:val="uk-UA"/>
              </w:rPr>
              <w:t>2. Етапи логопедичної роботи.</w:t>
            </w:r>
          </w:p>
          <w:p w14:paraId="68F89019" w14:textId="77777777" w:rsidR="00722827" w:rsidRPr="005E3352" w:rsidRDefault="00722827" w:rsidP="00722827">
            <w:pPr>
              <w:overflowPunct w:val="0"/>
              <w:autoSpaceDE w:val="0"/>
              <w:autoSpaceDN w:val="0"/>
              <w:adjustRightInd w:val="0"/>
              <w:jc w:val="both"/>
              <w:textAlignment w:val="baseline"/>
              <w:rPr>
                <w:sz w:val="24"/>
                <w:szCs w:val="24"/>
                <w:lang w:val="uk-UA"/>
              </w:rPr>
            </w:pPr>
            <w:r w:rsidRPr="005E3352">
              <w:rPr>
                <w:sz w:val="24"/>
                <w:szCs w:val="24"/>
                <w:lang w:val="uk-UA"/>
              </w:rPr>
              <w:t>3. Підготовчий етап.</w:t>
            </w:r>
          </w:p>
          <w:p w14:paraId="5050F4CC" w14:textId="5E65D1C8" w:rsidR="00722827" w:rsidRPr="005E3352" w:rsidRDefault="00722827" w:rsidP="00722827">
            <w:pPr>
              <w:overflowPunct w:val="0"/>
              <w:autoSpaceDE w:val="0"/>
              <w:autoSpaceDN w:val="0"/>
              <w:adjustRightInd w:val="0"/>
              <w:jc w:val="both"/>
              <w:textAlignment w:val="baseline"/>
              <w:rPr>
                <w:sz w:val="24"/>
                <w:szCs w:val="24"/>
                <w:lang w:val="uk-UA"/>
              </w:rPr>
            </w:pPr>
            <w:r w:rsidRPr="005E3352">
              <w:rPr>
                <w:sz w:val="24"/>
                <w:szCs w:val="24"/>
                <w:lang w:val="uk-UA"/>
              </w:rPr>
              <w:t>4. Післяопераційний етап логопедичної роботи.</w:t>
            </w:r>
          </w:p>
        </w:tc>
        <w:tc>
          <w:tcPr>
            <w:tcW w:w="1701" w:type="dxa"/>
          </w:tcPr>
          <w:p w14:paraId="4CCC0529" w14:textId="5E04E419" w:rsidR="00722827" w:rsidRPr="005E3352" w:rsidRDefault="00722827" w:rsidP="00722827">
            <w:pPr>
              <w:contextualSpacing/>
              <w:jc w:val="center"/>
              <w:rPr>
                <w:sz w:val="24"/>
                <w:szCs w:val="24"/>
                <w:lang w:val="uk-UA"/>
              </w:rPr>
            </w:pPr>
            <w:proofErr w:type="spellStart"/>
            <w:r w:rsidRPr="005E3352">
              <w:rPr>
                <w:b/>
                <w:sz w:val="24"/>
                <w:szCs w:val="24"/>
                <w:lang w:val="uk-UA"/>
              </w:rPr>
              <w:t>лк</w:t>
            </w:r>
            <w:proofErr w:type="spellEnd"/>
            <w:r w:rsidRPr="005E3352">
              <w:rPr>
                <w:b/>
                <w:sz w:val="24"/>
                <w:szCs w:val="24"/>
                <w:lang w:val="uk-UA"/>
              </w:rPr>
              <w:t>. – 2 год., пр. – 4 год., сам. – 10 год.</w:t>
            </w:r>
          </w:p>
        </w:tc>
        <w:tc>
          <w:tcPr>
            <w:tcW w:w="1418" w:type="dxa"/>
          </w:tcPr>
          <w:p w14:paraId="49EEC192" w14:textId="6157659F" w:rsidR="00722827" w:rsidRPr="005E3352" w:rsidRDefault="00722827" w:rsidP="00722827">
            <w:pPr>
              <w:contextualSpacing/>
              <w:jc w:val="center"/>
              <w:rPr>
                <w:sz w:val="24"/>
                <w:szCs w:val="24"/>
                <w:lang w:val="uk-UA"/>
              </w:rPr>
            </w:pPr>
            <w:r w:rsidRPr="005E3352">
              <w:rPr>
                <w:sz w:val="24"/>
                <w:szCs w:val="24"/>
                <w:lang w:val="uk-UA"/>
              </w:rPr>
              <w:t>2, 3, 6, 7, 10, 13, 32, 34</w:t>
            </w:r>
          </w:p>
        </w:tc>
        <w:tc>
          <w:tcPr>
            <w:tcW w:w="2890" w:type="dxa"/>
          </w:tcPr>
          <w:p w14:paraId="6784E969" w14:textId="549B8881" w:rsidR="00722827" w:rsidRPr="005E3352" w:rsidRDefault="00722827" w:rsidP="00722827">
            <w:pPr>
              <w:contextualSpacing/>
              <w:jc w:val="center"/>
              <w:rPr>
                <w:sz w:val="24"/>
                <w:szCs w:val="24"/>
                <w:lang w:val="uk-UA"/>
              </w:rPr>
            </w:pPr>
            <w:r w:rsidRPr="005E3352">
              <w:rPr>
                <w:sz w:val="24"/>
                <w:szCs w:val="24"/>
                <w:lang w:val="uk-UA"/>
              </w:rPr>
              <w:t>1. Підготувати конспект, знати відповіді на питання плану</w:t>
            </w:r>
          </w:p>
        </w:tc>
        <w:tc>
          <w:tcPr>
            <w:tcW w:w="1456" w:type="dxa"/>
          </w:tcPr>
          <w:p w14:paraId="70FB4625" w14:textId="5F59468A" w:rsidR="00722827" w:rsidRPr="005E3352" w:rsidRDefault="00722827" w:rsidP="00722827">
            <w:pPr>
              <w:contextualSpacing/>
              <w:jc w:val="center"/>
              <w:rPr>
                <w:sz w:val="24"/>
                <w:szCs w:val="24"/>
                <w:lang w:val="uk-UA"/>
              </w:rPr>
            </w:pPr>
            <w:r w:rsidRPr="005E3352">
              <w:rPr>
                <w:sz w:val="24"/>
                <w:szCs w:val="24"/>
                <w:lang w:val="uk-UA"/>
              </w:rPr>
              <w:t>8</w:t>
            </w:r>
          </w:p>
        </w:tc>
      </w:tr>
      <w:tr w:rsidR="00722827" w:rsidRPr="005E3352" w14:paraId="67B4ADDE" w14:textId="77777777" w:rsidTr="00E866F8">
        <w:tc>
          <w:tcPr>
            <w:tcW w:w="2061" w:type="dxa"/>
          </w:tcPr>
          <w:p w14:paraId="621CB5E2" w14:textId="77777777" w:rsidR="00722827" w:rsidRPr="005E3352" w:rsidRDefault="00722827" w:rsidP="00722827">
            <w:pPr>
              <w:jc w:val="center"/>
              <w:rPr>
                <w:sz w:val="24"/>
                <w:szCs w:val="24"/>
                <w:lang w:val="uk-UA"/>
              </w:rPr>
            </w:pPr>
            <w:r w:rsidRPr="005E3352">
              <w:rPr>
                <w:sz w:val="24"/>
                <w:szCs w:val="24"/>
                <w:lang w:val="uk-UA"/>
              </w:rPr>
              <w:t>Тиждень А</w:t>
            </w:r>
          </w:p>
          <w:p w14:paraId="413390A7" w14:textId="3E3F08CD" w:rsidR="00722827" w:rsidRPr="005E3352" w:rsidRDefault="00722827" w:rsidP="00722827">
            <w:pPr>
              <w:contextualSpacing/>
              <w:jc w:val="center"/>
              <w:rPr>
                <w:sz w:val="24"/>
                <w:szCs w:val="24"/>
                <w:lang w:val="uk-UA"/>
              </w:rPr>
            </w:pPr>
            <w:r w:rsidRPr="005E3352">
              <w:rPr>
                <w:sz w:val="24"/>
                <w:szCs w:val="24"/>
                <w:lang w:val="uk-UA"/>
              </w:rPr>
              <w:t>16 академічних годин</w:t>
            </w:r>
          </w:p>
        </w:tc>
        <w:tc>
          <w:tcPr>
            <w:tcW w:w="5168" w:type="dxa"/>
          </w:tcPr>
          <w:p w14:paraId="6611BDFE" w14:textId="755DEEB2" w:rsidR="00722827" w:rsidRPr="005E3352" w:rsidRDefault="00722827" w:rsidP="00722827">
            <w:pPr>
              <w:jc w:val="both"/>
              <w:rPr>
                <w:b/>
                <w:sz w:val="24"/>
                <w:szCs w:val="24"/>
                <w:lang w:val="uk-UA"/>
              </w:rPr>
            </w:pPr>
            <w:r w:rsidRPr="005E3352">
              <w:rPr>
                <w:b/>
                <w:sz w:val="24"/>
                <w:szCs w:val="24"/>
                <w:lang w:val="uk-UA"/>
              </w:rPr>
              <w:t>Тема 5.5 Логопедична робота з формування вимовних умінь та навичок у дітей після уранопластики</w:t>
            </w:r>
          </w:p>
          <w:p w14:paraId="51B2AF96" w14:textId="77777777" w:rsidR="00722827" w:rsidRPr="005E3352" w:rsidRDefault="00722827" w:rsidP="00722827">
            <w:pPr>
              <w:overflowPunct w:val="0"/>
              <w:autoSpaceDE w:val="0"/>
              <w:autoSpaceDN w:val="0"/>
              <w:adjustRightInd w:val="0"/>
              <w:jc w:val="both"/>
              <w:textAlignment w:val="baseline"/>
              <w:rPr>
                <w:sz w:val="24"/>
                <w:szCs w:val="24"/>
                <w:lang w:val="uk-UA"/>
              </w:rPr>
            </w:pPr>
            <w:r w:rsidRPr="005E3352">
              <w:rPr>
                <w:sz w:val="24"/>
                <w:szCs w:val="24"/>
                <w:lang w:val="uk-UA"/>
              </w:rPr>
              <w:lastRenderedPageBreak/>
              <w:t xml:space="preserve">1. Етап корекції </w:t>
            </w:r>
            <w:proofErr w:type="spellStart"/>
            <w:r w:rsidRPr="005E3352">
              <w:rPr>
                <w:sz w:val="24"/>
                <w:szCs w:val="24"/>
                <w:lang w:val="uk-UA"/>
              </w:rPr>
              <w:t>звуковимови</w:t>
            </w:r>
            <w:proofErr w:type="spellEnd"/>
            <w:r w:rsidRPr="005E3352">
              <w:rPr>
                <w:sz w:val="24"/>
                <w:szCs w:val="24"/>
                <w:lang w:val="uk-UA"/>
              </w:rPr>
              <w:t>, координації дихання, фонації та артикуляції.</w:t>
            </w:r>
          </w:p>
          <w:p w14:paraId="4F06E010" w14:textId="77777777" w:rsidR="00722827" w:rsidRPr="005E3352" w:rsidRDefault="00722827" w:rsidP="00722827">
            <w:pPr>
              <w:overflowPunct w:val="0"/>
              <w:autoSpaceDE w:val="0"/>
              <w:autoSpaceDN w:val="0"/>
              <w:adjustRightInd w:val="0"/>
              <w:jc w:val="both"/>
              <w:textAlignment w:val="baseline"/>
              <w:rPr>
                <w:sz w:val="24"/>
                <w:szCs w:val="24"/>
                <w:lang w:val="uk-UA"/>
              </w:rPr>
            </w:pPr>
            <w:r w:rsidRPr="005E3352">
              <w:rPr>
                <w:sz w:val="24"/>
                <w:szCs w:val="24"/>
                <w:lang w:val="uk-UA"/>
              </w:rPr>
              <w:t>2. Методика подолання збільшеної назалізації.</w:t>
            </w:r>
          </w:p>
          <w:p w14:paraId="55CEA618" w14:textId="77777777" w:rsidR="00722827" w:rsidRPr="005E3352" w:rsidRDefault="00722827" w:rsidP="00722827">
            <w:pPr>
              <w:overflowPunct w:val="0"/>
              <w:autoSpaceDE w:val="0"/>
              <w:autoSpaceDN w:val="0"/>
              <w:adjustRightInd w:val="0"/>
              <w:jc w:val="both"/>
              <w:textAlignment w:val="baseline"/>
              <w:rPr>
                <w:sz w:val="24"/>
                <w:szCs w:val="24"/>
                <w:lang w:val="uk-UA"/>
              </w:rPr>
            </w:pPr>
            <w:r w:rsidRPr="005E3352">
              <w:rPr>
                <w:sz w:val="24"/>
                <w:szCs w:val="24"/>
                <w:lang w:val="uk-UA"/>
              </w:rPr>
              <w:t>3. Методика розвитку голосу.</w:t>
            </w:r>
          </w:p>
          <w:p w14:paraId="73C6D037" w14:textId="77777777" w:rsidR="00722827" w:rsidRPr="005E3352" w:rsidRDefault="00722827" w:rsidP="00722827">
            <w:pPr>
              <w:overflowPunct w:val="0"/>
              <w:autoSpaceDE w:val="0"/>
              <w:autoSpaceDN w:val="0"/>
              <w:adjustRightInd w:val="0"/>
              <w:jc w:val="both"/>
              <w:textAlignment w:val="baseline"/>
              <w:rPr>
                <w:sz w:val="24"/>
                <w:szCs w:val="24"/>
                <w:lang w:val="uk-UA"/>
              </w:rPr>
            </w:pPr>
            <w:r w:rsidRPr="005E3352">
              <w:rPr>
                <w:sz w:val="24"/>
                <w:szCs w:val="24"/>
                <w:lang w:val="uk-UA"/>
              </w:rPr>
              <w:t>4. Методика розвитку фонематичного слуху.</w:t>
            </w:r>
          </w:p>
          <w:p w14:paraId="72413C45" w14:textId="032DD561" w:rsidR="00722827" w:rsidRPr="005E3352" w:rsidRDefault="00722827" w:rsidP="00722827">
            <w:pPr>
              <w:overflowPunct w:val="0"/>
              <w:autoSpaceDE w:val="0"/>
              <w:autoSpaceDN w:val="0"/>
              <w:adjustRightInd w:val="0"/>
              <w:jc w:val="both"/>
              <w:textAlignment w:val="baseline"/>
              <w:rPr>
                <w:b/>
                <w:sz w:val="24"/>
                <w:szCs w:val="24"/>
                <w:lang w:val="uk-UA"/>
              </w:rPr>
            </w:pPr>
            <w:r w:rsidRPr="005E3352">
              <w:rPr>
                <w:sz w:val="24"/>
                <w:szCs w:val="24"/>
                <w:lang w:val="uk-UA"/>
              </w:rPr>
              <w:t>5. Етап повної автоматизації набутих умінь</w:t>
            </w:r>
          </w:p>
        </w:tc>
        <w:tc>
          <w:tcPr>
            <w:tcW w:w="1701" w:type="dxa"/>
          </w:tcPr>
          <w:p w14:paraId="4BB20898" w14:textId="6FE37FCD" w:rsidR="00722827" w:rsidRPr="005E3352" w:rsidRDefault="00722827" w:rsidP="00722827">
            <w:pPr>
              <w:contextualSpacing/>
              <w:jc w:val="center"/>
              <w:rPr>
                <w:sz w:val="24"/>
                <w:szCs w:val="24"/>
                <w:lang w:val="uk-UA"/>
              </w:rPr>
            </w:pPr>
            <w:proofErr w:type="spellStart"/>
            <w:r w:rsidRPr="005E3352">
              <w:rPr>
                <w:b/>
                <w:sz w:val="24"/>
                <w:szCs w:val="24"/>
                <w:lang w:val="uk-UA"/>
              </w:rPr>
              <w:lastRenderedPageBreak/>
              <w:t>лк</w:t>
            </w:r>
            <w:proofErr w:type="spellEnd"/>
            <w:r w:rsidRPr="005E3352">
              <w:rPr>
                <w:b/>
                <w:sz w:val="24"/>
                <w:szCs w:val="24"/>
                <w:lang w:val="uk-UA"/>
              </w:rPr>
              <w:t>. – 2 год., пр. – 4 год., сам. – 10 год.</w:t>
            </w:r>
          </w:p>
        </w:tc>
        <w:tc>
          <w:tcPr>
            <w:tcW w:w="1418" w:type="dxa"/>
          </w:tcPr>
          <w:p w14:paraId="08008DDB" w14:textId="70E26B09" w:rsidR="00722827" w:rsidRPr="005E3352" w:rsidRDefault="00722827" w:rsidP="00722827">
            <w:pPr>
              <w:contextualSpacing/>
              <w:jc w:val="center"/>
              <w:rPr>
                <w:sz w:val="24"/>
                <w:szCs w:val="24"/>
                <w:lang w:val="uk-UA"/>
              </w:rPr>
            </w:pPr>
            <w:r w:rsidRPr="005E3352">
              <w:rPr>
                <w:sz w:val="24"/>
                <w:szCs w:val="24"/>
                <w:lang w:val="uk-UA"/>
              </w:rPr>
              <w:t>2, 3, 6, 7, 10, 13, 32, 34</w:t>
            </w:r>
          </w:p>
        </w:tc>
        <w:tc>
          <w:tcPr>
            <w:tcW w:w="2890" w:type="dxa"/>
          </w:tcPr>
          <w:p w14:paraId="184ECDD9" w14:textId="6DD09C18" w:rsidR="00722827" w:rsidRPr="005E3352" w:rsidRDefault="00722827" w:rsidP="00722827">
            <w:pPr>
              <w:contextualSpacing/>
              <w:jc w:val="center"/>
              <w:rPr>
                <w:sz w:val="24"/>
                <w:szCs w:val="24"/>
                <w:lang w:val="uk-UA"/>
              </w:rPr>
            </w:pPr>
            <w:r w:rsidRPr="005E3352">
              <w:rPr>
                <w:sz w:val="24"/>
                <w:szCs w:val="24"/>
                <w:lang w:val="uk-UA"/>
              </w:rPr>
              <w:t>1. Підготувати конспект, знати відповіді на питання плану</w:t>
            </w:r>
          </w:p>
        </w:tc>
        <w:tc>
          <w:tcPr>
            <w:tcW w:w="1456" w:type="dxa"/>
          </w:tcPr>
          <w:p w14:paraId="223BB5A8" w14:textId="742115BC" w:rsidR="00722827" w:rsidRPr="005E3352" w:rsidRDefault="00722827" w:rsidP="00722827">
            <w:pPr>
              <w:contextualSpacing/>
              <w:jc w:val="center"/>
              <w:rPr>
                <w:sz w:val="24"/>
                <w:szCs w:val="24"/>
                <w:lang w:val="uk-UA"/>
              </w:rPr>
            </w:pPr>
            <w:r w:rsidRPr="005E3352">
              <w:rPr>
                <w:sz w:val="24"/>
                <w:szCs w:val="24"/>
                <w:lang w:val="uk-UA"/>
              </w:rPr>
              <w:t>8</w:t>
            </w:r>
          </w:p>
        </w:tc>
      </w:tr>
      <w:tr w:rsidR="00722827" w:rsidRPr="005E3352" w14:paraId="5308CA07" w14:textId="77777777" w:rsidTr="00E866F8">
        <w:tc>
          <w:tcPr>
            <w:tcW w:w="2061" w:type="dxa"/>
          </w:tcPr>
          <w:p w14:paraId="03615E96" w14:textId="77777777" w:rsidR="00722827" w:rsidRPr="005E3352" w:rsidRDefault="00722827" w:rsidP="00722827">
            <w:pPr>
              <w:jc w:val="center"/>
              <w:rPr>
                <w:sz w:val="24"/>
                <w:szCs w:val="24"/>
                <w:lang w:val="uk-UA"/>
              </w:rPr>
            </w:pPr>
            <w:r w:rsidRPr="005E3352">
              <w:rPr>
                <w:sz w:val="24"/>
                <w:szCs w:val="24"/>
                <w:lang w:val="uk-UA"/>
              </w:rPr>
              <w:t>Тиждень Б</w:t>
            </w:r>
          </w:p>
          <w:p w14:paraId="74A78020" w14:textId="090F8949" w:rsidR="00722827" w:rsidRPr="005E3352" w:rsidRDefault="00722827" w:rsidP="00722827">
            <w:pPr>
              <w:contextualSpacing/>
              <w:jc w:val="center"/>
              <w:rPr>
                <w:sz w:val="24"/>
                <w:szCs w:val="24"/>
                <w:lang w:val="uk-UA"/>
              </w:rPr>
            </w:pPr>
            <w:r w:rsidRPr="005E3352">
              <w:rPr>
                <w:sz w:val="24"/>
                <w:szCs w:val="24"/>
                <w:lang w:val="uk-UA"/>
              </w:rPr>
              <w:t>16 академічних годин</w:t>
            </w:r>
          </w:p>
        </w:tc>
        <w:tc>
          <w:tcPr>
            <w:tcW w:w="5168" w:type="dxa"/>
          </w:tcPr>
          <w:p w14:paraId="53204CEF" w14:textId="7B3B5714" w:rsidR="00722827" w:rsidRPr="005E3352" w:rsidRDefault="00722827" w:rsidP="00722827">
            <w:pPr>
              <w:jc w:val="both"/>
              <w:rPr>
                <w:b/>
                <w:sz w:val="24"/>
                <w:szCs w:val="24"/>
                <w:lang w:val="uk-UA"/>
              </w:rPr>
            </w:pPr>
            <w:r w:rsidRPr="005E3352">
              <w:rPr>
                <w:b/>
                <w:sz w:val="24"/>
                <w:szCs w:val="24"/>
                <w:lang w:val="uk-UA"/>
              </w:rPr>
              <w:t xml:space="preserve">Тема 5.6. Методика корекції </w:t>
            </w:r>
            <w:proofErr w:type="spellStart"/>
            <w:r w:rsidRPr="005E3352">
              <w:rPr>
                <w:b/>
                <w:sz w:val="24"/>
                <w:szCs w:val="24"/>
                <w:lang w:val="uk-UA"/>
              </w:rPr>
              <w:t>звуковимови</w:t>
            </w:r>
            <w:proofErr w:type="spellEnd"/>
            <w:r w:rsidRPr="005E3352">
              <w:rPr>
                <w:b/>
                <w:sz w:val="24"/>
                <w:szCs w:val="24"/>
                <w:lang w:val="uk-UA"/>
              </w:rPr>
              <w:t xml:space="preserve"> при ВВР </w:t>
            </w:r>
          </w:p>
          <w:p w14:paraId="19345E58" w14:textId="77777777" w:rsidR="00722827" w:rsidRPr="005E3352" w:rsidRDefault="00722827" w:rsidP="00722827">
            <w:pPr>
              <w:overflowPunct w:val="0"/>
              <w:autoSpaceDE w:val="0"/>
              <w:autoSpaceDN w:val="0"/>
              <w:adjustRightInd w:val="0"/>
              <w:jc w:val="both"/>
              <w:textAlignment w:val="baseline"/>
              <w:rPr>
                <w:sz w:val="24"/>
                <w:szCs w:val="24"/>
                <w:lang w:val="uk-UA"/>
              </w:rPr>
            </w:pPr>
            <w:r w:rsidRPr="005E3352">
              <w:rPr>
                <w:sz w:val="24"/>
                <w:szCs w:val="24"/>
                <w:lang w:val="uk-UA"/>
              </w:rPr>
              <w:t xml:space="preserve">1. Методичні рекомендації щодо корекції </w:t>
            </w:r>
            <w:proofErr w:type="spellStart"/>
            <w:r w:rsidRPr="005E3352">
              <w:rPr>
                <w:sz w:val="24"/>
                <w:szCs w:val="24"/>
                <w:lang w:val="uk-UA"/>
              </w:rPr>
              <w:t>звуковимови</w:t>
            </w:r>
            <w:proofErr w:type="spellEnd"/>
            <w:r w:rsidRPr="005E3352">
              <w:rPr>
                <w:sz w:val="24"/>
                <w:szCs w:val="24"/>
                <w:lang w:val="uk-UA"/>
              </w:rPr>
              <w:t xml:space="preserve"> у дітей із ВВР.</w:t>
            </w:r>
          </w:p>
          <w:p w14:paraId="09141091" w14:textId="77777777" w:rsidR="00722827" w:rsidRPr="005E3352" w:rsidRDefault="00722827" w:rsidP="00722827">
            <w:pPr>
              <w:overflowPunct w:val="0"/>
              <w:autoSpaceDE w:val="0"/>
              <w:autoSpaceDN w:val="0"/>
              <w:adjustRightInd w:val="0"/>
              <w:jc w:val="both"/>
              <w:textAlignment w:val="baseline"/>
              <w:rPr>
                <w:sz w:val="24"/>
                <w:szCs w:val="24"/>
                <w:lang w:val="uk-UA"/>
              </w:rPr>
            </w:pPr>
            <w:r w:rsidRPr="005E3352">
              <w:rPr>
                <w:sz w:val="24"/>
                <w:szCs w:val="24"/>
                <w:lang w:val="uk-UA"/>
              </w:rPr>
              <w:t>2. Особливості роботи над звуками.</w:t>
            </w:r>
          </w:p>
          <w:p w14:paraId="61CC3FCC" w14:textId="77777777" w:rsidR="00722827" w:rsidRPr="005E3352" w:rsidRDefault="00722827" w:rsidP="00722827">
            <w:pPr>
              <w:overflowPunct w:val="0"/>
              <w:autoSpaceDE w:val="0"/>
              <w:autoSpaceDN w:val="0"/>
              <w:adjustRightInd w:val="0"/>
              <w:jc w:val="both"/>
              <w:textAlignment w:val="baseline"/>
              <w:rPr>
                <w:sz w:val="24"/>
                <w:szCs w:val="24"/>
                <w:lang w:val="uk-UA"/>
              </w:rPr>
            </w:pPr>
            <w:r w:rsidRPr="005E3352">
              <w:rPr>
                <w:sz w:val="24"/>
                <w:szCs w:val="24"/>
                <w:lang w:val="uk-UA"/>
              </w:rPr>
              <w:t>3. Методика роботи над приголосними звуками.</w:t>
            </w:r>
          </w:p>
          <w:p w14:paraId="58EB4336" w14:textId="105F970C" w:rsidR="00722827" w:rsidRPr="005E3352" w:rsidRDefault="00722827" w:rsidP="00722827">
            <w:pPr>
              <w:overflowPunct w:val="0"/>
              <w:autoSpaceDE w:val="0"/>
              <w:autoSpaceDN w:val="0"/>
              <w:adjustRightInd w:val="0"/>
              <w:jc w:val="both"/>
              <w:textAlignment w:val="baseline"/>
              <w:rPr>
                <w:b/>
                <w:sz w:val="24"/>
                <w:szCs w:val="24"/>
                <w:lang w:val="uk-UA"/>
              </w:rPr>
            </w:pPr>
            <w:r w:rsidRPr="005E3352">
              <w:rPr>
                <w:sz w:val="24"/>
                <w:szCs w:val="24"/>
                <w:lang w:val="uk-UA"/>
              </w:rPr>
              <w:t>4. Методика розвитку фонематичного слуху.</w:t>
            </w:r>
          </w:p>
        </w:tc>
        <w:tc>
          <w:tcPr>
            <w:tcW w:w="1701" w:type="dxa"/>
          </w:tcPr>
          <w:p w14:paraId="547E448F" w14:textId="07DE6E39" w:rsidR="00722827" w:rsidRPr="005E3352" w:rsidRDefault="00722827" w:rsidP="00722827">
            <w:pPr>
              <w:contextualSpacing/>
              <w:jc w:val="center"/>
              <w:rPr>
                <w:sz w:val="24"/>
                <w:szCs w:val="24"/>
                <w:lang w:val="uk-UA"/>
              </w:rPr>
            </w:pPr>
            <w:proofErr w:type="spellStart"/>
            <w:r w:rsidRPr="005E3352">
              <w:rPr>
                <w:b/>
                <w:sz w:val="24"/>
                <w:szCs w:val="24"/>
                <w:lang w:val="uk-UA"/>
              </w:rPr>
              <w:t>Лк</w:t>
            </w:r>
            <w:proofErr w:type="spellEnd"/>
            <w:r w:rsidRPr="005E3352">
              <w:rPr>
                <w:b/>
                <w:sz w:val="24"/>
                <w:szCs w:val="24"/>
                <w:lang w:val="uk-UA"/>
              </w:rPr>
              <w:t>. – 2 год., пр. – 4 год., сам. – 10 год.</w:t>
            </w:r>
          </w:p>
        </w:tc>
        <w:tc>
          <w:tcPr>
            <w:tcW w:w="1418" w:type="dxa"/>
          </w:tcPr>
          <w:p w14:paraId="0B1908E7" w14:textId="39313626" w:rsidR="00722827" w:rsidRPr="005E3352" w:rsidRDefault="00722827" w:rsidP="00722827">
            <w:pPr>
              <w:contextualSpacing/>
              <w:jc w:val="center"/>
              <w:rPr>
                <w:sz w:val="24"/>
                <w:szCs w:val="24"/>
                <w:lang w:val="uk-UA"/>
              </w:rPr>
            </w:pPr>
            <w:r w:rsidRPr="005E3352">
              <w:rPr>
                <w:sz w:val="24"/>
                <w:szCs w:val="24"/>
                <w:lang w:val="uk-UA"/>
              </w:rPr>
              <w:t>2, 3, 6, 7, 10, 13, 32, 34</w:t>
            </w:r>
          </w:p>
        </w:tc>
        <w:tc>
          <w:tcPr>
            <w:tcW w:w="2890" w:type="dxa"/>
          </w:tcPr>
          <w:p w14:paraId="5A774F6C" w14:textId="0DB55706" w:rsidR="00722827" w:rsidRPr="005E3352" w:rsidRDefault="00722827" w:rsidP="00722827">
            <w:pPr>
              <w:contextualSpacing/>
              <w:jc w:val="center"/>
              <w:rPr>
                <w:sz w:val="24"/>
                <w:szCs w:val="24"/>
                <w:lang w:val="uk-UA"/>
              </w:rPr>
            </w:pPr>
            <w:r w:rsidRPr="005E3352">
              <w:rPr>
                <w:sz w:val="24"/>
                <w:szCs w:val="24"/>
                <w:lang w:val="uk-UA"/>
              </w:rPr>
              <w:t>1. Підготувати конспект, знати відповіді на питання плану.</w:t>
            </w:r>
          </w:p>
        </w:tc>
        <w:tc>
          <w:tcPr>
            <w:tcW w:w="1456" w:type="dxa"/>
          </w:tcPr>
          <w:p w14:paraId="2E2EC358" w14:textId="344BB214" w:rsidR="00722827" w:rsidRPr="005E3352" w:rsidRDefault="00722827" w:rsidP="00722827">
            <w:pPr>
              <w:contextualSpacing/>
              <w:jc w:val="center"/>
              <w:rPr>
                <w:sz w:val="24"/>
                <w:szCs w:val="24"/>
                <w:lang w:val="uk-UA"/>
              </w:rPr>
            </w:pPr>
            <w:r w:rsidRPr="005E3352">
              <w:rPr>
                <w:sz w:val="24"/>
                <w:szCs w:val="24"/>
                <w:lang w:val="uk-UA"/>
              </w:rPr>
              <w:t>8</w:t>
            </w:r>
          </w:p>
        </w:tc>
      </w:tr>
      <w:tr w:rsidR="00722827" w:rsidRPr="005E3352" w14:paraId="70990A47" w14:textId="77777777" w:rsidTr="00E866F8">
        <w:tc>
          <w:tcPr>
            <w:tcW w:w="2061" w:type="dxa"/>
          </w:tcPr>
          <w:p w14:paraId="4B418BBD" w14:textId="77777777" w:rsidR="00722827" w:rsidRPr="005E3352" w:rsidRDefault="00722827" w:rsidP="00722827">
            <w:pPr>
              <w:jc w:val="center"/>
              <w:rPr>
                <w:sz w:val="24"/>
                <w:szCs w:val="24"/>
                <w:lang w:val="uk-UA"/>
              </w:rPr>
            </w:pPr>
            <w:r w:rsidRPr="005E3352">
              <w:rPr>
                <w:sz w:val="24"/>
                <w:szCs w:val="24"/>
                <w:lang w:val="uk-UA"/>
              </w:rPr>
              <w:t>Тиждень А</w:t>
            </w:r>
          </w:p>
          <w:p w14:paraId="22B3E134" w14:textId="4874C285" w:rsidR="00722827" w:rsidRPr="005E3352" w:rsidRDefault="00722827" w:rsidP="00722827">
            <w:pPr>
              <w:contextualSpacing/>
              <w:jc w:val="center"/>
              <w:rPr>
                <w:sz w:val="24"/>
                <w:szCs w:val="24"/>
                <w:lang w:val="uk-UA"/>
              </w:rPr>
            </w:pPr>
            <w:r w:rsidRPr="005E3352">
              <w:rPr>
                <w:sz w:val="24"/>
                <w:szCs w:val="24"/>
                <w:lang w:val="uk-UA"/>
              </w:rPr>
              <w:t>10 академічних годин</w:t>
            </w:r>
          </w:p>
        </w:tc>
        <w:tc>
          <w:tcPr>
            <w:tcW w:w="5168" w:type="dxa"/>
          </w:tcPr>
          <w:p w14:paraId="59852B0E" w14:textId="6ED1689F" w:rsidR="00722827" w:rsidRPr="005E3352" w:rsidRDefault="00722827" w:rsidP="00722827">
            <w:pPr>
              <w:jc w:val="both"/>
              <w:rPr>
                <w:b/>
                <w:sz w:val="24"/>
                <w:szCs w:val="24"/>
                <w:lang w:val="uk-UA"/>
              </w:rPr>
            </w:pPr>
            <w:r w:rsidRPr="005E3352">
              <w:rPr>
                <w:b/>
                <w:sz w:val="24"/>
                <w:szCs w:val="24"/>
                <w:lang w:val="uk-UA"/>
              </w:rPr>
              <w:t xml:space="preserve">Тема 5.7. Методика обстеження дітей із </w:t>
            </w:r>
            <w:proofErr w:type="spellStart"/>
            <w:r w:rsidRPr="005E3352">
              <w:rPr>
                <w:b/>
                <w:sz w:val="24"/>
                <w:szCs w:val="24"/>
                <w:lang w:val="uk-UA"/>
              </w:rPr>
              <w:t>ринолалією</w:t>
            </w:r>
            <w:proofErr w:type="spellEnd"/>
            <w:r w:rsidRPr="005E3352">
              <w:rPr>
                <w:b/>
                <w:sz w:val="24"/>
                <w:szCs w:val="24"/>
                <w:lang w:val="uk-UA"/>
              </w:rPr>
              <w:t xml:space="preserve"> </w:t>
            </w:r>
          </w:p>
          <w:p w14:paraId="64D19392" w14:textId="77777777" w:rsidR="00722827" w:rsidRPr="005E3352" w:rsidRDefault="00722827" w:rsidP="00722827">
            <w:pPr>
              <w:overflowPunct w:val="0"/>
              <w:autoSpaceDE w:val="0"/>
              <w:autoSpaceDN w:val="0"/>
              <w:adjustRightInd w:val="0"/>
              <w:jc w:val="both"/>
              <w:textAlignment w:val="baseline"/>
              <w:rPr>
                <w:sz w:val="24"/>
                <w:szCs w:val="24"/>
                <w:lang w:val="uk-UA"/>
              </w:rPr>
            </w:pPr>
            <w:r w:rsidRPr="005E3352">
              <w:rPr>
                <w:sz w:val="24"/>
                <w:szCs w:val="24"/>
                <w:lang w:val="uk-UA"/>
              </w:rPr>
              <w:t xml:space="preserve">1. Мета, завдання, принципи та методи логопедичного обстеження при </w:t>
            </w:r>
            <w:proofErr w:type="spellStart"/>
            <w:r w:rsidRPr="005E3352">
              <w:rPr>
                <w:sz w:val="24"/>
                <w:szCs w:val="24"/>
                <w:lang w:val="uk-UA"/>
              </w:rPr>
              <w:t>ринолалії</w:t>
            </w:r>
            <w:proofErr w:type="spellEnd"/>
            <w:r w:rsidRPr="005E3352">
              <w:rPr>
                <w:sz w:val="24"/>
                <w:szCs w:val="24"/>
                <w:lang w:val="uk-UA"/>
              </w:rPr>
              <w:t>.</w:t>
            </w:r>
          </w:p>
          <w:p w14:paraId="57173FEC" w14:textId="77777777" w:rsidR="00722827" w:rsidRPr="005E3352" w:rsidRDefault="00722827" w:rsidP="00722827">
            <w:pPr>
              <w:overflowPunct w:val="0"/>
              <w:autoSpaceDE w:val="0"/>
              <w:autoSpaceDN w:val="0"/>
              <w:adjustRightInd w:val="0"/>
              <w:jc w:val="both"/>
              <w:textAlignment w:val="baseline"/>
              <w:rPr>
                <w:sz w:val="24"/>
                <w:szCs w:val="24"/>
                <w:lang w:val="uk-UA"/>
              </w:rPr>
            </w:pPr>
            <w:r w:rsidRPr="005E3352">
              <w:rPr>
                <w:sz w:val="24"/>
                <w:szCs w:val="24"/>
                <w:lang w:val="uk-UA"/>
              </w:rPr>
              <w:t>2. Методика збору анамнестичних відомостей.</w:t>
            </w:r>
          </w:p>
          <w:p w14:paraId="31FC328D" w14:textId="77777777" w:rsidR="00722827" w:rsidRPr="005E3352" w:rsidRDefault="00722827" w:rsidP="00722827">
            <w:pPr>
              <w:overflowPunct w:val="0"/>
              <w:autoSpaceDE w:val="0"/>
              <w:autoSpaceDN w:val="0"/>
              <w:adjustRightInd w:val="0"/>
              <w:jc w:val="both"/>
              <w:textAlignment w:val="baseline"/>
              <w:rPr>
                <w:sz w:val="24"/>
                <w:szCs w:val="24"/>
                <w:lang w:val="uk-UA"/>
              </w:rPr>
            </w:pPr>
            <w:r w:rsidRPr="005E3352">
              <w:rPr>
                <w:sz w:val="24"/>
                <w:szCs w:val="24"/>
                <w:lang w:val="uk-UA"/>
              </w:rPr>
              <w:t>3. Методика дослідження стану артикуляційного апарату.</w:t>
            </w:r>
          </w:p>
          <w:p w14:paraId="332C21B1" w14:textId="77777777" w:rsidR="00722827" w:rsidRPr="005E3352" w:rsidRDefault="00722827" w:rsidP="00722827">
            <w:pPr>
              <w:overflowPunct w:val="0"/>
              <w:autoSpaceDE w:val="0"/>
              <w:autoSpaceDN w:val="0"/>
              <w:adjustRightInd w:val="0"/>
              <w:jc w:val="both"/>
              <w:textAlignment w:val="baseline"/>
              <w:rPr>
                <w:sz w:val="24"/>
                <w:szCs w:val="24"/>
                <w:lang w:val="uk-UA"/>
              </w:rPr>
            </w:pPr>
            <w:r w:rsidRPr="005E3352">
              <w:rPr>
                <w:sz w:val="24"/>
                <w:szCs w:val="24"/>
                <w:lang w:val="uk-UA"/>
              </w:rPr>
              <w:t xml:space="preserve">4. Методика дослідження стану </w:t>
            </w:r>
            <w:proofErr w:type="spellStart"/>
            <w:r w:rsidRPr="005E3352">
              <w:rPr>
                <w:sz w:val="24"/>
                <w:szCs w:val="24"/>
                <w:lang w:val="uk-UA"/>
              </w:rPr>
              <w:t>звуковимови</w:t>
            </w:r>
            <w:proofErr w:type="spellEnd"/>
            <w:r w:rsidRPr="005E3352">
              <w:rPr>
                <w:sz w:val="24"/>
                <w:szCs w:val="24"/>
                <w:lang w:val="uk-UA"/>
              </w:rPr>
              <w:t>.</w:t>
            </w:r>
          </w:p>
          <w:p w14:paraId="69D33BF7" w14:textId="3E3272AA" w:rsidR="00722827" w:rsidRPr="005E3352" w:rsidRDefault="00722827" w:rsidP="00722827">
            <w:pPr>
              <w:tabs>
                <w:tab w:val="num" w:pos="900"/>
              </w:tabs>
              <w:jc w:val="both"/>
              <w:rPr>
                <w:b/>
                <w:sz w:val="24"/>
                <w:szCs w:val="24"/>
                <w:lang w:val="uk-UA"/>
              </w:rPr>
            </w:pPr>
            <w:r w:rsidRPr="005E3352">
              <w:rPr>
                <w:sz w:val="24"/>
                <w:szCs w:val="24"/>
                <w:lang w:val="uk-UA"/>
              </w:rPr>
              <w:t>5. Методика вивчення стану фонематичного розвитку</w:t>
            </w:r>
          </w:p>
        </w:tc>
        <w:tc>
          <w:tcPr>
            <w:tcW w:w="1701" w:type="dxa"/>
          </w:tcPr>
          <w:p w14:paraId="67B055C9" w14:textId="203FF7E8" w:rsidR="00722827" w:rsidRPr="005E3352" w:rsidRDefault="00722827" w:rsidP="00722827">
            <w:pPr>
              <w:contextualSpacing/>
              <w:jc w:val="center"/>
              <w:rPr>
                <w:sz w:val="24"/>
                <w:szCs w:val="24"/>
                <w:lang w:val="uk-UA"/>
              </w:rPr>
            </w:pPr>
            <w:r w:rsidRPr="005E3352">
              <w:rPr>
                <w:b/>
                <w:sz w:val="24"/>
                <w:szCs w:val="24"/>
                <w:lang w:val="uk-UA"/>
              </w:rPr>
              <w:t>сам. – 10 год.</w:t>
            </w:r>
          </w:p>
        </w:tc>
        <w:tc>
          <w:tcPr>
            <w:tcW w:w="1418" w:type="dxa"/>
          </w:tcPr>
          <w:p w14:paraId="72D7DECD" w14:textId="2FF72FA4" w:rsidR="00722827" w:rsidRPr="005E3352" w:rsidRDefault="00722827" w:rsidP="00722827">
            <w:pPr>
              <w:contextualSpacing/>
              <w:jc w:val="center"/>
              <w:rPr>
                <w:sz w:val="24"/>
                <w:szCs w:val="24"/>
                <w:lang w:val="uk-UA"/>
              </w:rPr>
            </w:pPr>
            <w:r w:rsidRPr="005E3352">
              <w:rPr>
                <w:sz w:val="24"/>
                <w:szCs w:val="24"/>
                <w:lang w:val="uk-UA"/>
              </w:rPr>
              <w:t>2, 3, 6, 7, 10, 13, 32, 34</w:t>
            </w:r>
          </w:p>
        </w:tc>
        <w:tc>
          <w:tcPr>
            <w:tcW w:w="2890" w:type="dxa"/>
          </w:tcPr>
          <w:p w14:paraId="5E8B560F" w14:textId="05F78C7C" w:rsidR="00722827" w:rsidRPr="005E3352" w:rsidRDefault="00722827" w:rsidP="00722827">
            <w:pPr>
              <w:contextualSpacing/>
              <w:jc w:val="center"/>
              <w:rPr>
                <w:sz w:val="24"/>
                <w:szCs w:val="24"/>
                <w:lang w:val="uk-UA"/>
              </w:rPr>
            </w:pPr>
            <w:r w:rsidRPr="005E3352">
              <w:rPr>
                <w:sz w:val="24"/>
                <w:szCs w:val="24"/>
                <w:lang w:val="uk-UA"/>
              </w:rPr>
              <w:t>1. Підготувати конспект, знати відповіді на питання плану</w:t>
            </w:r>
          </w:p>
        </w:tc>
        <w:tc>
          <w:tcPr>
            <w:tcW w:w="1456" w:type="dxa"/>
          </w:tcPr>
          <w:p w14:paraId="22715365" w14:textId="6832BF59" w:rsidR="00722827" w:rsidRPr="005E3352" w:rsidRDefault="00722827" w:rsidP="00722827">
            <w:pPr>
              <w:contextualSpacing/>
              <w:jc w:val="center"/>
              <w:rPr>
                <w:sz w:val="24"/>
                <w:szCs w:val="24"/>
                <w:lang w:val="uk-UA"/>
              </w:rPr>
            </w:pPr>
            <w:r w:rsidRPr="005E3352">
              <w:rPr>
                <w:sz w:val="24"/>
                <w:szCs w:val="24"/>
                <w:lang w:val="uk-UA"/>
              </w:rPr>
              <w:t>10</w:t>
            </w:r>
          </w:p>
        </w:tc>
      </w:tr>
      <w:tr w:rsidR="009E5018" w:rsidRPr="005E3352" w14:paraId="0A7E3509" w14:textId="77777777" w:rsidTr="00E866F8">
        <w:tc>
          <w:tcPr>
            <w:tcW w:w="14694" w:type="dxa"/>
            <w:gridSpan w:val="6"/>
          </w:tcPr>
          <w:p w14:paraId="02B23A96" w14:textId="6A8DB499" w:rsidR="009E5018" w:rsidRPr="00051B0E" w:rsidRDefault="005E3352" w:rsidP="009E5018">
            <w:pPr>
              <w:contextualSpacing/>
              <w:jc w:val="center"/>
              <w:rPr>
                <w:b/>
                <w:sz w:val="24"/>
                <w:szCs w:val="24"/>
                <w:lang w:val="uk-UA"/>
              </w:rPr>
            </w:pPr>
            <w:r w:rsidRPr="00051B0E">
              <w:rPr>
                <w:b/>
                <w:sz w:val="24"/>
                <w:szCs w:val="24"/>
                <w:lang w:val="uk-UA"/>
              </w:rPr>
              <w:t>Змістовий модуль</w:t>
            </w:r>
            <w:r w:rsidR="009E5018" w:rsidRPr="00051B0E">
              <w:rPr>
                <w:b/>
                <w:sz w:val="24"/>
                <w:szCs w:val="24"/>
                <w:lang w:val="uk-UA"/>
              </w:rPr>
              <w:t xml:space="preserve"> 2. </w:t>
            </w:r>
            <w:r w:rsidR="009E5018" w:rsidRPr="00051B0E">
              <w:rPr>
                <w:b/>
                <w:bCs/>
                <w:sz w:val="24"/>
                <w:szCs w:val="24"/>
                <w:lang w:val="uk-UA"/>
              </w:rPr>
              <w:t>Порушення голосу</w:t>
            </w:r>
          </w:p>
        </w:tc>
      </w:tr>
      <w:tr w:rsidR="0021303D" w:rsidRPr="005E3352" w14:paraId="162A3C8E" w14:textId="77777777" w:rsidTr="00E866F8">
        <w:tc>
          <w:tcPr>
            <w:tcW w:w="2061" w:type="dxa"/>
          </w:tcPr>
          <w:p w14:paraId="42BD03A9" w14:textId="77777777" w:rsidR="00CD4C67" w:rsidRPr="005E3352" w:rsidRDefault="00CD4C67" w:rsidP="00CD4C67">
            <w:pPr>
              <w:jc w:val="center"/>
              <w:rPr>
                <w:sz w:val="24"/>
                <w:szCs w:val="24"/>
                <w:lang w:val="uk-UA"/>
              </w:rPr>
            </w:pPr>
            <w:r w:rsidRPr="005E3352">
              <w:rPr>
                <w:sz w:val="24"/>
                <w:szCs w:val="24"/>
                <w:lang w:val="uk-UA"/>
              </w:rPr>
              <w:t>Тиждень Б</w:t>
            </w:r>
          </w:p>
          <w:p w14:paraId="68FFFE4C" w14:textId="56739833" w:rsidR="0021303D" w:rsidRPr="005E3352" w:rsidRDefault="00CD4C67" w:rsidP="00CD4C67">
            <w:pPr>
              <w:contextualSpacing/>
              <w:jc w:val="center"/>
              <w:rPr>
                <w:sz w:val="24"/>
                <w:szCs w:val="24"/>
                <w:lang w:val="uk-UA"/>
              </w:rPr>
            </w:pPr>
            <w:r w:rsidRPr="005E3352">
              <w:rPr>
                <w:sz w:val="24"/>
                <w:szCs w:val="24"/>
                <w:lang w:val="uk-UA"/>
              </w:rPr>
              <w:t>15 академічних годин</w:t>
            </w:r>
          </w:p>
        </w:tc>
        <w:tc>
          <w:tcPr>
            <w:tcW w:w="5168" w:type="dxa"/>
          </w:tcPr>
          <w:p w14:paraId="0A6F2F40" w14:textId="72A79657" w:rsidR="0021303D" w:rsidRPr="005E3352" w:rsidRDefault="0021303D" w:rsidP="0021303D">
            <w:pPr>
              <w:jc w:val="both"/>
              <w:rPr>
                <w:sz w:val="24"/>
                <w:szCs w:val="24"/>
                <w:lang w:val="uk-UA"/>
              </w:rPr>
            </w:pPr>
            <w:r w:rsidRPr="005E3352">
              <w:rPr>
                <w:b/>
                <w:sz w:val="24"/>
                <w:szCs w:val="24"/>
                <w:lang w:val="uk-UA"/>
              </w:rPr>
              <w:t>Тема 6.1.</w:t>
            </w:r>
            <w:r w:rsidRPr="005E3352">
              <w:rPr>
                <w:sz w:val="24"/>
                <w:szCs w:val="24"/>
                <w:lang w:val="uk-UA"/>
              </w:rPr>
              <w:t xml:space="preserve"> Порушення голосу у дітей </w:t>
            </w:r>
          </w:p>
          <w:p w14:paraId="667460F2" w14:textId="77777777" w:rsidR="0021303D" w:rsidRPr="005E3352" w:rsidRDefault="0021303D" w:rsidP="0021303D">
            <w:pPr>
              <w:tabs>
                <w:tab w:val="num" w:pos="1800"/>
              </w:tabs>
              <w:overflowPunct w:val="0"/>
              <w:autoSpaceDE w:val="0"/>
              <w:autoSpaceDN w:val="0"/>
              <w:adjustRightInd w:val="0"/>
              <w:jc w:val="both"/>
              <w:textAlignment w:val="baseline"/>
              <w:rPr>
                <w:sz w:val="24"/>
                <w:szCs w:val="24"/>
                <w:lang w:val="uk-UA"/>
              </w:rPr>
            </w:pPr>
            <w:r w:rsidRPr="005E3352">
              <w:rPr>
                <w:sz w:val="24"/>
                <w:szCs w:val="24"/>
                <w:lang w:val="uk-UA"/>
              </w:rPr>
              <w:t>1. Порушення голосу. Загальна характеристика. Класифікація.</w:t>
            </w:r>
          </w:p>
          <w:p w14:paraId="19B814AF" w14:textId="77777777" w:rsidR="0021303D" w:rsidRPr="005E3352" w:rsidRDefault="0021303D" w:rsidP="0021303D">
            <w:pPr>
              <w:tabs>
                <w:tab w:val="num" w:pos="1800"/>
              </w:tabs>
              <w:overflowPunct w:val="0"/>
              <w:autoSpaceDE w:val="0"/>
              <w:autoSpaceDN w:val="0"/>
              <w:adjustRightInd w:val="0"/>
              <w:jc w:val="both"/>
              <w:textAlignment w:val="baseline"/>
              <w:rPr>
                <w:sz w:val="24"/>
                <w:szCs w:val="24"/>
                <w:lang w:val="uk-UA"/>
              </w:rPr>
            </w:pPr>
            <w:r w:rsidRPr="005E3352">
              <w:rPr>
                <w:sz w:val="24"/>
                <w:szCs w:val="24"/>
                <w:lang w:val="uk-UA"/>
              </w:rPr>
              <w:t>2. Функціональні порушення голосу.</w:t>
            </w:r>
          </w:p>
          <w:p w14:paraId="3FCB8A6B" w14:textId="3065C34B" w:rsidR="0021303D" w:rsidRPr="005E3352" w:rsidRDefault="0021303D" w:rsidP="0021303D">
            <w:pPr>
              <w:tabs>
                <w:tab w:val="num" w:pos="1800"/>
              </w:tabs>
              <w:overflowPunct w:val="0"/>
              <w:autoSpaceDE w:val="0"/>
              <w:autoSpaceDN w:val="0"/>
              <w:adjustRightInd w:val="0"/>
              <w:jc w:val="both"/>
              <w:textAlignment w:val="baseline"/>
              <w:rPr>
                <w:sz w:val="24"/>
                <w:szCs w:val="24"/>
                <w:lang w:val="uk-UA"/>
              </w:rPr>
            </w:pPr>
            <w:r w:rsidRPr="005E3352">
              <w:rPr>
                <w:sz w:val="24"/>
                <w:szCs w:val="24"/>
                <w:lang w:val="uk-UA"/>
              </w:rPr>
              <w:t>3. Органічні порушення голосу.</w:t>
            </w:r>
          </w:p>
        </w:tc>
        <w:tc>
          <w:tcPr>
            <w:tcW w:w="1701" w:type="dxa"/>
          </w:tcPr>
          <w:p w14:paraId="7E89F86B" w14:textId="4C1214B7" w:rsidR="0021303D" w:rsidRPr="005E3352" w:rsidRDefault="00CD4C67" w:rsidP="0021303D">
            <w:pPr>
              <w:contextualSpacing/>
              <w:jc w:val="center"/>
              <w:rPr>
                <w:sz w:val="24"/>
                <w:szCs w:val="24"/>
                <w:lang w:val="uk-UA"/>
              </w:rPr>
            </w:pPr>
            <w:proofErr w:type="spellStart"/>
            <w:r w:rsidRPr="005E3352">
              <w:rPr>
                <w:b/>
                <w:sz w:val="24"/>
                <w:szCs w:val="24"/>
                <w:lang w:val="uk-UA"/>
              </w:rPr>
              <w:t>лк</w:t>
            </w:r>
            <w:proofErr w:type="spellEnd"/>
            <w:r w:rsidRPr="005E3352">
              <w:rPr>
                <w:b/>
                <w:sz w:val="24"/>
                <w:szCs w:val="24"/>
                <w:lang w:val="uk-UA"/>
              </w:rPr>
              <w:t>. – 2 год., пр. – 4 год., сам. – 9 год.</w:t>
            </w:r>
          </w:p>
        </w:tc>
        <w:tc>
          <w:tcPr>
            <w:tcW w:w="1418" w:type="dxa"/>
          </w:tcPr>
          <w:p w14:paraId="0E0C2100" w14:textId="39CF0AA5" w:rsidR="0021303D" w:rsidRPr="005E3352" w:rsidRDefault="00722827" w:rsidP="0021303D">
            <w:pPr>
              <w:contextualSpacing/>
              <w:jc w:val="center"/>
              <w:rPr>
                <w:sz w:val="24"/>
                <w:szCs w:val="24"/>
                <w:lang w:val="uk-UA"/>
              </w:rPr>
            </w:pPr>
            <w:r w:rsidRPr="005E3352">
              <w:rPr>
                <w:sz w:val="24"/>
                <w:szCs w:val="24"/>
                <w:lang w:val="uk-UA"/>
              </w:rPr>
              <w:t>6, 7, 10, 13, 16, 32, 34</w:t>
            </w:r>
          </w:p>
        </w:tc>
        <w:tc>
          <w:tcPr>
            <w:tcW w:w="2890" w:type="dxa"/>
          </w:tcPr>
          <w:p w14:paraId="10E3AE6A" w14:textId="77777777" w:rsidR="0021303D" w:rsidRPr="005E3352" w:rsidRDefault="0021303D" w:rsidP="0021303D">
            <w:pPr>
              <w:contextualSpacing/>
              <w:jc w:val="center"/>
              <w:rPr>
                <w:sz w:val="24"/>
                <w:szCs w:val="24"/>
                <w:lang w:val="uk-UA"/>
              </w:rPr>
            </w:pPr>
            <w:r w:rsidRPr="005E3352">
              <w:rPr>
                <w:sz w:val="24"/>
                <w:szCs w:val="24"/>
                <w:lang w:val="uk-UA"/>
              </w:rPr>
              <w:t>1. Підготувати конспект, знати відповіді на питання плану.</w:t>
            </w:r>
          </w:p>
          <w:p w14:paraId="025AC7DC" w14:textId="2487A556" w:rsidR="0021303D" w:rsidRPr="005E3352" w:rsidRDefault="0021303D" w:rsidP="0021303D">
            <w:pPr>
              <w:contextualSpacing/>
              <w:jc w:val="center"/>
              <w:rPr>
                <w:sz w:val="24"/>
                <w:szCs w:val="24"/>
                <w:lang w:val="uk-UA"/>
              </w:rPr>
            </w:pPr>
            <w:r w:rsidRPr="005E3352">
              <w:rPr>
                <w:sz w:val="24"/>
                <w:szCs w:val="24"/>
                <w:lang w:val="uk-UA"/>
              </w:rPr>
              <w:t>2. Підготуватися до термінологічного диктанту</w:t>
            </w:r>
          </w:p>
        </w:tc>
        <w:tc>
          <w:tcPr>
            <w:tcW w:w="1456" w:type="dxa"/>
          </w:tcPr>
          <w:p w14:paraId="6FB1E1A4" w14:textId="05E7E244" w:rsidR="0021303D" w:rsidRPr="005E3352" w:rsidRDefault="001C74C8" w:rsidP="0021303D">
            <w:pPr>
              <w:contextualSpacing/>
              <w:jc w:val="center"/>
              <w:rPr>
                <w:sz w:val="24"/>
                <w:szCs w:val="24"/>
                <w:lang w:val="uk-UA"/>
              </w:rPr>
            </w:pPr>
            <w:r w:rsidRPr="005E3352">
              <w:rPr>
                <w:sz w:val="24"/>
                <w:szCs w:val="24"/>
                <w:lang w:val="uk-UA"/>
              </w:rPr>
              <w:t>12</w:t>
            </w:r>
          </w:p>
        </w:tc>
      </w:tr>
      <w:tr w:rsidR="00722827" w:rsidRPr="005E3352" w14:paraId="19E01C82" w14:textId="77777777" w:rsidTr="00E866F8">
        <w:tc>
          <w:tcPr>
            <w:tcW w:w="2061" w:type="dxa"/>
          </w:tcPr>
          <w:p w14:paraId="7C5F3D15" w14:textId="77777777" w:rsidR="00722827" w:rsidRPr="005E3352" w:rsidRDefault="00722827" w:rsidP="00722827">
            <w:pPr>
              <w:jc w:val="center"/>
              <w:rPr>
                <w:sz w:val="24"/>
                <w:szCs w:val="24"/>
                <w:lang w:val="uk-UA"/>
              </w:rPr>
            </w:pPr>
            <w:r w:rsidRPr="005E3352">
              <w:rPr>
                <w:sz w:val="24"/>
                <w:szCs w:val="24"/>
                <w:lang w:val="uk-UA"/>
              </w:rPr>
              <w:t>Тиждень А</w:t>
            </w:r>
          </w:p>
          <w:p w14:paraId="0EFFE118" w14:textId="2A486C5D" w:rsidR="00722827" w:rsidRPr="005E3352" w:rsidRDefault="00722827" w:rsidP="00722827">
            <w:pPr>
              <w:contextualSpacing/>
              <w:jc w:val="center"/>
              <w:rPr>
                <w:sz w:val="24"/>
                <w:szCs w:val="24"/>
                <w:lang w:val="uk-UA"/>
              </w:rPr>
            </w:pPr>
            <w:r w:rsidRPr="005E3352">
              <w:rPr>
                <w:sz w:val="24"/>
                <w:szCs w:val="24"/>
                <w:lang w:val="uk-UA"/>
              </w:rPr>
              <w:t>16академічних годин</w:t>
            </w:r>
          </w:p>
        </w:tc>
        <w:tc>
          <w:tcPr>
            <w:tcW w:w="5168" w:type="dxa"/>
          </w:tcPr>
          <w:p w14:paraId="064DC1D6" w14:textId="223F8E1B" w:rsidR="00722827" w:rsidRPr="005E3352" w:rsidRDefault="00722827" w:rsidP="00722827">
            <w:pPr>
              <w:jc w:val="both"/>
              <w:rPr>
                <w:b/>
                <w:sz w:val="24"/>
                <w:szCs w:val="24"/>
                <w:lang w:val="uk-UA"/>
              </w:rPr>
            </w:pPr>
            <w:r w:rsidRPr="005E3352">
              <w:rPr>
                <w:b/>
                <w:sz w:val="24"/>
                <w:szCs w:val="24"/>
                <w:lang w:val="uk-UA"/>
              </w:rPr>
              <w:t xml:space="preserve">Тема 6.2. Методика корекції порушень голосу у дітей дошкільного та молодшого шкільного віку </w:t>
            </w:r>
          </w:p>
          <w:p w14:paraId="7011D4A7" w14:textId="77777777" w:rsidR="00722827" w:rsidRPr="005E3352" w:rsidRDefault="00722827" w:rsidP="00722827">
            <w:pPr>
              <w:rPr>
                <w:sz w:val="24"/>
                <w:szCs w:val="24"/>
                <w:lang w:val="uk-UA"/>
              </w:rPr>
            </w:pPr>
            <w:r w:rsidRPr="005E3352">
              <w:rPr>
                <w:sz w:val="24"/>
                <w:szCs w:val="24"/>
                <w:lang w:val="uk-UA"/>
              </w:rPr>
              <w:t xml:space="preserve">1. Методика відновлення голосу у дітей з </w:t>
            </w:r>
            <w:proofErr w:type="spellStart"/>
            <w:r w:rsidRPr="005E3352">
              <w:rPr>
                <w:sz w:val="24"/>
                <w:szCs w:val="24"/>
                <w:lang w:val="uk-UA"/>
              </w:rPr>
              <w:t>органічими</w:t>
            </w:r>
            <w:proofErr w:type="spellEnd"/>
            <w:r w:rsidRPr="005E3352">
              <w:rPr>
                <w:sz w:val="24"/>
                <w:szCs w:val="24"/>
                <w:lang w:val="uk-UA"/>
              </w:rPr>
              <w:t xml:space="preserve"> порушеннями фонації:</w:t>
            </w:r>
          </w:p>
          <w:p w14:paraId="7718076C" w14:textId="77777777" w:rsidR="00722827" w:rsidRPr="005E3352" w:rsidRDefault="00722827" w:rsidP="00722827">
            <w:pPr>
              <w:rPr>
                <w:sz w:val="24"/>
                <w:szCs w:val="24"/>
                <w:lang w:val="uk-UA"/>
              </w:rPr>
            </w:pPr>
            <w:r w:rsidRPr="005E3352">
              <w:rPr>
                <w:sz w:val="24"/>
                <w:szCs w:val="24"/>
                <w:lang w:val="uk-UA"/>
              </w:rPr>
              <w:t>а) при парезах і паралічах гортані;</w:t>
            </w:r>
          </w:p>
          <w:p w14:paraId="6FE1A4B4" w14:textId="77777777" w:rsidR="00722827" w:rsidRPr="005E3352" w:rsidRDefault="00722827" w:rsidP="00722827">
            <w:pPr>
              <w:rPr>
                <w:sz w:val="24"/>
                <w:szCs w:val="24"/>
                <w:lang w:val="uk-UA"/>
              </w:rPr>
            </w:pPr>
            <w:r w:rsidRPr="005E3352">
              <w:rPr>
                <w:sz w:val="24"/>
                <w:szCs w:val="24"/>
                <w:lang w:val="uk-UA"/>
              </w:rPr>
              <w:lastRenderedPageBreak/>
              <w:t>б) хронічних ларингітах.</w:t>
            </w:r>
          </w:p>
          <w:p w14:paraId="3E7891F0" w14:textId="77777777" w:rsidR="00722827" w:rsidRPr="005E3352" w:rsidRDefault="00722827" w:rsidP="00722827">
            <w:pPr>
              <w:rPr>
                <w:sz w:val="24"/>
                <w:szCs w:val="24"/>
                <w:lang w:val="uk-UA"/>
              </w:rPr>
            </w:pPr>
            <w:r w:rsidRPr="005E3352">
              <w:rPr>
                <w:sz w:val="24"/>
                <w:szCs w:val="24"/>
                <w:lang w:val="uk-UA"/>
              </w:rPr>
              <w:t>2. Методика корекції голосу у дітей з функціональними порушеннями фонації:</w:t>
            </w:r>
          </w:p>
          <w:p w14:paraId="32838A77" w14:textId="77777777" w:rsidR="00722827" w:rsidRPr="005E3352" w:rsidRDefault="00722827" w:rsidP="00722827">
            <w:pPr>
              <w:rPr>
                <w:sz w:val="24"/>
                <w:szCs w:val="24"/>
                <w:lang w:val="uk-UA"/>
              </w:rPr>
            </w:pPr>
            <w:r w:rsidRPr="005E3352">
              <w:rPr>
                <w:sz w:val="24"/>
                <w:szCs w:val="24"/>
                <w:lang w:val="uk-UA"/>
              </w:rPr>
              <w:t xml:space="preserve">а) при </w:t>
            </w:r>
            <w:proofErr w:type="spellStart"/>
            <w:r w:rsidRPr="005E3352">
              <w:rPr>
                <w:sz w:val="24"/>
                <w:szCs w:val="24"/>
                <w:lang w:val="uk-UA"/>
              </w:rPr>
              <w:t>фонастеніях</w:t>
            </w:r>
            <w:proofErr w:type="spellEnd"/>
            <w:r w:rsidRPr="005E3352">
              <w:rPr>
                <w:sz w:val="24"/>
                <w:szCs w:val="24"/>
                <w:lang w:val="uk-UA"/>
              </w:rPr>
              <w:t>;</w:t>
            </w:r>
          </w:p>
          <w:p w14:paraId="7B63CEBE" w14:textId="77777777" w:rsidR="00722827" w:rsidRPr="005E3352" w:rsidRDefault="00722827" w:rsidP="00722827">
            <w:pPr>
              <w:rPr>
                <w:sz w:val="24"/>
                <w:szCs w:val="24"/>
                <w:lang w:val="uk-UA"/>
              </w:rPr>
            </w:pPr>
            <w:r w:rsidRPr="005E3352">
              <w:rPr>
                <w:sz w:val="24"/>
                <w:szCs w:val="24"/>
                <w:lang w:val="uk-UA"/>
              </w:rPr>
              <w:t xml:space="preserve">б) </w:t>
            </w:r>
            <w:proofErr w:type="spellStart"/>
            <w:r w:rsidRPr="005E3352">
              <w:rPr>
                <w:sz w:val="24"/>
                <w:szCs w:val="24"/>
                <w:lang w:val="uk-UA"/>
              </w:rPr>
              <w:t>гіпотонусній</w:t>
            </w:r>
            <w:proofErr w:type="spellEnd"/>
            <w:r w:rsidRPr="005E3352">
              <w:rPr>
                <w:sz w:val="24"/>
                <w:szCs w:val="24"/>
                <w:lang w:val="uk-UA"/>
              </w:rPr>
              <w:t xml:space="preserve"> </w:t>
            </w:r>
            <w:proofErr w:type="spellStart"/>
            <w:r w:rsidRPr="005E3352">
              <w:rPr>
                <w:sz w:val="24"/>
                <w:szCs w:val="24"/>
                <w:lang w:val="uk-UA"/>
              </w:rPr>
              <w:t>дисфонії</w:t>
            </w:r>
            <w:proofErr w:type="spellEnd"/>
            <w:r w:rsidRPr="005E3352">
              <w:rPr>
                <w:sz w:val="24"/>
                <w:szCs w:val="24"/>
                <w:lang w:val="uk-UA"/>
              </w:rPr>
              <w:t xml:space="preserve"> (афонії);</w:t>
            </w:r>
          </w:p>
          <w:p w14:paraId="3EFF5538" w14:textId="77777777" w:rsidR="00722827" w:rsidRPr="005E3352" w:rsidRDefault="00722827" w:rsidP="00722827">
            <w:pPr>
              <w:rPr>
                <w:sz w:val="24"/>
                <w:szCs w:val="24"/>
                <w:lang w:val="uk-UA"/>
              </w:rPr>
            </w:pPr>
            <w:r w:rsidRPr="005E3352">
              <w:rPr>
                <w:sz w:val="24"/>
                <w:szCs w:val="24"/>
                <w:lang w:val="uk-UA"/>
              </w:rPr>
              <w:t xml:space="preserve">в) </w:t>
            </w:r>
            <w:proofErr w:type="spellStart"/>
            <w:r w:rsidRPr="005E3352">
              <w:rPr>
                <w:sz w:val="24"/>
                <w:szCs w:val="24"/>
                <w:lang w:val="uk-UA"/>
              </w:rPr>
              <w:t>гіпертонусній</w:t>
            </w:r>
            <w:proofErr w:type="spellEnd"/>
            <w:r w:rsidRPr="005E3352">
              <w:rPr>
                <w:sz w:val="24"/>
                <w:szCs w:val="24"/>
                <w:lang w:val="uk-UA"/>
              </w:rPr>
              <w:t xml:space="preserve"> </w:t>
            </w:r>
            <w:proofErr w:type="spellStart"/>
            <w:r w:rsidRPr="005E3352">
              <w:rPr>
                <w:sz w:val="24"/>
                <w:szCs w:val="24"/>
                <w:lang w:val="uk-UA"/>
              </w:rPr>
              <w:t>дисфонії</w:t>
            </w:r>
            <w:proofErr w:type="spellEnd"/>
            <w:r w:rsidRPr="005E3352">
              <w:rPr>
                <w:sz w:val="24"/>
                <w:szCs w:val="24"/>
                <w:lang w:val="uk-UA"/>
              </w:rPr>
              <w:t xml:space="preserve"> (афонії);</w:t>
            </w:r>
          </w:p>
          <w:p w14:paraId="096AFD22" w14:textId="0CF1DF0F" w:rsidR="00722827" w:rsidRPr="005E3352" w:rsidRDefault="00722827" w:rsidP="00722827">
            <w:pPr>
              <w:rPr>
                <w:b/>
                <w:sz w:val="24"/>
                <w:szCs w:val="24"/>
                <w:lang w:val="uk-UA"/>
              </w:rPr>
            </w:pPr>
            <w:r w:rsidRPr="005E3352">
              <w:rPr>
                <w:sz w:val="24"/>
                <w:szCs w:val="24"/>
                <w:lang w:val="uk-UA"/>
              </w:rPr>
              <w:t>г) психогенній афонії.</w:t>
            </w:r>
          </w:p>
        </w:tc>
        <w:tc>
          <w:tcPr>
            <w:tcW w:w="1701" w:type="dxa"/>
          </w:tcPr>
          <w:p w14:paraId="687DC9A8" w14:textId="3C802DB4" w:rsidR="00722827" w:rsidRPr="005E3352" w:rsidRDefault="00722827" w:rsidP="00722827">
            <w:pPr>
              <w:contextualSpacing/>
              <w:jc w:val="center"/>
              <w:rPr>
                <w:sz w:val="24"/>
                <w:szCs w:val="24"/>
                <w:lang w:val="uk-UA"/>
              </w:rPr>
            </w:pPr>
            <w:proofErr w:type="spellStart"/>
            <w:r w:rsidRPr="005E3352">
              <w:rPr>
                <w:b/>
                <w:sz w:val="24"/>
                <w:szCs w:val="24"/>
                <w:lang w:val="uk-UA"/>
              </w:rPr>
              <w:lastRenderedPageBreak/>
              <w:t>лк</w:t>
            </w:r>
            <w:proofErr w:type="spellEnd"/>
            <w:r w:rsidRPr="005E3352">
              <w:rPr>
                <w:b/>
                <w:sz w:val="24"/>
                <w:szCs w:val="24"/>
                <w:lang w:val="uk-UA"/>
              </w:rPr>
              <w:t>. – 4 год., пр. – 4 год., сам. – 8год.</w:t>
            </w:r>
          </w:p>
        </w:tc>
        <w:tc>
          <w:tcPr>
            <w:tcW w:w="1418" w:type="dxa"/>
          </w:tcPr>
          <w:p w14:paraId="3CAE16BC" w14:textId="04BCB6B9" w:rsidR="00722827" w:rsidRPr="005E3352" w:rsidRDefault="00722827" w:rsidP="00722827">
            <w:pPr>
              <w:contextualSpacing/>
              <w:jc w:val="center"/>
              <w:rPr>
                <w:sz w:val="24"/>
                <w:szCs w:val="24"/>
                <w:lang w:val="uk-UA"/>
              </w:rPr>
            </w:pPr>
            <w:r w:rsidRPr="005E3352">
              <w:rPr>
                <w:sz w:val="24"/>
                <w:szCs w:val="24"/>
                <w:lang w:val="uk-UA"/>
              </w:rPr>
              <w:t>6, 7, 10, 13, 16, 32, 34</w:t>
            </w:r>
          </w:p>
        </w:tc>
        <w:tc>
          <w:tcPr>
            <w:tcW w:w="2890" w:type="dxa"/>
          </w:tcPr>
          <w:p w14:paraId="2F346211" w14:textId="77777777" w:rsidR="00722827" w:rsidRPr="005E3352" w:rsidRDefault="00722827" w:rsidP="00722827">
            <w:pPr>
              <w:contextualSpacing/>
              <w:jc w:val="center"/>
              <w:rPr>
                <w:sz w:val="24"/>
                <w:szCs w:val="24"/>
                <w:lang w:val="uk-UA"/>
              </w:rPr>
            </w:pPr>
            <w:r w:rsidRPr="005E3352">
              <w:rPr>
                <w:sz w:val="24"/>
                <w:szCs w:val="24"/>
                <w:lang w:val="uk-UA"/>
              </w:rPr>
              <w:t>1. Підготувати конспект, знати відповіді на питання плану</w:t>
            </w:r>
          </w:p>
          <w:p w14:paraId="7DAB08EE" w14:textId="5C2E88F6" w:rsidR="00722827" w:rsidRPr="005E3352" w:rsidRDefault="00722827" w:rsidP="00722827">
            <w:pPr>
              <w:contextualSpacing/>
              <w:jc w:val="center"/>
              <w:rPr>
                <w:sz w:val="24"/>
                <w:szCs w:val="24"/>
                <w:lang w:val="uk-UA"/>
              </w:rPr>
            </w:pPr>
            <w:r w:rsidRPr="005E3352">
              <w:rPr>
                <w:sz w:val="24"/>
                <w:szCs w:val="24"/>
                <w:lang w:val="uk-UA"/>
              </w:rPr>
              <w:t>2. Підготуватися до підсумкової контрольної роботи</w:t>
            </w:r>
          </w:p>
        </w:tc>
        <w:tc>
          <w:tcPr>
            <w:tcW w:w="1456" w:type="dxa"/>
          </w:tcPr>
          <w:p w14:paraId="25827C1D" w14:textId="4B3DFB59" w:rsidR="00722827" w:rsidRPr="005E3352" w:rsidRDefault="00722827" w:rsidP="00722827">
            <w:pPr>
              <w:contextualSpacing/>
              <w:jc w:val="center"/>
              <w:rPr>
                <w:sz w:val="24"/>
                <w:szCs w:val="24"/>
                <w:lang w:val="uk-UA"/>
              </w:rPr>
            </w:pPr>
            <w:r w:rsidRPr="005E3352">
              <w:rPr>
                <w:sz w:val="24"/>
                <w:szCs w:val="24"/>
                <w:lang w:val="uk-UA"/>
              </w:rPr>
              <w:t>24</w:t>
            </w:r>
          </w:p>
        </w:tc>
      </w:tr>
      <w:tr w:rsidR="00722827" w:rsidRPr="005E3352" w14:paraId="35806E95" w14:textId="77777777" w:rsidTr="00E866F8">
        <w:tc>
          <w:tcPr>
            <w:tcW w:w="2061" w:type="dxa"/>
          </w:tcPr>
          <w:p w14:paraId="210B9D5F" w14:textId="77777777" w:rsidR="00722827" w:rsidRPr="005E3352" w:rsidRDefault="00722827" w:rsidP="00722827">
            <w:pPr>
              <w:jc w:val="center"/>
              <w:rPr>
                <w:sz w:val="24"/>
                <w:szCs w:val="24"/>
                <w:lang w:val="uk-UA"/>
              </w:rPr>
            </w:pPr>
            <w:r w:rsidRPr="005E3352">
              <w:rPr>
                <w:sz w:val="24"/>
                <w:szCs w:val="24"/>
                <w:lang w:val="uk-UA"/>
              </w:rPr>
              <w:t>Тиждень Б</w:t>
            </w:r>
          </w:p>
          <w:p w14:paraId="0B42B82A" w14:textId="55A108B9" w:rsidR="00722827" w:rsidRPr="005E3352" w:rsidRDefault="00722827" w:rsidP="00722827">
            <w:pPr>
              <w:contextualSpacing/>
              <w:jc w:val="center"/>
              <w:rPr>
                <w:sz w:val="24"/>
                <w:szCs w:val="24"/>
                <w:lang w:val="uk-UA"/>
              </w:rPr>
            </w:pPr>
            <w:r w:rsidRPr="005E3352">
              <w:rPr>
                <w:sz w:val="24"/>
                <w:szCs w:val="24"/>
                <w:lang w:val="uk-UA"/>
              </w:rPr>
              <w:t>10 академічних годин</w:t>
            </w:r>
          </w:p>
        </w:tc>
        <w:tc>
          <w:tcPr>
            <w:tcW w:w="5168" w:type="dxa"/>
          </w:tcPr>
          <w:p w14:paraId="6DB9D7DC" w14:textId="3B02C230" w:rsidR="00722827" w:rsidRPr="005E3352" w:rsidRDefault="00722827" w:rsidP="00722827">
            <w:pPr>
              <w:rPr>
                <w:sz w:val="24"/>
                <w:szCs w:val="24"/>
                <w:lang w:val="uk-UA"/>
              </w:rPr>
            </w:pPr>
            <w:r w:rsidRPr="005E3352">
              <w:rPr>
                <w:b/>
                <w:bCs/>
                <w:sz w:val="24"/>
                <w:szCs w:val="24"/>
                <w:lang w:val="uk-UA"/>
              </w:rPr>
              <w:t>Тема 6.3.</w:t>
            </w:r>
            <w:r w:rsidRPr="005E3352">
              <w:rPr>
                <w:sz w:val="24"/>
                <w:szCs w:val="24"/>
                <w:lang w:val="uk-UA"/>
              </w:rPr>
              <w:t xml:space="preserve"> </w:t>
            </w:r>
            <w:r w:rsidRPr="005E3352">
              <w:rPr>
                <w:b/>
                <w:bCs/>
                <w:sz w:val="24"/>
                <w:szCs w:val="24"/>
                <w:lang w:val="uk-UA"/>
              </w:rPr>
              <w:t>Профілактика порушень голосу</w:t>
            </w:r>
          </w:p>
          <w:p w14:paraId="0D9AF7DB" w14:textId="0870BA69" w:rsidR="00722827" w:rsidRPr="005E3352" w:rsidRDefault="00722827" w:rsidP="00722827">
            <w:pPr>
              <w:rPr>
                <w:sz w:val="24"/>
                <w:szCs w:val="24"/>
                <w:lang w:val="uk-UA"/>
              </w:rPr>
            </w:pPr>
            <w:r w:rsidRPr="005E3352">
              <w:rPr>
                <w:sz w:val="24"/>
                <w:szCs w:val="24"/>
                <w:lang w:val="uk-UA"/>
              </w:rPr>
              <w:t>1.  Мутація голосу.</w:t>
            </w:r>
          </w:p>
          <w:p w14:paraId="67AC0FC8" w14:textId="30C113FE" w:rsidR="00722827" w:rsidRPr="005E3352" w:rsidRDefault="00722827" w:rsidP="00722827">
            <w:pPr>
              <w:rPr>
                <w:sz w:val="24"/>
                <w:szCs w:val="24"/>
                <w:lang w:val="uk-UA"/>
              </w:rPr>
            </w:pPr>
            <w:r w:rsidRPr="005E3352">
              <w:rPr>
                <w:sz w:val="24"/>
                <w:szCs w:val="24"/>
                <w:lang w:val="uk-UA"/>
              </w:rPr>
              <w:t>2. Профілактика порушень голосу у дітей:</w:t>
            </w:r>
          </w:p>
          <w:p w14:paraId="7A28D767" w14:textId="5B88F6DC" w:rsidR="00722827" w:rsidRPr="005E3352" w:rsidRDefault="00722827" w:rsidP="00722827">
            <w:pPr>
              <w:rPr>
                <w:sz w:val="24"/>
                <w:szCs w:val="24"/>
                <w:lang w:val="uk-UA"/>
              </w:rPr>
            </w:pPr>
            <w:r w:rsidRPr="005E3352">
              <w:rPr>
                <w:sz w:val="24"/>
                <w:szCs w:val="24"/>
                <w:lang w:val="uk-UA"/>
              </w:rPr>
              <w:t>а) профілактика порушень голосу до початку періоду мутації;</w:t>
            </w:r>
          </w:p>
          <w:p w14:paraId="4F9FE1A2" w14:textId="54429E98" w:rsidR="00722827" w:rsidRPr="005E3352" w:rsidRDefault="00722827" w:rsidP="00722827">
            <w:pPr>
              <w:jc w:val="both"/>
              <w:rPr>
                <w:sz w:val="24"/>
                <w:szCs w:val="24"/>
                <w:lang w:val="uk-UA"/>
              </w:rPr>
            </w:pPr>
            <w:r w:rsidRPr="005E3352">
              <w:rPr>
                <w:sz w:val="24"/>
                <w:szCs w:val="24"/>
                <w:lang w:val="uk-UA"/>
              </w:rPr>
              <w:t>б) профілактика порушень голосу в період мутації.</w:t>
            </w:r>
          </w:p>
          <w:p w14:paraId="199FCA4C" w14:textId="561BD210" w:rsidR="00722827" w:rsidRPr="005E3352" w:rsidRDefault="00722827" w:rsidP="00722827">
            <w:pPr>
              <w:jc w:val="both"/>
              <w:rPr>
                <w:b/>
                <w:bCs/>
                <w:sz w:val="24"/>
                <w:szCs w:val="24"/>
                <w:lang w:val="uk-UA"/>
              </w:rPr>
            </w:pPr>
            <w:r w:rsidRPr="005E3352">
              <w:rPr>
                <w:sz w:val="24"/>
                <w:szCs w:val="24"/>
                <w:lang w:val="uk-UA"/>
              </w:rPr>
              <w:t xml:space="preserve">3. Профілактика </w:t>
            </w:r>
            <w:proofErr w:type="spellStart"/>
            <w:r w:rsidRPr="005E3352">
              <w:rPr>
                <w:sz w:val="24"/>
                <w:szCs w:val="24"/>
                <w:lang w:val="uk-UA"/>
              </w:rPr>
              <w:t>пурушень</w:t>
            </w:r>
            <w:proofErr w:type="spellEnd"/>
            <w:r w:rsidRPr="005E3352">
              <w:rPr>
                <w:sz w:val="24"/>
                <w:szCs w:val="24"/>
                <w:lang w:val="uk-UA"/>
              </w:rPr>
              <w:t xml:space="preserve"> голосу у дорослих, які належать до голосових професій.</w:t>
            </w:r>
          </w:p>
        </w:tc>
        <w:tc>
          <w:tcPr>
            <w:tcW w:w="1701" w:type="dxa"/>
          </w:tcPr>
          <w:p w14:paraId="22209170" w14:textId="215894E6" w:rsidR="00722827" w:rsidRPr="005E3352" w:rsidRDefault="00722827" w:rsidP="00722827">
            <w:pPr>
              <w:contextualSpacing/>
              <w:jc w:val="center"/>
              <w:rPr>
                <w:sz w:val="24"/>
                <w:szCs w:val="24"/>
                <w:lang w:val="uk-UA"/>
              </w:rPr>
            </w:pPr>
            <w:r w:rsidRPr="005E3352">
              <w:rPr>
                <w:b/>
                <w:sz w:val="24"/>
                <w:szCs w:val="24"/>
                <w:lang w:val="uk-UA"/>
              </w:rPr>
              <w:t>сам. – 10год.</w:t>
            </w:r>
          </w:p>
        </w:tc>
        <w:tc>
          <w:tcPr>
            <w:tcW w:w="1418" w:type="dxa"/>
          </w:tcPr>
          <w:p w14:paraId="567848A2" w14:textId="56BA8B82" w:rsidR="00722827" w:rsidRPr="005E3352" w:rsidRDefault="00722827" w:rsidP="00722827">
            <w:pPr>
              <w:contextualSpacing/>
              <w:jc w:val="center"/>
              <w:rPr>
                <w:sz w:val="24"/>
                <w:szCs w:val="24"/>
                <w:lang w:val="uk-UA"/>
              </w:rPr>
            </w:pPr>
            <w:r w:rsidRPr="005E3352">
              <w:rPr>
                <w:sz w:val="24"/>
                <w:szCs w:val="24"/>
                <w:lang w:val="uk-UA"/>
              </w:rPr>
              <w:t>6, 7, 10, 13, 16, 32, 34</w:t>
            </w:r>
          </w:p>
        </w:tc>
        <w:tc>
          <w:tcPr>
            <w:tcW w:w="2890" w:type="dxa"/>
          </w:tcPr>
          <w:p w14:paraId="1CD4E9C8" w14:textId="77777777" w:rsidR="00722827" w:rsidRPr="005E3352" w:rsidRDefault="00722827" w:rsidP="00722827">
            <w:pPr>
              <w:spacing w:line="256" w:lineRule="auto"/>
              <w:jc w:val="center"/>
              <w:rPr>
                <w:sz w:val="24"/>
                <w:szCs w:val="24"/>
                <w:lang w:val="uk-UA"/>
              </w:rPr>
            </w:pPr>
            <w:r w:rsidRPr="005E3352">
              <w:rPr>
                <w:sz w:val="24"/>
                <w:szCs w:val="24"/>
                <w:lang w:val="uk-UA"/>
              </w:rPr>
              <w:t>1. Підготувати конспект, знати відповіді на питання плану</w:t>
            </w:r>
          </w:p>
          <w:p w14:paraId="5F874B9C" w14:textId="77777777" w:rsidR="00722827" w:rsidRPr="005E3352" w:rsidRDefault="00722827" w:rsidP="00722827">
            <w:pPr>
              <w:contextualSpacing/>
              <w:jc w:val="center"/>
              <w:rPr>
                <w:sz w:val="24"/>
                <w:szCs w:val="24"/>
                <w:lang w:val="uk-UA"/>
              </w:rPr>
            </w:pPr>
          </w:p>
        </w:tc>
        <w:tc>
          <w:tcPr>
            <w:tcW w:w="1456" w:type="dxa"/>
          </w:tcPr>
          <w:p w14:paraId="646C9AED" w14:textId="7AF3C3E1" w:rsidR="00722827" w:rsidRPr="005E3352" w:rsidRDefault="00722827" w:rsidP="00722827">
            <w:pPr>
              <w:contextualSpacing/>
              <w:jc w:val="center"/>
              <w:rPr>
                <w:sz w:val="24"/>
                <w:szCs w:val="24"/>
                <w:lang w:val="uk-UA"/>
              </w:rPr>
            </w:pPr>
            <w:r w:rsidRPr="005E3352">
              <w:rPr>
                <w:sz w:val="24"/>
                <w:szCs w:val="24"/>
                <w:lang w:val="uk-UA"/>
              </w:rPr>
              <w:t>10</w:t>
            </w:r>
          </w:p>
        </w:tc>
      </w:tr>
      <w:tr w:rsidR="009E5018" w:rsidRPr="005E3352" w14:paraId="2046FFB7" w14:textId="77777777" w:rsidTr="00E866F8">
        <w:tc>
          <w:tcPr>
            <w:tcW w:w="2061" w:type="dxa"/>
            <w:tcBorders>
              <w:top w:val="single" w:sz="4" w:space="0" w:color="auto"/>
              <w:left w:val="single" w:sz="4" w:space="0" w:color="auto"/>
              <w:bottom w:val="single" w:sz="4" w:space="0" w:color="auto"/>
              <w:right w:val="single" w:sz="4" w:space="0" w:color="auto"/>
            </w:tcBorders>
          </w:tcPr>
          <w:p w14:paraId="20D3F402" w14:textId="5A06A59D" w:rsidR="009E5018" w:rsidRPr="005E3352" w:rsidRDefault="009E5018" w:rsidP="009E5018">
            <w:pPr>
              <w:contextualSpacing/>
              <w:jc w:val="center"/>
              <w:rPr>
                <w:sz w:val="24"/>
                <w:szCs w:val="24"/>
                <w:lang w:val="uk-UA"/>
              </w:rPr>
            </w:pPr>
            <w:r w:rsidRPr="005E3352">
              <w:rPr>
                <w:sz w:val="24"/>
                <w:szCs w:val="24"/>
                <w:lang w:val="uk-UA"/>
              </w:rPr>
              <w:t>Всього</w:t>
            </w:r>
          </w:p>
        </w:tc>
        <w:tc>
          <w:tcPr>
            <w:tcW w:w="5168" w:type="dxa"/>
            <w:tcBorders>
              <w:top w:val="single" w:sz="4" w:space="0" w:color="auto"/>
              <w:left w:val="single" w:sz="4" w:space="0" w:color="auto"/>
              <w:bottom w:val="single" w:sz="4" w:space="0" w:color="auto"/>
              <w:right w:val="single" w:sz="4" w:space="0" w:color="auto"/>
            </w:tcBorders>
          </w:tcPr>
          <w:p w14:paraId="7E44BA3A" w14:textId="77777777" w:rsidR="009E5018" w:rsidRPr="005E3352" w:rsidRDefault="009E5018" w:rsidP="009E5018">
            <w:pPr>
              <w:contextualSpacing/>
              <w:jc w:val="center"/>
              <w:rPr>
                <w:sz w:val="24"/>
                <w:szCs w:val="24"/>
                <w:lang w:val="uk-UA"/>
              </w:rPr>
            </w:pPr>
          </w:p>
        </w:tc>
        <w:tc>
          <w:tcPr>
            <w:tcW w:w="1701" w:type="dxa"/>
            <w:tcBorders>
              <w:top w:val="single" w:sz="4" w:space="0" w:color="auto"/>
              <w:left w:val="single" w:sz="4" w:space="0" w:color="auto"/>
              <w:bottom w:val="single" w:sz="4" w:space="0" w:color="auto"/>
              <w:right w:val="single" w:sz="4" w:space="0" w:color="auto"/>
            </w:tcBorders>
          </w:tcPr>
          <w:p w14:paraId="2DA94A8B" w14:textId="0DB0F484" w:rsidR="009E5018" w:rsidRPr="005E3352" w:rsidRDefault="001C74C8" w:rsidP="009E5018">
            <w:pPr>
              <w:contextualSpacing/>
              <w:jc w:val="center"/>
              <w:rPr>
                <w:sz w:val="24"/>
                <w:szCs w:val="24"/>
                <w:lang w:val="uk-UA"/>
              </w:rPr>
            </w:pPr>
            <w:r w:rsidRPr="005E3352">
              <w:rPr>
                <w:sz w:val="24"/>
                <w:szCs w:val="24"/>
                <w:lang w:val="uk-UA"/>
              </w:rPr>
              <w:t>135 годин</w:t>
            </w:r>
          </w:p>
        </w:tc>
        <w:tc>
          <w:tcPr>
            <w:tcW w:w="1418" w:type="dxa"/>
            <w:tcBorders>
              <w:top w:val="single" w:sz="4" w:space="0" w:color="auto"/>
              <w:left w:val="single" w:sz="4" w:space="0" w:color="auto"/>
              <w:bottom w:val="single" w:sz="4" w:space="0" w:color="auto"/>
              <w:right w:val="single" w:sz="4" w:space="0" w:color="auto"/>
            </w:tcBorders>
          </w:tcPr>
          <w:p w14:paraId="529D798E" w14:textId="77777777" w:rsidR="009E5018" w:rsidRPr="005E3352" w:rsidRDefault="009E5018" w:rsidP="009E5018">
            <w:pPr>
              <w:contextualSpacing/>
              <w:jc w:val="center"/>
              <w:rPr>
                <w:sz w:val="24"/>
                <w:szCs w:val="24"/>
                <w:lang w:val="uk-UA"/>
              </w:rPr>
            </w:pPr>
          </w:p>
        </w:tc>
        <w:tc>
          <w:tcPr>
            <w:tcW w:w="2890" w:type="dxa"/>
            <w:tcBorders>
              <w:top w:val="single" w:sz="4" w:space="0" w:color="auto"/>
              <w:left w:val="single" w:sz="4" w:space="0" w:color="auto"/>
              <w:bottom w:val="single" w:sz="4" w:space="0" w:color="auto"/>
              <w:right w:val="single" w:sz="4" w:space="0" w:color="auto"/>
            </w:tcBorders>
          </w:tcPr>
          <w:p w14:paraId="7E4D2C3A" w14:textId="77777777" w:rsidR="009E5018" w:rsidRPr="005E3352" w:rsidRDefault="009E5018" w:rsidP="009E5018">
            <w:pPr>
              <w:contextualSpacing/>
              <w:jc w:val="center"/>
              <w:rPr>
                <w:sz w:val="24"/>
                <w:szCs w:val="24"/>
                <w:lang w:val="uk-UA"/>
              </w:rPr>
            </w:pPr>
          </w:p>
        </w:tc>
        <w:tc>
          <w:tcPr>
            <w:tcW w:w="1456" w:type="dxa"/>
            <w:tcBorders>
              <w:top w:val="single" w:sz="4" w:space="0" w:color="auto"/>
              <w:left w:val="single" w:sz="4" w:space="0" w:color="auto"/>
              <w:bottom w:val="single" w:sz="4" w:space="0" w:color="auto"/>
              <w:right w:val="single" w:sz="4" w:space="0" w:color="auto"/>
            </w:tcBorders>
          </w:tcPr>
          <w:p w14:paraId="71A69FA2" w14:textId="1714D92E" w:rsidR="009E5018" w:rsidRPr="005E3352" w:rsidRDefault="001C74C8" w:rsidP="009E5018">
            <w:pPr>
              <w:contextualSpacing/>
              <w:jc w:val="center"/>
              <w:rPr>
                <w:sz w:val="24"/>
                <w:szCs w:val="24"/>
                <w:lang w:val="uk-UA"/>
              </w:rPr>
            </w:pPr>
            <w:r w:rsidRPr="005E3352">
              <w:rPr>
                <w:sz w:val="24"/>
                <w:szCs w:val="24"/>
                <w:lang w:val="uk-UA"/>
              </w:rPr>
              <w:t>100 балів</w:t>
            </w:r>
          </w:p>
        </w:tc>
      </w:tr>
      <w:tr w:rsidR="009E5018" w:rsidRPr="005E3352" w14:paraId="3054238E" w14:textId="77777777" w:rsidTr="00E866F8">
        <w:tc>
          <w:tcPr>
            <w:tcW w:w="14694" w:type="dxa"/>
            <w:gridSpan w:val="6"/>
          </w:tcPr>
          <w:p w14:paraId="7E4B7854" w14:textId="6D1792C9" w:rsidR="009E5018" w:rsidRPr="005E3352" w:rsidRDefault="009E5018" w:rsidP="009E5018">
            <w:pPr>
              <w:contextualSpacing/>
              <w:jc w:val="center"/>
              <w:rPr>
                <w:sz w:val="24"/>
                <w:szCs w:val="24"/>
                <w:lang w:val="uk-UA"/>
              </w:rPr>
            </w:pPr>
            <w:r w:rsidRPr="005E3352">
              <w:rPr>
                <w:sz w:val="24"/>
                <w:szCs w:val="24"/>
                <w:lang w:val="uk-UA"/>
              </w:rPr>
              <w:t>Семестр 6</w:t>
            </w:r>
          </w:p>
        </w:tc>
      </w:tr>
      <w:tr w:rsidR="009E5018" w:rsidRPr="005E3352" w14:paraId="1A1D464C" w14:textId="77777777" w:rsidTr="00E866F8">
        <w:tc>
          <w:tcPr>
            <w:tcW w:w="14694" w:type="dxa"/>
            <w:gridSpan w:val="6"/>
          </w:tcPr>
          <w:p w14:paraId="363493F7" w14:textId="5AA43635" w:rsidR="009E5018" w:rsidRPr="00051B0E" w:rsidRDefault="005E3352" w:rsidP="009E5018">
            <w:pPr>
              <w:contextualSpacing/>
              <w:jc w:val="center"/>
              <w:rPr>
                <w:b/>
                <w:sz w:val="24"/>
                <w:szCs w:val="24"/>
                <w:lang w:val="uk-UA"/>
              </w:rPr>
            </w:pPr>
            <w:r w:rsidRPr="00051B0E">
              <w:rPr>
                <w:b/>
                <w:sz w:val="24"/>
                <w:szCs w:val="24"/>
                <w:lang w:val="uk-UA"/>
              </w:rPr>
              <w:t>Змістовий модуль</w:t>
            </w:r>
            <w:r w:rsidR="009E5018" w:rsidRPr="00051B0E">
              <w:rPr>
                <w:b/>
                <w:sz w:val="24"/>
                <w:szCs w:val="24"/>
                <w:lang w:val="uk-UA"/>
              </w:rPr>
              <w:t xml:space="preserve"> 1. </w:t>
            </w:r>
            <w:r w:rsidR="009E5018" w:rsidRPr="00051B0E">
              <w:rPr>
                <w:b/>
                <w:bCs/>
                <w:sz w:val="24"/>
                <w:szCs w:val="24"/>
                <w:lang w:val="uk-UA"/>
              </w:rPr>
              <w:t>Порушення темпу мовлення</w:t>
            </w:r>
          </w:p>
        </w:tc>
      </w:tr>
      <w:tr w:rsidR="00F43706" w:rsidRPr="005E3352" w14:paraId="6072FBD9" w14:textId="77777777" w:rsidTr="00E866F8">
        <w:tc>
          <w:tcPr>
            <w:tcW w:w="2061" w:type="dxa"/>
          </w:tcPr>
          <w:p w14:paraId="7D9FEAEF" w14:textId="77777777" w:rsidR="005D14DF" w:rsidRPr="005E3352" w:rsidRDefault="005D14DF" w:rsidP="005D14DF">
            <w:pPr>
              <w:jc w:val="center"/>
              <w:rPr>
                <w:sz w:val="24"/>
                <w:szCs w:val="24"/>
                <w:lang w:val="uk-UA"/>
              </w:rPr>
            </w:pPr>
            <w:r w:rsidRPr="005E3352">
              <w:rPr>
                <w:sz w:val="24"/>
                <w:szCs w:val="24"/>
                <w:lang w:val="uk-UA"/>
              </w:rPr>
              <w:t>Тиждень А</w:t>
            </w:r>
          </w:p>
          <w:p w14:paraId="46EDEDF0" w14:textId="6417F61D" w:rsidR="00F43706" w:rsidRPr="005E3352" w:rsidRDefault="005D14DF" w:rsidP="005D14DF">
            <w:pPr>
              <w:contextualSpacing/>
              <w:jc w:val="center"/>
              <w:rPr>
                <w:sz w:val="24"/>
                <w:szCs w:val="24"/>
                <w:lang w:val="uk-UA"/>
              </w:rPr>
            </w:pPr>
            <w:r w:rsidRPr="005E3352">
              <w:rPr>
                <w:sz w:val="24"/>
                <w:szCs w:val="24"/>
                <w:lang w:val="uk-UA"/>
              </w:rPr>
              <w:t>7 академічних годин</w:t>
            </w:r>
          </w:p>
        </w:tc>
        <w:tc>
          <w:tcPr>
            <w:tcW w:w="5168" w:type="dxa"/>
          </w:tcPr>
          <w:p w14:paraId="2E062967" w14:textId="78D6A694" w:rsidR="00F43706" w:rsidRPr="005E3352" w:rsidRDefault="00F43706" w:rsidP="00F43706">
            <w:pPr>
              <w:contextualSpacing/>
              <w:jc w:val="both"/>
              <w:rPr>
                <w:b/>
                <w:bCs/>
                <w:sz w:val="24"/>
                <w:szCs w:val="24"/>
                <w:lang w:val="uk-UA"/>
              </w:rPr>
            </w:pPr>
            <w:r w:rsidRPr="005E3352">
              <w:rPr>
                <w:b/>
                <w:bCs/>
                <w:sz w:val="24"/>
                <w:szCs w:val="24"/>
                <w:lang w:val="uk-UA"/>
              </w:rPr>
              <w:t>Тема 7.1. Передумови вивчення порушень темпу і ритму мовлення у дітей</w:t>
            </w:r>
          </w:p>
          <w:p w14:paraId="44C5B5AF" w14:textId="77777777" w:rsidR="00F43706" w:rsidRPr="005E3352" w:rsidRDefault="00F43706" w:rsidP="00F43706">
            <w:pPr>
              <w:contextualSpacing/>
              <w:jc w:val="both"/>
              <w:rPr>
                <w:sz w:val="24"/>
                <w:szCs w:val="24"/>
                <w:lang w:val="uk-UA"/>
              </w:rPr>
            </w:pPr>
            <w:r w:rsidRPr="005E3352">
              <w:rPr>
                <w:sz w:val="24"/>
                <w:szCs w:val="24"/>
                <w:lang w:val="uk-UA"/>
              </w:rPr>
              <w:t>1.Характеристика темпу та ритму мовлення</w:t>
            </w:r>
          </w:p>
          <w:p w14:paraId="6C95BDCC" w14:textId="77777777" w:rsidR="00F43706" w:rsidRPr="005E3352" w:rsidRDefault="00F43706" w:rsidP="00F43706">
            <w:pPr>
              <w:contextualSpacing/>
              <w:jc w:val="both"/>
              <w:rPr>
                <w:sz w:val="24"/>
                <w:szCs w:val="24"/>
                <w:lang w:val="uk-UA"/>
              </w:rPr>
            </w:pPr>
            <w:r w:rsidRPr="005E3352">
              <w:rPr>
                <w:sz w:val="24"/>
                <w:szCs w:val="24"/>
                <w:lang w:val="uk-UA"/>
              </w:rPr>
              <w:t>2. Історія вивчення порушень темпу та ритму мовлення.</w:t>
            </w:r>
          </w:p>
          <w:p w14:paraId="30CDE4EF" w14:textId="12450D4C" w:rsidR="00F43706" w:rsidRPr="005E3352" w:rsidRDefault="00F43706" w:rsidP="00F43706">
            <w:pPr>
              <w:contextualSpacing/>
              <w:jc w:val="both"/>
              <w:rPr>
                <w:sz w:val="24"/>
                <w:szCs w:val="24"/>
                <w:lang w:val="uk-UA"/>
              </w:rPr>
            </w:pPr>
            <w:r w:rsidRPr="005E3352">
              <w:rPr>
                <w:sz w:val="24"/>
                <w:szCs w:val="24"/>
                <w:lang w:val="uk-UA"/>
              </w:rPr>
              <w:t xml:space="preserve">3. </w:t>
            </w:r>
            <w:proofErr w:type="spellStart"/>
            <w:r w:rsidRPr="005E3352">
              <w:rPr>
                <w:sz w:val="24"/>
                <w:szCs w:val="24"/>
                <w:lang w:val="uk-UA"/>
              </w:rPr>
              <w:t>Затинання</w:t>
            </w:r>
            <w:proofErr w:type="spellEnd"/>
            <w:r w:rsidRPr="005E3352">
              <w:rPr>
                <w:sz w:val="24"/>
                <w:szCs w:val="24"/>
                <w:lang w:val="uk-UA"/>
              </w:rPr>
              <w:t xml:space="preserve"> несудомного характеру – фізіологічні ітерації</w:t>
            </w:r>
          </w:p>
        </w:tc>
        <w:tc>
          <w:tcPr>
            <w:tcW w:w="1701" w:type="dxa"/>
          </w:tcPr>
          <w:p w14:paraId="65D46902" w14:textId="6BDDBCB6" w:rsidR="00F43706" w:rsidRPr="005E3352" w:rsidRDefault="00F43706" w:rsidP="00F43706">
            <w:pPr>
              <w:contextualSpacing/>
              <w:jc w:val="center"/>
              <w:rPr>
                <w:sz w:val="24"/>
                <w:szCs w:val="24"/>
                <w:lang w:val="uk-UA"/>
              </w:rPr>
            </w:pPr>
            <w:r w:rsidRPr="005E3352">
              <w:rPr>
                <w:b/>
                <w:sz w:val="24"/>
                <w:szCs w:val="24"/>
                <w:lang w:val="uk-UA"/>
              </w:rPr>
              <w:t>сам. – 7 год.</w:t>
            </w:r>
          </w:p>
        </w:tc>
        <w:tc>
          <w:tcPr>
            <w:tcW w:w="1418" w:type="dxa"/>
          </w:tcPr>
          <w:p w14:paraId="20CD56CF" w14:textId="3DF3CFA4" w:rsidR="00F43706" w:rsidRPr="005E3352" w:rsidRDefault="00722827" w:rsidP="00F43706">
            <w:pPr>
              <w:contextualSpacing/>
              <w:jc w:val="center"/>
              <w:rPr>
                <w:sz w:val="24"/>
                <w:szCs w:val="24"/>
                <w:lang w:val="uk-UA"/>
              </w:rPr>
            </w:pPr>
            <w:r w:rsidRPr="005E3352">
              <w:rPr>
                <w:sz w:val="24"/>
                <w:szCs w:val="24"/>
                <w:lang w:val="uk-UA"/>
              </w:rPr>
              <w:t>1, 6, 7, 9, 13, 14, 17, 18, 20, 31</w:t>
            </w:r>
          </w:p>
        </w:tc>
        <w:tc>
          <w:tcPr>
            <w:tcW w:w="2890" w:type="dxa"/>
          </w:tcPr>
          <w:p w14:paraId="5218BEC7" w14:textId="77777777" w:rsidR="00F43706" w:rsidRPr="005E3352" w:rsidRDefault="00F43706" w:rsidP="00F43706">
            <w:pPr>
              <w:contextualSpacing/>
              <w:jc w:val="center"/>
              <w:rPr>
                <w:sz w:val="24"/>
                <w:szCs w:val="24"/>
                <w:lang w:val="uk-UA"/>
              </w:rPr>
            </w:pPr>
            <w:r w:rsidRPr="005E3352">
              <w:rPr>
                <w:sz w:val="24"/>
                <w:szCs w:val="24"/>
                <w:lang w:val="uk-UA"/>
              </w:rPr>
              <w:t>1. Підготувати конспект, знати відповіді на питання плану</w:t>
            </w:r>
            <w:r w:rsidR="0003411D" w:rsidRPr="005E3352">
              <w:rPr>
                <w:sz w:val="24"/>
                <w:szCs w:val="24"/>
                <w:lang w:val="uk-UA"/>
              </w:rPr>
              <w:t>.</w:t>
            </w:r>
          </w:p>
          <w:p w14:paraId="0087F7F4" w14:textId="4C01C3C9" w:rsidR="0003411D" w:rsidRPr="005E3352" w:rsidRDefault="0003411D" w:rsidP="00F43706">
            <w:pPr>
              <w:contextualSpacing/>
              <w:jc w:val="center"/>
              <w:rPr>
                <w:sz w:val="24"/>
                <w:szCs w:val="24"/>
                <w:lang w:val="uk-UA"/>
              </w:rPr>
            </w:pPr>
            <w:r w:rsidRPr="005E3352">
              <w:rPr>
                <w:sz w:val="24"/>
                <w:szCs w:val="24"/>
                <w:lang w:val="uk-UA"/>
              </w:rPr>
              <w:t>2. Підготуватися до термінологічного диктанту</w:t>
            </w:r>
          </w:p>
        </w:tc>
        <w:tc>
          <w:tcPr>
            <w:tcW w:w="1456" w:type="dxa"/>
          </w:tcPr>
          <w:p w14:paraId="7B3FFA51" w14:textId="64154202" w:rsidR="00F43706" w:rsidRPr="005E3352" w:rsidRDefault="0003411D" w:rsidP="00F43706">
            <w:pPr>
              <w:contextualSpacing/>
              <w:jc w:val="center"/>
              <w:rPr>
                <w:sz w:val="24"/>
                <w:szCs w:val="24"/>
                <w:lang w:val="uk-UA"/>
              </w:rPr>
            </w:pPr>
            <w:r w:rsidRPr="005E3352">
              <w:rPr>
                <w:sz w:val="24"/>
                <w:szCs w:val="24"/>
                <w:lang w:val="uk-UA"/>
              </w:rPr>
              <w:t>10</w:t>
            </w:r>
          </w:p>
        </w:tc>
      </w:tr>
      <w:tr w:rsidR="00722827" w:rsidRPr="005E3352" w14:paraId="266B7204" w14:textId="77777777" w:rsidTr="00E866F8">
        <w:tc>
          <w:tcPr>
            <w:tcW w:w="2061" w:type="dxa"/>
          </w:tcPr>
          <w:p w14:paraId="15A6185D" w14:textId="77777777" w:rsidR="00722827" w:rsidRPr="005E3352" w:rsidRDefault="00722827" w:rsidP="00722827">
            <w:pPr>
              <w:jc w:val="center"/>
              <w:rPr>
                <w:sz w:val="24"/>
                <w:szCs w:val="24"/>
                <w:lang w:val="uk-UA"/>
              </w:rPr>
            </w:pPr>
            <w:r w:rsidRPr="005E3352">
              <w:rPr>
                <w:sz w:val="24"/>
                <w:szCs w:val="24"/>
                <w:lang w:val="uk-UA"/>
              </w:rPr>
              <w:t>Тиждень Б</w:t>
            </w:r>
          </w:p>
          <w:p w14:paraId="2BDF083B" w14:textId="6D155D86" w:rsidR="00722827" w:rsidRPr="005E3352" w:rsidRDefault="00722827" w:rsidP="00722827">
            <w:pPr>
              <w:contextualSpacing/>
              <w:jc w:val="center"/>
              <w:rPr>
                <w:sz w:val="24"/>
                <w:szCs w:val="24"/>
                <w:lang w:val="uk-UA"/>
              </w:rPr>
            </w:pPr>
            <w:r w:rsidRPr="005E3352">
              <w:rPr>
                <w:sz w:val="24"/>
                <w:szCs w:val="24"/>
                <w:lang w:val="uk-UA"/>
              </w:rPr>
              <w:t>11 академічних годин</w:t>
            </w:r>
          </w:p>
        </w:tc>
        <w:tc>
          <w:tcPr>
            <w:tcW w:w="5168" w:type="dxa"/>
          </w:tcPr>
          <w:p w14:paraId="62BB1010" w14:textId="2E88A017" w:rsidR="00722827" w:rsidRPr="005E3352" w:rsidRDefault="00722827" w:rsidP="00722827">
            <w:pPr>
              <w:jc w:val="both"/>
              <w:rPr>
                <w:b/>
                <w:sz w:val="24"/>
                <w:szCs w:val="24"/>
                <w:lang w:val="uk-UA"/>
              </w:rPr>
            </w:pPr>
            <w:r w:rsidRPr="005E3352">
              <w:rPr>
                <w:b/>
                <w:sz w:val="24"/>
                <w:szCs w:val="24"/>
                <w:lang w:val="uk-UA"/>
              </w:rPr>
              <w:t xml:space="preserve">Тема 7.2. Порушення </w:t>
            </w:r>
            <w:proofErr w:type="spellStart"/>
            <w:r w:rsidRPr="005E3352">
              <w:rPr>
                <w:b/>
                <w:sz w:val="24"/>
                <w:szCs w:val="24"/>
                <w:lang w:val="uk-UA"/>
              </w:rPr>
              <w:t>темпо</w:t>
            </w:r>
            <w:proofErr w:type="spellEnd"/>
            <w:r w:rsidRPr="005E3352">
              <w:rPr>
                <w:b/>
                <w:sz w:val="24"/>
                <w:szCs w:val="24"/>
                <w:lang w:val="uk-UA"/>
              </w:rPr>
              <w:t>-ритмічної організації мовлення</w:t>
            </w:r>
          </w:p>
          <w:p w14:paraId="3D641379" w14:textId="77777777" w:rsidR="00722827" w:rsidRPr="005E3352" w:rsidRDefault="00722827" w:rsidP="00722827">
            <w:pPr>
              <w:tabs>
                <w:tab w:val="left" w:pos="1080"/>
              </w:tabs>
              <w:jc w:val="both"/>
              <w:rPr>
                <w:sz w:val="24"/>
                <w:szCs w:val="24"/>
                <w:lang w:val="uk-UA"/>
              </w:rPr>
            </w:pPr>
            <w:r w:rsidRPr="005E3352">
              <w:rPr>
                <w:sz w:val="24"/>
                <w:szCs w:val="24"/>
                <w:lang w:val="uk-UA"/>
              </w:rPr>
              <w:t xml:space="preserve">1. </w:t>
            </w:r>
            <w:proofErr w:type="spellStart"/>
            <w:r w:rsidRPr="005E3352">
              <w:rPr>
                <w:sz w:val="24"/>
                <w:szCs w:val="24"/>
                <w:lang w:val="uk-UA"/>
              </w:rPr>
              <w:t>Браділалія</w:t>
            </w:r>
            <w:proofErr w:type="spellEnd"/>
            <w:r w:rsidRPr="005E3352">
              <w:rPr>
                <w:sz w:val="24"/>
                <w:szCs w:val="24"/>
                <w:lang w:val="uk-UA"/>
              </w:rPr>
              <w:t>. Етіологія. Патогенез.</w:t>
            </w:r>
          </w:p>
          <w:p w14:paraId="434BE4BF" w14:textId="77777777" w:rsidR="00722827" w:rsidRPr="005E3352" w:rsidRDefault="00722827" w:rsidP="00722827">
            <w:pPr>
              <w:tabs>
                <w:tab w:val="left" w:pos="1080"/>
              </w:tabs>
              <w:jc w:val="both"/>
              <w:rPr>
                <w:sz w:val="24"/>
                <w:szCs w:val="24"/>
                <w:lang w:val="uk-UA"/>
              </w:rPr>
            </w:pPr>
            <w:r w:rsidRPr="005E3352">
              <w:rPr>
                <w:sz w:val="24"/>
                <w:szCs w:val="24"/>
                <w:lang w:val="uk-UA"/>
              </w:rPr>
              <w:t xml:space="preserve">2. Симптоматика </w:t>
            </w:r>
            <w:proofErr w:type="spellStart"/>
            <w:r w:rsidRPr="005E3352">
              <w:rPr>
                <w:sz w:val="24"/>
                <w:szCs w:val="24"/>
                <w:lang w:val="uk-UA"/>
              </w:rPr>
              <w:t>брадилалії</w:t>
            </w:r>
            <w:proofErr w:type="spellEnd"/>
            <w:r w:rsidRPr="005E3352">
              <w:rPr>
                <w:sz w:val="24"/>
                <w:szCs w:val="24"/>
                <w:lang w:val="uk-UA"/>
              </w:rPr>
              <w:t xml:space="preserve"> (немовленнєва та мовленнєва). </w:t>
            </w:r>
          </w:p>
          <w:p w14:paraId="51933A6B" w14:textId="77777777" w:rsidR="00722827" w:rsidRPr="005E3352" w:rsidRDefault="00722827" w:rsidP="00722827">
            <w:pPr>
              <w:tabs>
                <w:tab w:val="left" w:pos="1080"/>
              </w:tabs>
              <w:jc w:val="both"/>
              <w:rPr>
                <w:sz w:val="24"/>
                <w:szCs w:val="24"/>
                <w:lang w:val="uk-UA"/>
              </w:rPr>
            </w:pPr>
            <w:r w:rsidRPr="005E3352">
              <w:rPr>
                <w:sz w:val="24"/>
                <w:szCs w:val="24"/>
                <w:lang w:val="uk-UA"/>
              </w:rPr>
              <w:t xml:space="preserve">3. </w:t>
            </w:r>
            <w:proofErr w:type="spellStart"/>
            <w:r w:rsidRPr="005E3352">
              <w:rPr>
                <w:sz w:val="24"/>
                <w:szCs w:val="24"/>
                <w:lang w:val="uk-UA"/>
              </w:rPr>
              <w:t>Тахілалія</w:t>
            </w:r>
            <w:proofErr w:type="spellEnd"/>
            <w:r w:rsidRPr="005E3352">
              <w:rPr>
                <w:sz w:val="24"/>
                <w:szCs w:val="24"/>
                <w:lang w:val="uk-UA"/>
              </w:rPr>
              <w:t>. Етіологія. Патогенез. Різновиди (</w:t>
            </w:r>
            <w:proofErr w:type="spellStart"/>
            <w:r w:rsidRPr="005E3352">
              <w:rPr>
                <w:sz w:val="24"/>
                <w:szCs w:val="24"/>
                <w:lang w:val="uk-UA"/>
              </w:rPr>
              <w:t>баттаризм</w:t>
            </w:r>
            <w:proofErr w:type="spellEnd"/>
            <w:r w:rsidRPr="005E3352">
              <w:rPr>
                <w:sz w:val="24"/>
                <w:szCs w:val="24"/>
                <w:lang w:val="uk-UA"/>
              </w:rPr>
              <w:t xml:space="preserve">, </w:t>
            </w:r>
            <w:proofErr w:type="spellStart"/>
            <w:r w:rsidRPr="005E3352">
              <w:rPr>
                <w:sz w:val="24"/>
                <w:szCs w:val="24"/>
                <w:lang w:val="uk-UA"/>
              </w:rPr>
              <w:t>полтерн</w:t>
            </w:r>
            <w:proofErr w:type="spellEnd"/>
            <w:r w:rsidRPr="005E3352">
              <w:rPr>
                <w:sz w:val="24"/>
                <w:szCs w:val="24"/>
                <w:lang w:val="uk-UA"/>
              </w:rPr>
              <w:t>).</w:t>
            </w:r>
          </w:p>
          <w:p w14:paraId="1834FC35" w14:textId="77777777" w:rsidR="00722827" w:rsidRPr="005E3352" w:rsidRDefault="00722827" w:rsidP="00722827">
            <w:pPr>
              <w:tabs>
                <w:tab w:val="left" w:pos="1080"/>
              </w:tabs>
              <w:jc w:val="both"/>
              <w:rPr>
                <w:sz w:val="24"/>
                <w:szCs w:val="24"/>
                <w:lang w:val="uk-UA"/>
              </w:rPr>
            </w:pPr>
            <w:r w:rsidRPr="005E3352">
              <w:rPr>
                <w:sz w:val="24"/>
                <w:szCs w:val="24"/>
                <w:lang w:val="uk-UA"/>
              </w:rPr>
              <w:t xml:space="preserve">4. Симптоматика </w:t>
            </w:r>
            <w:proofErr w:type="spellStart"/>
            <w:r w:rsidRPr="005E3352">
              <w:rPr>
                <w:sz w:val="24"/>
                <w:szCs w:val="24"/>
                <w:lang w:val="uk-UA"/>
              </w:rPr>
              <w:t>тахілалії</w:t>
            </w:r>
            <w:proofErr w:type="spellEnd"/>
            <w:r w:rsidRPr="005E3352">
              <w:rPr>
                <w:sz w:val="24"/>
                <w:szCs w:val="24"/>
                <w:lang w:val="uk-UA"/>
              </w:rPr>
              <w:t xml:space="preserve"> (немовленнєва та мовленнєва).</w:t>
            </w:r>
          </w:p>
          <w:p w14:paraId="264B86B1" w14:textId="77777777" w:rsidR="00722827" w:rsidRPr="005E3352" w:rsidRDefault="00722827" w:rsidP="00722827">
            <w:pPr>
              <w:jc w:val="both"/>
              <w:rPr>
                <w:b/>
                <w:sz w:val="24"/>
                <w:szCs w:val="24"/>
                <w:lang w:val="uk-UA"/>
              </w:rPr>
            </w:pPr>
          </w:p>
        </w:tc>
        <w:tc>
          <w:tcPr>
            <w:tcW w:w="1701" w:type="dxa"/>
          </w:tcPr>
          <w:p w14:paraId="3A7B042D" w14:textId="3122A2AB" w:rsidR="00722827" w:rsidRPr="005E3352" w:rsidRDefault="00722827" w:rsidP="00722827">
            <w:pPr>
              <w:contextualSpacing/>
              <w:jc w:val="center"/>
              <w:rPr>
                <w:b/>
                <w:sz w:val="24"/>
                <w:szCs w:val="24"/>
                <w:lang w:val="uk-UA"/>
              </w:rPr>
            </w:pPr>
            <w:proofErr w:type="spellStart"/>
            <w:r w:rsidRPr="005E3352">
              <w:rPr>
                <w:b/>
                <w:sz w:val="24"/>
                <w:szCs w:val="24"/>
                <w:lang w:val="uk-UA"/>
              </w:rPr>
              <w:t>лк</w:t>
            </w:r>
            <w:proofErr w:type="spellEnd"/>
            <w:r w:rsidRPr="005E3352">
              <w:rPr>
                <w:b/>
                <w:sz w:val="24"/>
                <w:szCs w:val="24"/>
                <w:lang w:val="uk-UA"/>
              </w:rPr>
              <w:t>. – 4 год., пр. – 2 год., сам. – 5 год.</w:t>
            </w:r>
          </w:p>
        </w:tc>
        <w:tc>
          <w:tcPr>
            <w:tcW w:w="1418" w:type="dxa"/>
          </w:tcPr>
          <w:p w14:paraId="1C5BFDF4" w14:textId="2060DD26" w:rsidR="00722827" w:rsidRPr="005E3352" w:rsidRDefault="00722827" w:rsidP="00722827">
            <w:pPr>
              <w:contextualSpacing/>
              <w:jc w:val="center"/>
              <w:rPr>
                <w:sz w:val="24"/>
                <w:szCs w:val="24"/>
                <w:lang w:val="uk-UA"/>
              </w:rPr>
            </w:pPr>
            <w:r w:rsidRPr="005E3352">
              <w:rPr>
                <w:sz w:val="24"/>
                <w:szCs w:val="24"/>
                <w:lang w:val="uk-UA"/>
              </w:rPr>
              <w:t>1, 6, 7, 9, 13, 14, 17, 18, 20, 31</w:t>
            </w:r>
          </w:p>
        </w:tc>
        <w:tc>
          <w:tcPr>
            <w:tcW w:w="2890" w:type="dxa"/>
          </w:tcPr>
          <w:p w14:paraId="6870BB67" w14:textId="6A529F7B" w:rsidR="00722827" w:rsidRPr="005E3352" w:rsidRDefault="00722827" w:rsidP="00722827">
            <w:pPr>
              <w:contextualSpacing/>
              <w:jc w:val="center"/>
              <w:rPr>
                <w:sz w:val="24"/>
                <w:szCs w:val="24"/>
                <w:lang w:val="uk-UA"/>
              </w:rPr>
            </w:pPr>
            <w:r w:rsidRPr="005E3352">
              <w:rPr>
                <w:sz w:val="24"/>
                <w:szCs w:val="24"/>
                <w:lang w:val="uk-UA"/>
              </w:rPr>
              <w:t>1. Підготувати конспект, знати відповіді на питання плану.</w:t>
            </w:r>
          </w:p>
          <w:p w14:paraId="102A37AF" w14:textId="27718DF0" w:rsidR="00722827" w:rsidRPr="005E3352" w:rsidRDefault="00722827" w:rsidP="00722827">
            <w:pPr>
              <w:contextualSpacing/>
              <w:jc w:val="center"/>
              <w:rPr>
                <w:sz w:val="24"/>
                <w:szCs w:val="24"/>
                <w:lang w:val="uk-UA"/>
              </w:rPr>
            </w:pPr>
            <w:r w:rsidRPr="005E3352">
              <w:rPr>
                <w:sz w:val="24"/>
                <w:szCs w:val="24"/>
                <w:lang w:val="uk-UA"/>
              </w:rPr>
              <w:t>2. Підготуватися до термінологічного диктанту</w:t>
            </w:r>
          </w:p>
        </w:tc>
        <w:tc>
          <w:tcPr>
            <w:tcW w:w="1456" w:type="dxa"/>
          </w:tcPr>
          <w:p w14:paraId="3EA6F756" w14:textId="4A5EF80B" w:rsidR="00722827" w:rsidRPr="005E3352" w:rsidRDefault="00722827" w:rsidP="00722827">
            <w:pPr>
              <w:contextualSpacing/>
              <w:jc w:val="center"/>
              <w:rPr>
                <w:sz w:val="24"/>
                <w:szCs w:val="24"/>
                <w:lang w:val="uk-UA"/>
              </w:rPr>
            </w:pPr>
            <w:r w:rsidRPr="005E3352">
              <w:rPr>
                <w:sz w:val="24"/>
                <w:szCs w:val="24"/>
                <w:lang w:val="uk-UA"/>
              </w:rPr>
              <w:t>7</w:t>
            </w:r>
          </w:p>
        </w:tc>
      </w:tr>
      <w:tr w:rsidR="00722827" w:rsidRPr="005E3352" w14:paraId="28593480" w14:textId="77777777" w:rsidTr="00E866F8">
        <w:tc>
          <w:tcPr>
            <w:tcW w:w="2061" w:type="dxa"/>
          </w:tcPr>
          <w:p w14:paraId="2C46151E" w14:textId="77777777" w:rsidR="00722827" w:rsidRPr="005E3352" w:rsidRDefault="00722827" w:rsidP="00722827">
            <w:pPr>
              <w:jc w:val="center"/>
              <w:rPr>
                <w:sz w:val="24"/>
                <w:szCs w:val="24"/>
                <w:lang w:val="uk-UA"/>
              </w:rPr>
            </w:pPr>
            <w:r w:rsidRPr="005E3352">
              <w:rPr>
                <w:sz w:val="24"/>
                <w:szCs w:val="24"/>
                <w:lang w:val="uk-UA"/>
              </w:rPr>
              <w:lastRenderedPageBreak/>
              <w:t>Тиждень А</w:t>
            </w:r>
          </w:p>
          <w:p w14:paraId="5C520E9A" w14:textId="7D3C1411" w:rsidR="00722827" w:rsidRPr="005E3352" w:rsidRDefault="00722827" w:rsidP="00722827">
            <w:pPr>
              <w:contextualSpacing/>
              <w:jc w:val="center"/>
              <w:rPr>
                <w:sz w:val="24"/>
                <w:szCs w:val="24"/>
                <w:lang w:val="uk-UA"/>
              </w:rPr>
            </w:pPr>
            <w:r w:rsidRPr="005E3352">
              <w:rPr>
                <w:sz w:val="24"/>
                <w:szCs w:val="24"/>
                <w:lang w:val="uk-UA"/>
              </w:rPr>
              <w:t>9 академічних годин</w:t>
            </w:r>
          </w:p>
        </w:tc>
        <w:tc>
          <w:tcPr>
            <w:tcW w:w="5168" w:type="dxa"/>
          </w:tcPr>
          <w:p w14:paraId="7EC30CFE" w14:textId="4A7255B7" w:rsidR="00722827" w:rsidRPr="005E3352" w:rsidRDefault="00722827" w:rsidP="00722827">
            <w:pPr>
              <w:jc w:val="both"/>
              <w:rPr>
                <w:b/>
                <w:sz w:val="24"/>
                <w:szCs w:val="24"/>
                <w:lang w:val="uk-UA"/>
              </w:rPr>
            </w:pPr>
            <w:r w:rsidRPr="005E3352">
              <w:rPr>
                <w:b/>
                <w:sz w:val="24"/>
                <w:szCs w:val="24"/>
                <w:lang w:val="uk-UA"/>
              </w:rPr>
              <w:t xml:space="preserve">Тема 7.3. Методика логопедичної роботи при порушеннях </w:t>
            </w:r>
            <w:proofErr w:type="spellStart"/>
            <w:r w:rsidRPr="005E3352">
              <w:rPr>
                <w:b/>
                <w:sz w:val="24"/>
                <w:szCs w:val="24"/>
                <w:lang w:val="uk-UA"/>
              </w:rPr>
              <w:t>темпо</w:t>
            </w:r>
            <w:proofErr w:type="spellEnd"/>
            <w:r w:rsidRPr="005E3352">
              <w:rPr>
                <w:b/>
                <w:sz w:val="24"/>
                <w:szCs w:val="24"/>
                <w:lang w:val="uk-UA"/>
              </w:rPr>
              <w:t xml:space="preserve">-ритмічної організації мовлення </w:t>
            </w:r>
          </w:p>
          <w:p w14:paraId="1BD6618A" w14:textId="77777777" w:rsidR="00722827" w:rsidRPr="005E3352" w:rsidRDefault="00722827" w:rsidP="00722827">
            <w:pPr>
              <w:tabs>
                <w:tab w:val="left" w:pos="1080"/>
              </w:tabs>
              <w:jc w:val="both"/>
              <w:rPr>
                <w:sz w:val="24"/>
                <w:szCs w:val="24"/>
                <w:lang w:val="uk-UA"/>
              </w:rPr>
            </w:pPr>
            <w:r w:rsidRPr="005E3352">
              <w:rPr>
                <w:sz w:val="24"/>
                <w:szCs w:val="24"/>
                <w:lang w:val="uk-UA"/>
              </w:rPr>
              <w:t xml:space="preserve">1. </w:t>
            </w:r>
            <w:proofErr w:type="spellStart"/>
            <w:r w:rsidRPr="005E3352">
              <w:rPr>
                <w:sz w:val="24"/>
                <w:szCs w:val="24"/>
                <w:lang w:val="uk-UA"/>
              </w:rPr>
              <w:t>Органнізаційно</w:t>
            </w:r>
            <w:proofErr w:type="spellEnd"/>
            <w:r w:rsidRPr="005E3352">
              <w:rPr>
                <w:sz w:val="24"/>
                <w:szCs w:val="24"/>
                <w:lang w:val="uk-UA"/>
              </w:rPr>
              <w:t xml:space="preserve">-методичні засади лікувально-педагогічної роботи при порушеннях </w:t>
            </w:r>
            <w:proofErr w:type="spellStart"/>
            <w:r w:rsidRPr="005E3352">
              <w:rPr>
                <w:sz w:val="24"/>
                <w:szCs w:val="24"/>
                <w:lang w:val="uk-UA"/>
              </w:rPr>
              <w:t>темпо</w:t>
            </w:r>
            <w:proofErr w:type="spellEnd"/>
            <w:r w:rsidRPr="005E3352">
              <w:rPr>
                <w:sz w:val="24"/>
                <w:szCs w:val="24"/>
                <w:lang w:val="uk-UA"/>
              </w:rPr>
              <w:t>- . ритмічної організації мовлення.</w:t>
            </w:r>
          </w:p>
          <w:p w14:paraId="0A68A8F4" w14:textId="77777777" w:rsidR="00722827" w:rsidRPr="005E3352" w:rsidRDefault="00722827" w:rsidP="00722827">
            <w:pPr>
              <w:tabs>
                <w:tab w:val="left" w:pos="1080"/>
              </w:tabs>
              <w:jc w:val="both"/>
              <w:rPr>
                <w:sz w:val="24"/>
                <w:szCs w:val="24"/>
                <w:lang w:val="uk-UA"/>
              </w:rPr>
            </w:pPr>
            <w:r w:rsidRPr="005E3352">
              <w:rPr>
                <w:sz w:val="24"/>
                <w:szCs w:val="24"/>
                <w:lang w:val="uk-UA"/>
              </w:rPr>
              <w:t xml:space="preserve">2. Система лікувально-педагогічної роботи при </w:t>
            </w:r>
            <w:proofErr w:type="spellStart"/>
            <w:r w:rsidRPr="005E3352">
              <w:rPr>
                <w:sz w:val="24"/>
                <w:szCs w:val="24"/>
                <w:lang w:val="uk-UA"/>
              </w:rPr>
              <w:t>тахілалії</w:t>
            </w:r>
            <w:proofErr w:type="spellEnd"/>
            <w:r w:rsidRPr="005E3352">
              <w:rPr>
                <w:sz w:val="24"/>
                <w:szCs w:val="24"/>
                <w:lang w:val="uk-UA"/>
              </w:rPr>
              <w:t>.</w:t>
            </w:r>
          </w:p>
          <w:p w14:paraId="530711DF" w14:textId="2DEF2211" w:rsidR="00722827" w:rsidRPr="005E3352" w:rsidRDefault="00722827" w:rsidP="00722827">
            <w:pPr>
              <w:tabs>
                <w:tab w:val="left" w:pos="1080"/>
              </w:tabs>
              <w:jc w:val="both"/>
              <w:rPr>
                <w:sz w:val="24"/>
                <w:szCs w:val="24"/>
                <w:lang w:val="uk-UA"/>
              </w:rPr>
            </w:pPr>
            <w:r w:rsidRPr="005E3352">
              <w:rPr>
                <w:sz w:val="24"/>
                <w:szCs w:val="24"/>
                <w:lang w:val="uk-UA"/>
              </w:rPr>
              <w:t xml:space="preserve">3. Система лікувально-педагогічної роботи при </w:t>
            </w:r>
            <w:proofErr w:type="spellStart"/>
            <w:r w:rsidRPr="005E3352">
              <w:rPr>
                <w:sz w:val="24"/>
                <w:szCs w:val="24"/>
                <w:lang w:val="uk-UA"/>
              </w:rPr>
              <w:t>брадилалії</w:t>
            </w:r>
            <w:proofErr w:type="spellEnd"/>
          </w:p>
        </w:tc>
        <w:tc>
          <w:tcPr>
            <w:tcW w:w="1701" w:type="dxa"/>
          </w:tcPr>
          <w:p w14:paraId="51456F61" w14:textId="70B1A42C" w:rsidR="00722827" w:rsidRPr="005E3352" w:rsidRDefault="00722827" w:rsidP="00722827">
            <w:pPr>
              <w:contextualSpacing/>
              <w:jc w:val="center"/>
              <w:rPr>
                <w:sz w:val="24"/>
                <w:szCs w:val="24"/>
                <w:lang w:val="uk-UA"/>
              </w:rPr>
            </w:pPr>
            <w:proofErr w:type="spellStart"/>
            <w:r w:rsidRPr="005E3352">
              <w:rPr>
                <w:b/>
                <w:sz w:val="24"/>
                <w:szCs w:val="24"/>
                <w:lang w:val="uk-UA"/>
              </w:rPr>
              <w:t>лк</w:t>
            </w:r>
            <w:proofErr w:type="spellEnd"/>
            <w:r w:rsidRPr="005E3352">
              <w:rPr>
                <w:b/>
                <w:sz w:val="24"/>
                <w:szCs w:val="24"/>
                <w:lang w:val="uk-UA"/>
              </w:rPr>
              <w:t>. – 2 год., пр. – 2 год., сам. – 5 год.</w:t>
            </w:r>
          </w:p>
        </w:tc>
        <w:tc>
          <w:tcPr>
            <w:tcW w:w="1418" w:type="dxa"/>
          </w:tcPr>
          <w:p w14:paraId="6FCEAE22" w14:textId="3F10B88C" w:rsidR="00722827" w:rsidRPr="005E3352" w:rsidRDefault="00722827" w:rsidP="00722827">
            <w:pPr>
              <w:contextualSpacing/>
              <w:jc w:val="center"/>
              <w:rPr>
                <w:sz w:val="24"/>
                <w:szCs w:val="24"/>
                <w:lang w:val="uk-UA"/>
              </w:rPr>
            </w:pPr>
            <w:r w:rsidRPr="005E3352">
              <w:rPr>
                <w:sz w:val="24"/>
                <w:szCs w:val="24"/>
                <w:lang w:val="uk-UA"/>
              </w:rPr>
              <w:t>1, 6, 7, 9, 13, 14, 17, 18, 20, 31</w:t>
            </w:r>
          </w:p>
        </w:tc>
        <w:tc>
          <w:tcPr>
            <w:tcW w:w="2890" w:type="dxa"/>
          </w:tcPr>
          <w:p w14:paraId="66FB3CA5" w14:textId="14D3DBB2" w:rsidR="00722827" w:rsidRPr="005E3352" w:rsidRDefault="00722827" w:rsidP="00722827">
            <w:pPr>
              <w:contextualSpacing/>
              <w:jc w:val="center"/>
              <w:rPr>
                <w:sz w:val="24"/>
                <w:szCs w:val="24"/>
                <w:lang w:val="uk-UA"/>
              </w:rPr>
            </w:pPr>
            <w:r w:rsidRPr="005E3352">
              <w:rPr>
                <w:sz w:val="24"/>
                <w:szCs w:val="24"/>
                <w:lang w:val="uk-UA"/>
              </w:rPr>
              <w:t>1. Підготувати конспект, знати відповіді на питання плану</w:t>
            </w:r>
          </w:p>
        </w:tc>
        <w:tc>
          <w:tcPr>
            <w:tcW w:w="1456" w:type="dxa"/>
          </w:tcPr>
          <w:p w14:paraId="4F526E2B" w14:textId="385E9F41" w:rsidR="00722827" w:rsidRPr="005E3352" w:rsidRDefault="00722827" w:rsidP="00722827">
            <w:pPr>
              <w:contextualSpacing/>
              <w:jc w:val="center"/>
              <w:rPr>
                <w:sz w:val="24"/>
                <w:szCs w:val="24"/>
                <w:lang w:val="uk-UA"/>
              </w:rPr>
            </w:pPr>
            <w:r w:rsidRPr="005E3352">
              <w:rPr>
                <w:sz w:val="24"/>
                <w:szCs w:val="24"/>
                <w:lang w:val="uk-UA"/>
              </w:rPr>
              <w:t>3</w:t>
            </w:r>
          </w:p>
        </w:tc>
      </w:tr>
      <w:tr w:rsidR="00F43706" w:rsidRPr="005E3352" w14:paraId="3200210D" w14:textId="77777777" w:rsidTr="00E866F8">
        <w:tc>
          <w:tcPr>
            <w:tcW w:w="2061" w:type="dxa"/>
          </w:tcPr>
          <w:p w14:paraId="38DE5373" w14:textId="77777777" w:rsidR="00F43706" w:rsidRPr="005E3352" w:rsidRDefault="00F43706" w:rsidP="00F43706">
            <w:pPr>
              <w:contextualSpacing/>
              <w:jc w:val="center"/>
              <w:rPr>
                <w:sz w:val="24"/>
                <w:szCs w:val="24"/>
                <w:lang w:val="uk-UA"/>
              </w:rPr>
            </w:pPr>
          </w:p>
        </w:tc>
        <w:tc>
          <w:tcPr>
            <w:tcW w:w="5168" w:type="dxa"/>
          </w:tcPr>
          <w:p w14:paraId="44344010" w14:textId="77777777" w:rsidR="00F43706" w:rsidRPr="005E3352" w:rsidRDefault="00F43706" w:rsidP="00F43706">
            <w:pPr>
              <w:jc w:val="both"/>
              <w:rPr>
                <w:b/>
                <w:sz w:val="24"/>
                <w:szCs w:val="24"/>
                <w:lang w:val="uk-UA"/>
              </w:rPr>
            </w:pPr>
          </w:p>
        </w:tc>
        <w:tc>
          <w:tcPr>
            <w:tcW w:w="1701" w:type="dxa"/>
          </w:tcPr>
          <w:p w14:paraId="238A8520" w14:textId="77777777" w:rsidR="00F43706" w:rsidRPr="005E3352" w:rsidRDefault="00F43706" w:rsidP="00F43706">
            <w:pPr>
              <w:contextualSpacing/>
              <w:jc w:val="center"/>
              <w:rPr>
                <w:sz w:val="24"/>
                <w:szCs w:val="24"/>
                <w:lang w:val="uk-UA"/>
              </w:rPr>
            </w:pPr>
          </w:p>
        </w:tc>
        <w:tc>
          <w:tcPr>
            <w:tcW w:w="1418" w:type="dxa"/>
          </w:tcPr>
          <w:p w14:paraId="1421D1E7" w14:textId="77777777" w:rsidR="00F43706" w:rsidRPr="005E3352" w:rsidRDefault="00F43706" w:rsidP="00F43706">
            <w:pPr>
              <w:contextualSpacing/>
              <w:jc w:val="center"/>
              <w:rPr>
                <w:sz w:val="24"/>
                <w:szCs w:val="24"/>
                <w:lang w:val="uk-UA"/>
              </w:rPr>
            </w:pPr>
          </w:p>
        </w:tc>
        <w:tc>
          <w:tcPr>
            <w:tcW w:w="2890" w:type="dxa"/>
          </w:tcPr>
          <w:p w14:paraId="707E4403" w14:textId="77777777" w:rsidR="00F43706" w:rsidRPr="005E3352" w:rsidRDefault="00F43706" w:rsidP="00F43706">
            <w:pPr>
              <w:contextualSpacing/>
              <w:jc w:val="center"/>
              <w:rPr>
                <w:sz w:val="24"/>
                <w:szCs w:val="24"/>
                <w:lang w:val="uk-UA"/>
              </w:rPr>
            </w:pPr>
          </w:p>
        </w:tc>
        <w:tc>
          <w:tcPr>
            <w:tcW w:w="1456" w:type="dxa"/>
          </w:tcPr>
          <w:p w14:paraId="370410AA" w14:textId="77777777" w:rsidR="00F43706" w:rsidRPr="005E3352" w:rsidRDefault="00F43706" w:rsidP="00F43706">
            <w:pPr>
              <w:contextualSpacing/>
              <w:jc w:val="center"/>
              <w:rPr>
                <w:sz w:val="24"/>
                <w:szCs w:val="24"/>
                <w:lang w:val="uk-UA"/>
              </w:rPr>
            </w:pPr>
          </w:p>
        </w:tc>
      </w:tr>
      <w:tr w:rsidR="00F43706" w:rsidRPr="005E3352" w14:paraId="5BC3BA4C" w14:textId="77777777" w:rsidTr="00E866F8">
        <w:tc>
          <w:tcPr>
            <w:tcW w:w="14694" w:type="dxa"/>
            <w:gridSpan w:val="6"/>
          </w:tcPr>
          <w:p w14:paraId="2B7C5488" w14:textId="3827F3EB" w:rsidR="00F43706" w:rsidRPr="00051B0E" w:rsidRDefault="005E3352" w:rsidP="00F43706">
            <w:pPr>
              <w:contextualSpacing/>
              <w:jc w:val="center"/>
              <w:rPr>
                <w:b/>
                <w:sz w:val="24"/>
                <w:szCs w:val="24"/>
                <w:lang w:val="uk-UA"/>
              </w:rPr>
            </w:pPr>
            <w:r w:rsidRPr="00051B0E">
              <w:rPr>
                <w:b/>
                <w:sz w:val="24"/>
                <w:szCs w:val="24"/>
                <w:lang w:val="uk-UA"/>
              </w:rPr>
              <w:t>Змістовий модуль</w:t>
            </w:r>
            <w:r w:rsidR="00F43706" w:rsidRPr="00051B0E">
              <w:rPr>
                <w:b/>
                <w:sz w:val="24"/>
                <w:szCs w:val="24"/>
                <w:lang w:val="uk-UA"/>
              </w:rPr>
              <w:t xml:space="preserve"> 2. Заїкання</w:t>
            </w:r>
          </w:p>
        </w:tc>
      </w:tr>
      <w:tr w:rsidR="00722827" w:rsidRPr="005E3352" w14:paraId="76D2D9FA" w14:textId="77777777" w:rsidTr="00E866F8">
        <w:tc>
          <w:tcPr>
            <w:tcW w:w="2061" w:type="dxa"/>
          </w:tcPr>
          <w:p w14:paraId="1B67D284" w14:textId="77777777" w:rsidR="00722827" w:rsidRPr="005E3352" w:rsidRDefault="00722827" w:rsidP="00722827">
            <w:pPr>
              <w:jc w:val="center"/>
              <w:rPr>
                <w:sz w:val="24"/>
                <w:szCs w:val="24"/>
                <w:lang w:val="uk-UA"/>
              </w:rPr>
            </w:pPr>
            <w:r w:rsidRPr="005E3352">
              <w:rPr>
                <w:sz w:val="24"/>
                <w:szCs w:val="24"/>
                <w:lang w:val="uk-UA"/>
              </w:rPr>
              <w:t>Тиждень Б</w:t>
            </w:r>
          </w:p>
          <w:p w14:paraId="654CA544" w14:textId="65E875F7" w:rsidR="00722827" w:rsidRPr="005E3352" w:rsidRDefault="00722827" w:rsidP="00722827">
            <w:pPr>
              <w:contextualSpacing/>
              <w:jc w:val="center"/>
              <w:rPr>
                <w:sz w:val="24"/>
                <w:szCs w:val="24"/>
                <w:lang w:val="uk-UA"/>
              </w:rPr>
            </w:pPr>
            <w:r w:rsidRPr="005E3352">
              <w:rPr>
                <w:sz w:val="24"/>
                <w:szCs w:val="24"/>
                <w:lang w:val="uk-UA"/>
              </w:rPr>
              <w:t>9 академічних годин</w:t>
            </w:r>
          </w:p>
        </w:tc>
        <w:tc>
          <w:tcPr>
            <w:tcW w:w="5168" w:type="dxa"/>
          </w:tcPr>
          <w:p w14:paraId="64447C04" w14:textId="1F4F32A3" w:rsidR="00722827" w:rsidRPr="005E3352" w:rsidRDefault="00722827" w:rsidP="00722827">
            <w:pPr>
              <w:jc w:val="both"/>
              <w:rPr>
                <w:b/>
                <w:sz w:val="24"/>
                <w:szCs w:val="24"/>
                <w:lang w:val="uk-UA"/>
              </w:rPr>
            </w:pPr>
            <w:r w:rsidRPr="005E3352">
              <w:rPr>
                <w:b/>
                <w:sz w:val="24"/>
                <w:szCs w:val="24"/>
                <w:lang w:val="uk-UA"/>
              </w:rPr>
              <w:t xml:space="preserve">Тема 8.1. Заїкання. Загальна характеристика </w:t>
            </w:r>
          </w:p>
          <w:p w14:paraId="32568357" w14:textId="77777777" w:rsidR="00722827" w:rsidRPr="005E3352" w:rsidRDefault="00722827" w:rsidP="00722827">
            <w:pPr>
              <w:overflowPunct w:val="0"/>
              <w:autoSpaceDE w:val="0"/>
              <w:autoSpaceDN w:val="0"/>
              <w:adjustRightInd w:val="0"/>
              <w:jc w:val="both"/>
              <w:rPr>
                <w:sz w:val="24"/>
                <w:szCs w:val="24"/>
                <w:lang w:val="uk-UA"/>
              </w:rPr>
            </w:pPr>
            <w:r w:rsidRPr="005E3352">
              <w:rPr>
                <w:sz w:val="24"/>
                <w:szCs w:val="24"/>
                <w:lang w:val="uk-UA"/>
              </w:rPr>
              <w:t>1. Заїкання. Визначення. Історія вивчення проблеми.</w:t>
            </w:r>
          </w:p>
          <w:p w14:paraId="3BF96AEF" w14:textId="77777777" w:rsidR="00722827" w:rsidRPr="005E3352" w:rsidRDefault="00722827" w:rsidP="00722827">
            <w:pPr>
              <w:overflowPunct w:val="0"/>
              <w:autoSpaceDE w:val="0"/>
              <w:autoSpaceDN w:val="0"/>
              <w:adjustRightInd w:val="0"/>
              <w:jc w:val="both"/>
              <w:rPr>
                <w:sz w:val="24"/>
                <w:szCs w:val="24"/>
                <w:lang w:val="uk-UA"/>
              </w:rPr>
            </w:pPr>
            <w:r w:rsidRPr="005E3352">
              <w:rPr>
                <w:sz w:val="24"/>
                <w:szCs w:val="24"/>
                <w:lang w:val="uk-UA"/>
              </w:rPr>
              <w:t>2. Механізми заїкання.</w:t>
            </w:r>
          </w:p>
          <w:p w14:paraId="486D001D" w14:textId="49FAAC4F" w:rsidR="00722827" w:rsidRPr="005E3352" w:rsidRDefault="00722827" w:rsidP="00722827">
            <w:pPr>
              <w:overflowPunct w:val="0"/>
              <w:autoSpaceDE w:val="0"/>
              <w:autoSpaceDN w:val="0"/>
              <w:adjustRightInd w:val="0"/>
              <w:jc w:val="both"/>
              <w:rPr>
                <w:sz w:val="24"/>
                <w:szCs w:val="24"/>
                <w:lang w:val="uk-UA"/>
              </w:rPr>
            </w:pPr>
            <w:r w:rsidRPr="005E3352">
              <w:rPr>
                <w:sz w:val="24"/>
                <w:szCs w:val="24"/>
                <w:lang w:val="uk-UA"/>
              </w:rPr>
              <w:t>3. Етіологія заїкання.</w:t>
            </w:r>
          </w:p>
        </w:tc>
        <w:tc>
          <w:tcPr>
            <w:tcW w:w="1701" w:type="dxa"/>
          </w:tcPr>
          <w:p w14:paraId="18AA2D48" w14:textId="5BC56AAA" w:rsidR="00722827" w:rsidRPr="005E3352" w:rsidRDefault="00722827" w:rsidP="00722827">
            <w:pPr>
              <w:contextualSpacing/>
              <w:jc w:val="center"/>
              <w:rPr>
                <w:sz w:val="24"/>
                <w:szCs w:val="24"/>
                <w:lang w:val="uk-UA"/>
              </w:rPr>
            </w:pPr>
            <w:proofErr w:type="spellStart"/>
            <w:r w:rsidRPr="005E3352">
              <w:rPr>
                <w:b/>
                <w:sz w:val="24"/>
                <w:szCs w:val="24"/>
                <w:lang w:val="uk-UA"/>
              </w:rPr>
              <w:t>лк</w:t>
            </w:r>
            <w:proofErr w:type="spellEnd"/>
            <w:r w:rsidRPr="005E3352">
              <w:rPr>
                <w:b/>
                <w:sz w:val="24"/>
                <w:szCs w:val="24"/>
                <w:lang w:val="uk-UA"/>
              </w:rPr>
              <w:t>. – 2 год., пр. – 2 год., сам. – 5год.</w:t>
            </w:r>
          </w:p>
        </w:tc>
        <w:tc>
          <w:tcPr>
            <w:tcW w:w="1418" w:type="dxa"/>
          </w:tcPr>
          <w:p w14:paraId="5397E757" w14:textId="59B951DE" w:rsidR="00722827" w:rsidRPr="005E3352" w:rsidRDefault="00722827" w:rsidP="00722827">
            <w:pPr>
              <w:contextualSpacing/>
              <w:jc w:val="center"/>
              <w:rPr>
                <w:sz w:val="24"/>
                <w:szCs w:val="24"/>
                <w:lang w:val="uk-UA"/>
              </w:rPr>
            </w:pPr>
            <w:r w:rsidRPr="005E3352">
              <w:rPr>
                <w:sz w:val="24"/>
                <w:szCs w:val="24"/>
                <w:lang w:val="uk-UA"/>
              </w:rPr>
              <w:t>1, 6, 7, 9, 13, 14, 17, 18, 20, 31</w:t>
            </w:r>
          </w:p>
        </w:tc>
        <w:tc>
          <w:tcPr>
            <w:tcW w:w="2890" w:type="dxa"/>
          </w:tcPr>
          <w:p w14:paraId="234F4411" w14:textId="77777777" w:rsidR="00722827" w:rsidRPr="005E3352" w:rsidRDefault="00722827" w:rsidP="00722827">
            <w:pPr>
              <w:contextualSpacing/>
              <w:jc w:val="center"/>
              <w:rPr>
                <w:sz w:val="24"/>
                <w:szCs w:val="24"/>
                <w:lang w:val="uk-UA"/>
              </w:rPr>
            </w:pPr>
            <w:r w:rsidRPr="005E3352">
              <w:rPr>
                <w:sz w:val="24"/>
                <w:szCs w:val="24"/>
                <w:lang w:val="uk-UA"/>
              </w:rPr>
              <w:t>1. Підготувати конспект, знати відповіді на питання плану.</w:t>
            </w:r>
          </w:p>
          <w:p w14:paraId="0592D9B0" w14:textId="5A45FB08" w:rsidR="00722827" w:rsidRPr="005E3352" w:rsidRDefault="00722827" w:rsidP="00722827">
            <w:pPr>
              <w:contextualSpacing/>
              <w:jc w:val="center"/>
              <w:rPr>
                <w:sz w:val="24"/>
                <w:szCs w:val="24"/>
                <w:lang w:val="uk-UA"/>
              </w:rPr>
            </w:pPr>
          </w:p>
        </w:tc>
        <w:tc>
          <w:tcPr>
            <w:tcW w:w="1456" w:type="dxa"/>
          </w:tcPr>
          <w:p w14:paraId="6DB5E9AF" w14:textId="2110519D" w:rsidR="00722827" w:rsidRPr="005E3352" w:rsidRDefault="00722827" w:rsidP="00722827">
            <w:pPr>
              <w:contextualSpacing/>
              <w:jc w:val="center"/>
              <w:rPr>
                <w:sz w:val="24"/>
                <w:szCs w:val="24"/>
                <w:lang w:val="uk-UA"/>
              </w:rPr>
            </w:pPr>
            <w:r w:rsidRPr="005E3352">
              <w:rPr>
                <w:sz w:val="24"/>
                <w:szCs w:val="24"/>
                <w:lang w:val="uk-UA"/>
              </w:rPr>
              <w:t>3</w:t>
            </w:r>
          </w:p>
        </w:tc>
      </w:tr>
      <w:tr w:rsidR="00722827" w:rsidRPr="005E3352" w14:paraId="7EBF9D90" w14:textId="77777777" w:rsidTr="00E866F8">
        <w:tc>
          <w:tcPr>
            <w:tcW w:w="2061" w:type="dxa"/>
          </w:tcPr>
          <w:p w14:paraId="71E6AF6F" w14:textId="77777777" w:rsidR="00722827" w:rsidRPr="005E3352" w:rsidRDefault="00722827" w:rsidP="00722827">
            <w:pPr>
              <w:jc w:val="center"/>
              <w:rPr>
                <w:sz w:val="24"/>
                <w:szCs w:val="24"/>
                <w:lang w:val="uk-UA"/>
              </w:rPr>
            </w:pPr>
            <w:r w:rsidRPr="005E3352">
              <w:rPr>
                <w:sz w:val="24"/>
                <w:szCs w:val="24"/>
                <w:lang w:val="uk-UA"/>
              </w:rPr>
              <w:t>Тиждень А</w:t>
            </w:r>
          </w:p>
          <w:p w14:paraId="69DE3517" w14:textId="062687E9" w:rsidR="00722827" w:rsidRPr="005E3352" w:rsidRDefault="00722827" w:rsidP="00722827">
            <w:pPr>
              <w:contextualSpacing/>
              <w:jc w:val="center"/>
              <w:rPr>
                <w:sz w:val="24"/>
                <w:szCs w:val="24"/>
                <w:lang w:val="uk-UA"/>
              </w:rPr>
            </w:pPr>
            <w:r w:rsidRPr="005E3352">
              <w:rPr>
                <w:sz w:val="24"/>
                <w:szCs w:val="24"/>
                <w:lang w:val="uk-UA"/>
              </w:rPr>
              <w:t>18 академічних годин</w:t>
            </w:r>
          </w:p>
        </w:tc>
        <w:tc>
          <w:tcPr>
            <w:tcW w:w="5168" w:type="dxa"/>
          </w:tcPr>
          <w:p w14:paraId="03AC1B7F" w14:textId="3C5652EF" w:rsidR="00722827" w:rsidRPr="005E3352" w:rsidRDefault="00722827" w:rsidP="00722827">
            <w:pPr>
              <w:jc w:val="both"/>
              <w:rPr>
                <w:b/>
                <w:sz w:val="24"/>
                <w:szCs w:val="24"/>
                <w:lang w:val="uk-UA"/>
              </w:rPr>
            </w:pPr>
            <w:r w:rsidRPr="005E3352">
              <w:rPr>
                <w:b/>
                <w:sz w:val="24"/>
                <w:szCs w:val="24"/>
                <w:lang w:val="uk-UA"/>
              </w:rPr>
              <w:t xml:space="preserve">Тема 8.2. Симптоматика заїкання </w:t>
            </w:r>
          </w:p>
          <w:p w14:paraId="7CA79134" w14:textId="77777777" w:rsidR="00722827" w:rsidRPr="005E3352" w:rsidRDefault="00722827" w:rsidP="00722827">
            <w:pPr>
              <w:overflowPunct w:val="0"/>
              <w:autoSpaceDE w:val="0"/>
              <w:autoSpaceDN w:val="0"/>
              <w:adjustRightInd w:val="0"/>
              <w:jc w:val="both"/>
              <w:rPr>
                <w:sz w:val="24"/>
                <w:szCs w:val="24"/>
                <w:lang w:val="uk-UA"/>
              </w:rPr>
            </w:pPr>
            <w:r w:rsidRPr="005E3352">
              <w:rPr>
                <w:sz w:val="24"/>
                <w:szCs w:val="24"/>
                <w:lang w:val="uk-UA"/>
              </w:rPr>
              <w:t>1. Фізіологічні (біологічні) симптоми заїкання.</w:t>
            </w:r>
          </w:p>
          <w:p w14:paraId="437A6F54" w14:textId="77777777" w:rsidR="00722827" w:rsidRPr="005E3352" w:rsidRDefault="00722827" w:rsidP="00722827">
            <w:pPr>
              <w:overflowPunct w:val="0"/>
              <w:autoSpaceDE w:val="0"/>
              <w:autoSpaceDN w:val="0"/>
              <w:adjustRightInd w:val="0"/>
              <w:jc w:val="both"/>
              <w:rPr>
                <w:sz w:val="24"/>
                <w:szCs w:val="24"/>
                <w:lang w:val="uk-UA"/>
              </w:rPr>
            </w:pPr>
            <w:r w:rsidRPr="005E3352">
              <w:rPr>
                <w:sz w:val="24"/>
                <w:szCs w:val="24"/>
                <w:lang w:val="uk-UA"/>
              </w:rPr>
              <w:t>2. Соціальні (психологічні) симптоми заїкання.</w:t>
            </w:r>
          </w:p>
          <w:p w14:paraId="4B0DB1AC" w14:textId="77777777" w:rsidR="00722827" w:rsidRPr="005E3352" w:rsidRDefault="00722827" w:rsidP="00722827">
            <w:pPr>
              <w:overflowPunct w:val="0"/>
              <w:autoSpaceDE w:val="0"/>
              <w:autoSpaceDN w:val="0"/>
              <w:adjustRightInd w:val="0"/>
              <w:jc w:val="both"/>
              <w:rPr>
                <w:sz w:val="24"/>
                <w:szCs w:val="24"/>
                <w:lang w:val="uk-UA"/>
              </w:rPr>
            </w:pPr>
            <w:r w:rsidRPr="005E3352">
              <w:rPr>
                <w:sz w:val="24"/>
                <w:szCs w:val="24"/>
                <w:lang w:val="uk-UA"/>
              </w:rPr>
              <w:t>3. Класифікація заїкання.</w:t>
            </w:r>
          </w:p>
          <w:p w14:paraId="6765EA40" w14:textId="77777777" w:rsidR="00722827" w:rsidRPr="005E3352" w:rsidRDefault="00722827" w:rsidP="00722827">
            <w:pPr>
              <w:overflowPunct w:val="0"/>
              <w:autoSpaceDE w:val="0"/>
              <w:autoSpaceDN w:val="0"/>
              <w:adjustRightInd w:val="0"/>
              <w:jc w:val="both"/>
              <w:rPr>
                <w:sz w:val="24"/>
                <w:szCs w:val="24"/>
                <w:lang w:val="uk-UA"/>
              </w:rPr>
            </w:pPr>
            <w:r w:rsidRPr="005E3352">
              <w:rPr>
                <w:sz w:val="24"/>
                <w:szCs w:val="24"/>
                <w:lang w:val="uk-UA"/>
              </w:rPr>
              <w:t>4. Клініко-психологічна характеристика дітей із невротичною формою заїкання.</w:t>
            </w:r>
          </w:p>
          <w:p w14:paraId="0CA7A912" w14:textId="30B12D24" w:rsidR="00722827" w:rsidRPr="005E3352" w:rsidRDefault="00722827" w:rsidP="00722827">
            <w:pPr>
              <w:overflowPunct w:val="0"/>
              <w:autoSpaceDE w:val="0"/>
              <w:autoSpaceDN w:val="0"/>
              <w:adjustRightInd w:val="0"/>
              <w:jc w:val="both"/>
              <w:rPr>
                <w:sz w:val="24"/>
                <w:szCs w:val="24"/>
                <w:lang w:val="uk-UA"/>
              </w:rPr>
            </w:pPr>
            <w:r w:rsidRPr="005E3352">
              <w:rPr>
                <w:sz w:val="24"/>
                <w:szCs w:val="24"/>
                <w:lang w:val="uk-UA"/>
              </w:rPr>
              <w:t xml:space="preserve">5. Клініко-психологічна характеристика дітей із </w:t>
            </w:r>
            <w:proofErr w:type="spellStart"/>
            <w:r w:rsidRPr="005E3352">
              <w:rPr>
                <w:sz w:val="24"/>
                <w:szCs w:val="24"/>
                <w:lang w:val="uk-UA"/>
              </w:rPr>
              <w:t>неврозоподібною</w:t>
            </w:r>
            <w:proofErr w:type="spellEnd"/>
            <w:r w:rsidRPr="005E3352">
              <w:rPr>
                <w:sz w:val="24"/>
                <w:szCs w:val="24"/>
                <w:lang w:val="uk-UA"/>
              </w:rPr>
              <w:t xml:space="preserve"> формою заїкання.</w:t>
            </w:r>
          </w:p>
        </w:tc>
        <w:tc>
          <w:tcPr>
            <w:tcW w:w="1701" w:type="dxa"/>
          </w:tcPr>
          <w:p w14:paraId="170DD8BB" w14:textId="569603BC" w:rsidR="00722827" w:rsidRPr="005E3352" w:rsidRDefault="00722827" w:rsidP="00722827">
            <w:pPr>
              <w:contextualSpacing/>
              <w:jc w:val="center"/>
              <w:rPr>
                <w:sz w:val="24"/>
                <w:szCs w:val="24"/>
                <w:lang w:val="uk-UA"/>
              </w:rPr>
            </w:pPr>
            <w:proofErr w:type="spellStart"/>
            <w:r w:rsidRPr="005E3352">
              <w:rPr>
                <w:b/>
                <w:sz w:val="24"/>
                <w:szCs w:val="24"/>
                <w:lang w:val="uk-UA"/>
              </w:rPr>
              <w:t>лк</w:t>
            </w:r>
            <w:proofErr w:type="spellEnd"/>
            <w:r w:rsidRPr="005E3352">
              <w:rPr>
                <w:b/>
                <w:sz w:val="24"/>
                <w:szCs w:val="24"/>
                <w:lang w:val="uk-UA"/>
              </w:rPr>
              <w:t>. – 4 год., пр. – 4 год., сам. – 10год.</w:t>
            </w:r>
          </w:p>
        </w:tc>
        <w:tc>
          <w:tcPr>
            <w:tcW w:w="1418" w:type="dxa"/>
          </w:tcPr>
          <w:p w14:paraId="09403276" w14:textId="3586A198" w:rsidR="00722827" w:rsidRPr="005E3352" w:rsidRDefault="00722827" w:rsidP="00722827">
            <w:pPr>
              <w:contextualSpacing/>
              <w:jc w:val="center"/>
              <w:rPr>
                <w:sz w:val="24"/>
                <w:szCs w:val="24"/>
                <w:lang w:val="uk-UA"/>
              </w:rPr>
            </w:pPr>
            <w:r w:rsidRPr="005E3352">
              <w:rPr>
                <w:sz w:val="24"/>
                <w:szCs w:val="24"/>
                <w:lang w:val="uk-UA"/>
              </w:rPr>
              <w:t>1, 6, 7, 9, 13, 14, 17, 18, 20, 31</w:t>
            </w:r>
          </w:p>
        </w:tc>
        <w:tc>
          <w:tcPr>
            <w:tcW w:w="2890" w:type="dxa"/>
          </w:tcPr>
          <w:p w14:paraId="7EDC9901" w14:textId="46FD9C61" w:rsidR="00722827" w:rsidRPr="005E3352" w:rsidRDefault="00722827" w:rsidP="00722827">
            <w:pPr>
              <w:contextualSpacing/>
              <w:jc w:val="center"/>
              <w:rPr>
                <w:sz w:val="24"/>
                <w:szCs w:val="24"/>
                <w:lang w:val="uk-UA"/>
              </w:rPr>
            </w:pPr>
            <w:r w:rsidRPr="005E3352">
              <w:rPr>
                <w:sz w:val="24"/>
                <w:szCs w:val="24"/>
                <w:lang w:val="uk-UA"/>
              </w:rPr>
              <w:t>1. Підготувати конспект, знати відповіді на питання плану</w:t>
            </w:r>
          </w:p>
        </w:tc>
        <w:tc>
          <w:tcPr>
            <w:tcW w:w="1456" w:type="dxa"/>
          </w:tcPr>
          <w:p w14:paraId="6FE6A7C8" w14:textId="50F7AFFF" w:rsidR="00722827" w:rsidRPr="005E3352" w:rsidRDefault="00722827" w:rsidP="00722827">
            <w:pPr>
              <w:contextualSpacing/>
              <w:jc w:val="center"/>
              <w:rPr>
                <w:sz w:val="24"/>
                <w:szCs w:val="24"/>
                <w:lang w:val="uk-UA"/>
              </w:rPr>
            </w:pPr>
            <w:r w:rsidRPr="005E3352">
              <w:rPr>
                <w:sz w:val="24"/>
                <w:szCs w:val="24"/>
                <w:lang w:val="uk-UA"/>
              </w:rPr>
              <w:t>6</w:t>
            </w:r>
          </w:p>
        </w:tc>
      </w:tr>
      <w:tr w:rsidR="00722827" w:rsidRPr="005E3352" w14:paraId="5845F48B" w14:textId="77777777" w:rsidTr="00E866F8">
        <w:tc>
          <w:tcPr>
            <w:tcW w:w="2061" w:type="dxa"/>
          </w:tcPr>
          <w:p w14:paraId="2B661992" w14:textId="77777777" w:rsidR="00722827" w:rsidRPr="005E3352" w:rsidRDefault="00722827" w:rsidP="00722827">
            <w:pPr>
              <w:jc w:val="center"/>
              <w:rPr>
                <w:sz w:val="24"/>
                <w:szCs w:val="24"/>
                <w:lang w:val="uk-UA"/>
              </w:rPr>
            </w:pPr>
            <w:r w:rsidRPr="005E3352">
              <w:rPr>
                <w:sz w:val="24"/>
                <w:szCs w:val="24"/>
                <w:lang w:val="uk-UA"/>
              </w:rPr>
              <w:t>Тиждень Б</w:t>
            </w:r>
          </w:p>
          <w:p w14:paraId="601E07F5" w14:textId="0C5DD4B2" w:rsidR="00722827" w:rsidRPr="005E3352" w:rsidRDefault="00722827" w:rsidP="00722827">
            <w:pPr>
              <w:contextualSpacing/>
              <w:jc w:val="center"/>
              <w:rPr>
                <w:sz w:val="24"/>
                <w:szCs w:val="24"/>
                <w:lang w:val="uk-UA"/>
              </w:rPr>
            </w:pPr>
            <w:r w:rsidRPr="005E3352">
              <w:rPr>
                <w:sz w:val="24"/>
                <w:szCs w:val="24"/>
                <w:lang w:val="uk-UA"/>
              </w:rPr>
              <w:t>18 академічних годин</w:t>
            </w:r>
          </w:p>
        </w:tc>
        <w:tc>
          <w:tcPr>
            <w:tcW w:w="5168" w:type="dxa"/>
          </w:tcPr>
          <w:p w14:paraId="6D09168E" w14:textId="56B86BBF" w:rsidR="00722827" w:rsidRPr="005E3352" w:rsidRDefault="00722827" w:rsidP="00722827">
            <w:pPr>
              <w:jc w:val="both"/>
              <w:rPr>
                <w:b/>
                <w:sz w:val="24"/>
                <w:szCs w:val="24"/>
                <w:lang w:val="uk-UA"/>
              </w:rPr>
            </w:pPr>
            <w:r w:rsidRPr="005E3352">
              <w:rPr>
                <w:b/>
                <w:sz w:val="24"/>
                <w:szCs w:val="24"/>
                <w:lang w:val="uk-UA"/>
              </w:rPr>
              <w:t>Тема 8.3. Комплексний підхід до реабілітації осіб із заїканням</w:t>
            </w:r>
          </w:p>
          <w:p w14:paraId="10B34737" w14:textId="77777777" w:rsidR="00722827" w:rsidRPr="005E3352" w:rsidRDefault="00722827" w:rsidP="00722827">
            <w:pPr>
              <w:tabs>
                <w:tab w:val="left" w:pos="1260"/>
              </w:tabs>
              <w:overflowPunct w:val="0"/>
              <w:autoSpaceDE w:val="0"/>
              <w:autoSpaceDN w:val="0"/>
              <w:adjustRightInd w:val="0"/>
              <w:jc w:val="both"/>
              <w:rPr>
                <w:sz w:val="24"/>
                <w:szCs w:val="24"/>
                <w:lang w:val="uk-UA"/>
              </w:rPr>
            </w:pPr>
            <w:r w:rsidRPr="005E3352">
              <w:rPr>
                <w:sz w:val="24"/>
                <w:szCs w:val="24"/>
                <w:lang w:val="uk-UA"/>
              </w:rPr>
              <w:t>1. Поняття про комплексний підхід до реабілітації заїкуватих.</w:t>
            </w:r>
          </w:p>
          <w:p w14:paraId="48BFC5BF" w14:textId="77777777" w:rsidR="00722827" w:rsidRPr="005E3352" w:rsidRDefault="00722827" w:rsidP="00722827">
            <w:pPr>
              <w:tabs>
                <w:tab w:val="left" w:pos="1260"/>
              </w:tabs>
              <w:overflowPunct w:val="0"/>
              <w:autoSpaceDE w:val="0"/>
              <w:autoSpaceDN w:val="0"/>
              <w:adjustRightInd w:val="0"/>
              <w:jc w:val="both"/>
              <w:rPr>
                <w:sz w:val="24"/>
                <w:szCs w:val="24"/>
                <w:lang w:val="uk-UA"/>
              </w:rPr>
            </w:pPr>
            <w:r w:rsidRPr="005E3352">
              <w:rPr>
                <w:sz w:val="24"/>
                <w:szCs w:val="24"/>
                <w:lang w:val="uk-UA"/>
              </w:rPr>
              <w:t>2. Особливості організації логопедичної роботи із заїкуватими дітьми.</w:t>
            </w:r>
          </w:p>
          <w:p w14:paraId="00121625" w14:textId="77777777" w:rsidR="00722827" w:rsidRPr="005E3352" w:rsidRDefault="00722827" w:rsidP="00722827">
            <w:pPr>
              <w:tabs>
                <w:tab w:val="left" w:pos="1260"/>
              </w:tabs>
              <w:overflowPunct w:val="0"/>
              <w:autoSpaceDE w:val="0"/>
              <w:autoSpaceDN w:val="0"/>
              <w:adjustRightInd w:val="0"/>
              <w:jc w:val="both"/>
              <w:rPr>
                <w:sz w:val="24"/>
                <w:szCs w:val="24"/>
                <w:lang w:val="uk-UA"/>
              </w:rPr>
            </w:pPr>
            <w:r w:rsidRPr="005E3352">
              <w:rPr>
                <w:sz w:val="24"/>
                <w:szCs w:val="24"/>
                <w:lang w:val="uk-UA"/>
              </w:rPr>
              <w:t>3. Організація навчання та виховання заїкуватих дітей в умовах дошкільного закладу.</w:t>
            </w:r>
          </w:p>
          <w:p w14:paraId="50E8302E" w14:textId="77777777" w:rsidR="00722827" w:rsidRPr="005E3352" w:rsidRDefault="00722827" w:rsidP="00722827">
            <w:pPr>
              <w:tabs>
                <w:tab w:val="left" w:pos="1260"/>
              </w:tabs>
              <w:overflowPunct w:val="0"/>
              <w:autoSpaceDE w:val="0"/>
              <w:autoSpaceDN w:val="0"/>
              <w:adjustRightInd w:val="0"/>
              <w:jc w:val="both"/>
              <w:rPr>
                <w:sz w:val="24"/>
                <w:szCs w:val="24"/>
                <w:lang w:val="uk-UA"/>
              </w:rPr>
            </w:pPr>
            <w:r w:rsidRPr="005E3352">
              <w:rPr>
                <w:sz w:val="24"/>
                <w:szCs w:val="24"/>
                <w:lang w:val="uk-UA"/>
              </w:rPr>
              <w:t>4. Основні напрями корекційно-педагогічної роботи.</w:t>
            </w:r>
          </w:p>
          <w:p w14:paraId="7B2425F4" w14:textId="181D7AC6" w:rsidR="00722827" w:rsidRPr="005E3352" w:rsidRDefault="00722827" w:rsidP="00722827">
            <w:pPr>
              <w:tabs>
                <w:tab w:val="left" w:pos="1260"/>
              </w:tabs>
              <w:overflowPunct w:val="0"/>
              <w:autoSpaceDE w:val="0"/>
              <w:autoSpaceDN w:val="0"/>
              <w:adjustRightInd w:val="0"/>
              <w:jc w:val="both"/>
              <w:rPr>
                <w:sz w:val="24"/>
                <w:szCs w:val="24"/>
                <w:lang w:val="uk-UA"/>
              </w:rPr>
            </w:pPr>
            <w:r w:rsidRPr="005E3352">
              <w:rPr>
                <w:sz w:val="24"/>
                <w:szCs w:val="24"/>
                <w:lang w:val="uk-UA"/>
              </w:rPr>
              <w:lastRenderedPageBreak/>
              <w:t>5. Форми та зміст взаємозв’язку логопеда із родиною заїкуватої дитини.</w:t>
            </w:r>
          </w:p>
        </w:tc>
        <w:tc>
          <w:tcPr>
            <w:tcW w:w="1701" w:type="dxa"/>
          </w:tcPr>
          <w:p w14:paraId="34D10DAF" w14:textId="6C5CF9DB" w:rsidR="00722827" w:rsidRPr="005E3352" w:rsidRDefault="00722827" w:rsidP="00722827">
            <w:pPr>
              <w:contextualSpacing/>
              <w:jc w:val="center"/>
              <w:rPr>
                <w:sz w:val="24"/>
                <w:szCs w:val="24"/>
                <w:lang w:val="uk-UA"/>
              </w:rPr>
            </w:pPr>
            <w:proofErr w:type="spellStart"/>
            <w:r w:rsidRPr="005E3352">
              <w:rPr>
                <w:b/>
                <w:sz w:val="24"/>
                <w:szCs w:val="24"/>
                <w:lang w:val="uk-UA"/>
              </w:rPr>
              <w:lastRenderedPageBreak/>
              <w:t>лк</w:t>
            </w:r>
            <w:proofErr w:type="spellEnd"/>
            <w:r w:rsidRPr="005E3352">
              <w:rPr>
                <w:b/>
                <w:sz w:val="24"/>
                <w:szCs w:val="24"/>
                <w:lang w:val="uk-UA"/>
              </w:rPr>
              <w:t>. – 4 год., пр. – 4 год., сам. – 10 год.</w:t>
            </w:r>
          </w:p>
        </w:tc>
        <w:tc>
          <w:tcPr>
            <w:tcW w:w="1418" w:type="dxa"/>
          </w:tcPr>
          <w:p w14:paraId="5306B8C8" w14:textId="08F205EF" w:rsidR="00722827" w:rsidRPr="005E3352" w:rsidRDefault="00722827" w:rsidP="00722827">
            <w:pPr>
              <w:contextualSpacing/>
              <w:jc w:val="center"/>
              <w:rPr>
                <w:sz w:val="24"/>
                <w:szCs w:val="24"/>
                <w:lang w:val="uk-UA"/>
              </w:rPr>
            </w:pPr>
            <w:r w:rsidRPr="005E3352">
              <w:rPr>
                <w:sz w:val="24"/>
                <w:szCs w:val="24"/>
                <w:lang w:val="uk-UA"/>
              </w:rPr>
              <w:t>1, 6, 7, 9, 13, 14, 17, 18, 20, 31</w:t>
            </w:r>
          </w:p>
        </w:tc>
        <w:tc>
          <w:tcPr>
            <w:tcW w:w="2890" w:type="dxa"/>
          </w:tcPr>
          <w:p w14:paraId="43EBB210" w14:textId="0A64FDB3" w:rsidR="00722827" w:rsidRPr="005E3352" w:rsidRDefault="00722827" w:rsidP="00722827">
            <w:pPr>
              <w:contextualSpacing/>
              <w:jc w:val="center"/>
              <w:rPr>
                <w:sz w:val="24"/>
                <w:szCs w:val="24"/>
                <w:lang w:val="uk-UA"/>
              </w:rPr>
            </w:pPr>
            <w:r w:rsidRPr="005E3352">
              <w:rPr>
                <w:sz w:val="24"/>
                <w:szCs w:val="24"/>
                <w:lang w:val="uk-UA"/>
              </w:rPr>
              <w:t>1. Підготувати конспект, знати відповіді на питання плану</w:t>
            </w:r>
          </w:p>
        </w:tc>
        <w:tc>
          <w:tcPr>
            <w:tcW w:w="1456" w:type="dxa"/>
          </w:tcPr>
          <w:p w14:paraId="441AEEBF" w14:textId="0F7B1F39" w:rsidR="00722827" w:rsidRPr="005E3352" w:rsidRDefault="00722827" w:rsidP="00722827">
            <w:pPr>
              <w:contextualSpacing/>
              <w:jc w:val="center"/>
              <w:rPr>
                <w:sz w:val="24"/>
                <w:szCs w:val="24"/>
                <w:lang w:val="uk-UA"/>
              </w:rPr>
            </w:pPr>
            <w:r w:rsidRPr="005E3352">
              <w:rPr>
                <w:sz w:val="24"/>
                <w:szCs w:val="24"/>
                <w:lang w:val="uk-UA"/>
              </w:rPr>
              <w:t>6</w:t>
            </w:r>
          </w:p>
        </w:tc>
      </w:tr>
      <w:tr w:rsidR="00722827" w:rsidRPr="005E3352" w14:paraId="404A327F" w14:textId="77777777" w:rsidTr="00E866F8">
        <w:tc>
          <w:tcPr>
            <w:tcW w:w="2061" w:type="dxa"/>
          </w:tcPr>
          <w:p w14:paraId="227DE2CE" w14:textId="77777777" w:rsidR="00722827" w:rsidRPr="005E3352" w:rsidRDefault="00722827" w:rsidP="00722827">
            <w:pPr>
              <w:jc w:val="center"/>
              <w:rPr>
                <w:sz w:val="24"/>
                <w:szCs w:val="24"/>
                <w:lang w:val="uk-UA"/>
              </w:rPr>
            </w:pPr>
            <w:r w:rsidRPr="005E3352">
              <w:rPr>
                <w:sz w:val="24"/>
                <w:szCs w:val="24"/>
                <w:lang w:val="uk-UA"/>
              </w:rPr>
              <w:t>Тиждень А</w:t>
            </w:r>
          </w:p>
          <w:p w14:paraId="3260478B" w14:textId="22B85871" w:rsidR="00722827" w:rsidRPr="005E3352" w:rsidRDefault="00722827" w:rsidP="00722827">
            <w:pPr>
              <w:contextualSpacing/>
              <w:jc w:val="center"/>
              <w:rPr>
                <w:sz w:val="24"/>
                <w:szCs w:val="24"/>
                <w:lang w:val="uk-UA"/>
              </w:rPr>
            </w:pPr>
            <w:r w:rsidRPr="005E3352">
              <w:rPr>
                <w:sz w:val="24"/>
                <w:szCs w:val="24"/>
                <w:lang w:val="uk-UA"/>
              </w:rPr>
              <w:t>9 академічних годин</w:t>
            </w:r>
          </w:p>
        </w:tc>
        <w:tc>
          <w:tcPr>
            <w:tcW w:w="5168" w:type="dxa"/>
          </w:tcPr>
          <w:p w14:paraId="067BCC70" w14:textId="7C0A5ED1" w:rsidR="00722827" w:rsidRPr="005E3352" w:rsidRDefault="00722827" w:rsidP="00722827">
            <w:pPr>
              <w:jc w:val="both"/>
              <w:rPr>
                <w:b/>
                <w:sz w:val="24"/>
                <w:szCs w:val="24"/>
                <w:u w:val="single"/>
                <w:lang w:val="uk-UA"/>
              </w:rPr>
            </w:pPr>
            <w:r w:rsidRPr="005E3352">
              <w:rPr>
                <w:b/>
                <w:sz w:val="24"/>
                <w:szCs w:val="24"/>
                <w:lang w:val="uk-UA"/>
              </w:rPr>
              <w:t xml:space="preserve">Тема 8.4. Методика обстеження дітей із заїканням </w:t>
            </w:r>
          </w:p>
          <w:p w14:paraId="565E85E1" w14:textId="77777777" w:rsidR="00722827" w:rsidRPr="005E3352" w:rsidRDefault="00722827" w:rsidP="00722827">
            <w:pPr>
              <w:overflowPunct w:val="0"/>
              <w:autoSpaceDE w:val="0"/>
              <w:autoSpaceDN w:val="0"/>
              <w:adjustRightInd w:val="0"/>
              <w:jc w:val="both"/>
              <w:rPr>
                <w:sz w:val="24"/>
                <w:szCs w:val="24"/>
                <w:lang w:val="uk-UA"/>
              </w:rPr>
            </w:pPr>
            <w:r w:rsidRPr="005E3352">
              <w:rPr>
                <w:sz w:val="24"/>
                <w:szCs w:val="24"/>
                <w:lang w:val="uk-UA"/>
              </w:rPr>
              <w:t>1. Етапи логопедичного обстеження.</w:t>
            </w:r>
          </w:p>
          <w:p w14:paraId="0342F47D" w14:textId="77777777" w:rsidR="00722827" w:rsidRPr="005E3352" w:rsidRDefault="00722827" w:rsidP="00722827">
            <w:pPr>
              <w:overflowPunct w:val="0"/>
              <w:autoSpaceDE w:val="0"/>
              <w:autoSpaceDN w:val="0"/>
              <w:adjustRightInd w:val="0"/>
              <w:jc w:val="both"/>
              <w:rPr>
                <w:sz w:val="24"/>
                <w:szCs w:val="24"/>
                <w:lang w:val="uk-UA"/>
              </w:rPr>
            </w:pPr>
            <w:r w:rsidRPr="005E3352">
              <w:rPr>
                <w:sz w:val="24"/>
                <w:szCs w:val="24"/>
                <w:lang w:val="uk-UA"/>
              </w:rPr>
              <w:t xml:space="preserve">2. Методика збору та вивчення </w:t>
            </w:r>
            <w:proofErr w:type="spellStart"/>
            <w:r w:rsidRPr="005E3352">
              <w:rPr>
                <w:sz w:val="24"/>
                <w:szCs w:val="24"/>
                <w:lang w:val="uk-UA"/>
              </w:rPr>
              <w:t>амнестичних</w:t>
            </w:r>
            <w:proofErr w:type="spellEnd"/>
            <w:r w:rsidRPr="005E3352">
              <w:rPr>
                <w:sz w:val="24"/>
                <w:szCs w:val="24"/>
                <w:lang w:val="uk-UA"/>
              </w:rPr>
              <w:t xml:space="preserve"> даних.</w:t>
            </w:r>
          </w:p>
          <w:p w14:paraId="3AAA1A87" w14:textId="77777777" w:rsidR="00722827" w:rsidRPr="005E3352" w:rsidRDefault="00722827" w:rsidP="00722827">
            <w:pPr>
              <w:overflowPunct w:val="0"/>
              <w:autoSpaceDE w:val="0"/>
              <w:autoSpaceDN w:val="0"/>
              <w:adjustRightInd w:val="0"/>
              <w:jc w:val="both"/>
              <w:rPr>
                <w:sz w:val="24"/>
                <w:szCs w:val="24"/>
                <w:lang w:val="uk-UA"/>
              </w:rPr>
            </w:pPr>
            <w:r w:rsidRPr="005E3352">
              <w:rPr>
                <w:sz w:val="24"/>
                <w:szCs w:val="24"/>
                <w:lang w:val="uk-UA"/>
              </w:rPr>
              <w:t>3. Методика обстеження мовлення та моторики.</w:t>
            </w:r>
          </w:p>
          <w:p w14:paraId="2AC892F3" w14:textId="77777777" w:rsidR="00722827" w:rsidRPr="005E3352" w:rsidRDefault="00722827" w:rsidP="00722827">
            <w:pPr>
              <w:overflowPunct w:val="0"/>
              <w:autoSpaceDE w:val="0"/>
              <w:autoSpaceDN w:val="0"/>
              <w:adjustRightInd w:val="0"/>
              <w:jc w:val="both"/>
              <w:rPr>
                <w:sz w:val="24"/>
                <w:szCs w:val="24"/>
                <w:lang w:val="uk-UA"/>
              </w:rPr>
            </w:pPr>
            <w:r w:rsidRPr="005E3352">
              <w:rPr>
                <w:sz w:val="24"/>
                <w:szCs w:val="24"/>
                <w:lang w:val="uk-UA"/>
              </w:rPr>
              <w:t>4. Методика вивчення психологічних особливостей заїкуватого.</w:t>
            </w:r>
          </w:p>
          <w:p w14:paraId="32A5609C" w14:textId="3DFBB65A" w:rsidR="00722827" w:rsidRPr="005E3352" w:rsidRDefault="00722827" w:rsidP="00722827">
            <w:pPr>
              <w:overflowPunct w:val="0"/>
              <w:autoSpaceDE w:val="0"/>
              <w:autoSpaceDN w:val="0"/>
              <w:adjustRightInd w:val="0"/>
              <w:jc w:val="both"/>
              <w:rPr>
                <w:sz w:val="24"/>
                <w:szCs w:val="24"/>
                <w:lang w:val="uk-UA"/>
              </w:rPr>
            </w:pPr>
            <w:r w:rsidRPr="005E3352">
              <w:rPr>
                <w:sz w:val="24"/>
                <w:szCs w:val="24"/>
                <w:lang w:val="uk-UA"/>
              </w:rPr>
              <w:t>5. Психолого-педагогічне заключення.</w:t>
            </w:r>
          </w:p>
        </w:tc>
        <w:tc>
          <w:tcPr>
            <w:tcW w:w="1701" w:type="dxa"/>
          </w:tcPr>
          <w:p w14:paraId="0D781498" w14:textId="7D04F0DD" w:rsidR="00722827" w:rsidRPr="005E3352" w:rsidRDefault="00722827" w:rsidP="00722827">
            <w:pPr>
              <w:contextualSpacing/>
              <w:jc w:val="center"/>
              <w:rPr>
                <w:sz w:val="24"/>
                <w:szCs w:val="24"/>
                <w:lang w:val="uk-UA"/>
              </w:rPr>
            </w:pPr>
            <w:proofErr w:type="spellStart"/>
            <w:r w:rsidRPr="005E3352">
              <w:rPr>
                <w:b/>
                <w:sz w:val="24"/>
                <w:szCs w:val="24"/>
                <w:lang w:val="uk-UA"/>
              </w:rPr>
              <w:t>лк</w:t>
            </w:r>
            <w:proofErr w:type="spellEnd"/>
            <w:r w:rsidRPr="005E3352">
              <w:rPr>
                <w:b/>
                <w:sz w:val="24"/>
                <w:szCs w:val="24"/>
                <w:lang w:val="uk-UA"/>
              </w:rPr>
              <w:t>. – 2 год., пр. – 2 год., сам. – 5 год.</w:t>
            </w:r>
          </w:p>
        </w:tc>
        <w:tc>
          <w:tcPr>
            <w:tcW w:w="1418" w:type="dxa"/>
          </w:tcPr>
          <w:p w14:paraId="52BACF7A" w14:textId="47DA60C4" w:rsidR="00722827" w:rsidRPr="005E3352" w:rsidRDefault="00722827" w:rsidP="00722827">
            <w:pPr>
              <w:contextualSpacing/>
              <w:jc w:val="center"/>
              <w:rPr>
                <w:sz w:val="24"/>
                <w:szCs w:val="24"/>
                <w:lang w:val="uk-UA"/>
              </w:rPr>
            </w:pPr>
            <w:r w:rsidRPr="005E3352">
              <w:rPr>
                <w:sz w:val="24"/>
                <w:szCs w:val="24"/>
                <w:lang w:val="uk-UA"/>
              </w:rPr>
              <w:t>1, 6, 7, 9, 13, 14, 17, 18, 20, 31</w:t>
            </w:r>
          </w:p>
        </w:tc>
        <w:tc>
          <w:tcPr>
            <w:tcW w:w="2890" w:type="dxa"/>
          </w:tcPr>
          <w:p w14:paraId="63B6675D" w14:textId="5F6561F1" w:rsidR="00722827" w:rsidRPr="005E3352" w:rsidRDefault="00722827" w:rsidP="00722827">
            <w:pPr>
              <w:contextualSpacing/>
              <w:jc w:val="center"/>
              <w:rPr>
                <w:sz w:val="24"/>
                <w:szCs w:val="24"/>
                <w:lang w:val="uk-UA"/>
              </w:rPr>
            </w:pPr>
            <w:r w:rsidRPr="005E3352">
              <w:rPr>
                <w:sz w:val="24"/>
                <w:szCs w:val="24"/>
                <w:lang w:val="uk-UA"/>
              </w:rPr>
              <w:t>1. Підготувати конспект, знати відповіді на питання плану</w:t>
            </w:r>
          </w:p>
        </w:tc>
        <w:tc>
          <w:tcPr>
            <w:tcW w:w="1456" w:type="dxa"/>
          </w:tcPr>
          <w:p w14:paraId="67A85823" w14:textId="3A98A7F1" w:rsidR="00722827" w:rsidRPr="005E3352" w:rsidRDefault="00722827" w:rsidP="00722827">
            <w:pPr>
              <w:contextualSpacing/>
              <w:jc w:val="center"/>
              <w:rPr>
                <w:sz w:val="24"/>
                <w:szCs w:val="24"/>
                <w:lang w:val="uk-UA"/>
              </w:rPr>
            </w:pPr>
            <w:r w:rsidRPr="005E3352">
              <w:rPr>
                <w:sz w:val="24"/>
                <w:szCs w:val="24"/>
                <w:lang w:val="uk-UA"/>
              </w:rPr>
              <w:t>3</w:t>
            </w:r>
          </w:p>
        </w:tc>
      </w:tr>
      <w:tr w:rsidR="00722827" w:rsidRPr="005E3352" w14:paraId="629BE8D7" w14:textId="77777777" w:rsidTr="00E866F8">
        <w:tc>
          <w:tcPr>
            <w:tcW w:w="2061" w:type="dxa"/>
          </w:tcPr>
          <w:p w14:paraId="196A39B8" w14:textId="77777777" w:rsidR="00722827" w:rsidRPr="005E3352" w:rsidRDefault="00722827" w:rsidP="00722827">
            <w:pPr>
              <w:jc w:val="center"/>
              <w:rPr>
                <w:sz w:val="24"/>
                <w:szCs w:val="24"/>
                <w:lang w:val="uk-UA"/>
              </w:rPr>
            </w:pPr>
            <w:r w:rsidRPr="005E3352">
              <w:rPr>
                <w:sz w:val="24"/>
                <w:szCs w:val="24"/>
                <w:lang w:val="uk-UA"/>
              </w:rPr>
              <w:t>Тиждень Б</w:t>
            </w:r>
          </w:p>
          <w:p w14:paraId="26B7E4C1" w14:textId="09D9F544" w:rsidR="00722827" w:rsidRPr="005E3352" w:rsidRDefault="00722827" w:rsidP="00722827">
            <w:pPr>
              <w:contextualSpacing/>
              <w:jc w:val="center"/>
              <w:rPr>
                <w:sz w:val="24"/>
                <w:szCs w:val="24"/>
                <w:lang w:val="uk-UA"/>
              </w:rPr>
            </w:pPr>
            <w:r w:rsidRPr="005E3352">
              <w:rPr>
                <w:sz w:val="24"/>
                <w:szCs w:val="24"/>
                <w:lang w:val="uk-UA"/>
              </w:rPr>
              <w:t>16 академічних годин</w:t>
            </w:r>
          </w:p>
        </w:tc>
        <w:tc>
          <w:tcPr>
            <w:tcW w:w="5168" w:type="dxa"/>
          </w:tcPr>
          <w:p w14:paraId="45451916" w14:textId="34E46F5D" w:rsidR="00722827" w:rsidRPr="005E3352" w:rsidRDefault="00722827" w:rsidP="00722827">
            <w:pPr>
              <w:jc w:val="both"/>
              <w:rPr>
                <w:b/>
                <w:sz w:val="24"/>
                <w:szCs w:val="24"/>
                <w:u w:val="single"/>
                <w:lang w:val="uk-UA"/>
              </w:rPr>
            </w:pPr>
            <w:r w:rsidRPr="005E3352">
              <w:rPr>
                <w:b/>
                <w:sz w:val="24"/>
                <w:szCs w:val="24"/>
                <w:lang w:val="uk-UA"/>
              </w:rPr>
              <w:t xml:space="preserve">Тема 8.5. Методичні системи реабілітації дошкільників із заїканням </w:t>
            </w:r>
          </w:p>
          <w:p w14:paraId="06E03896" w14:textId="77777777" w:rsidR="00722827" w:rsidRPr="005E3352" w:rsidRDefault="00722827" w:rsidP="00722827">
            <w:pPr>
              <w:tabs>
                <w:tab w:val="left" w:pos="1080"/>
              </w:tabs>
              <w:overflowPunct w:val="0"/>
              <w:autoSpaceDE w:val="0"/>
              <w:autoSpaceDN w:val="0"/>
              <w:adjustRightInd w:val="0"/>
              <w:jc w:val="both"/>
              <w:rPr>
                <w:sz w:val="24"/>
                <w:szCs w:val="24"/>
                <w:lang w:val="uk-UA"/>
              </w:rPr>
            </w:pPr>
            <w:r w:rsidRPr="005E3352">
              <w:rPr>
                <w:sz w:val="24"/>
                <w:szCs w:val="24"/>
                <w:lang w:val="uk-UA"/>
              </w:rPr>
              <w:t xml:space="preserve">1. Комплексна система реабілітації заїкання Н.А. Власової та Є.Ф. </w:t>
            </w:r>
            <w:proofErr w:type="spellStart"/>
            <w:r w:rsidRPr="005E3352">
              <w:rPr>
                <w:sz w:val="24"/>
                <w:szCs w:val="24"/>
                <w:lang w:val="uk-UA"/>
              </w:rPr>
              <w:t>Рау</w:t>
            </w:r>
            <w:proofErr w:type="spellEnd"/>
            <w:r w:rsidRPr="005E3352">
              <w:rPr>
                <w:sz w:val="24"/>
                <w:szCs w:val="24"/>
                <w:lang w:val="uk-UA"/>
              </w:rPr>
              <w:t>.</w:t>
            </w:r>
          </w:p>
          <w:p w14:paraId="62E792EE" w14:textId="77777777" w:rsidR="00722827" w:rsidRPr="005E3352" w:rsidRDefault="00722827" w:rsidP="00722827">
            <w:pPr>
              <w:tabs>
                <w:tab w:val="left" w:pos="1080"/>
              </w:tabs>
              <w:overflowPunct w:val="0"/>
              <w:autoSpaceDE w:val="0"/>
              <w:autoSpaceDN w:val="0"/>
              <w:adjustRightInd w:val="0"/>
              <w:jc w:val="both"/>
              <w:rPr>
                <w:sz w:val="24"/>
                <w:szCs w:val="24"/>
                <w:lang w:val="uk-UA"/>
              </w:rPr>
            </w:pPr>
            <w:r w:rsidRPr="005E3352">
              <w:rPr>
                <w:sz w:val="24"/>
                <w:szCs w:val="24"/>
                <w:lang w:val="uk-UA"/>
              </w:rPr>
              <w:t xml:space="preserve">2. Комплексна система реабілітації заїкання В.І. </w:t>
            </w:r>
            <w:proofErr w:type="spellStart"/>
            <w:r w:rsidRPr="005E3352">
              <w:rPr>
                <w:sz w:val="24"/>
                <w:szCs w:val="24"/>
                <w:lang w:val="uk-UA"/>
              </w:rPr>
              <w:t>Селівьорстова</w:t>
            </w:r>
            <w:proofErr w:type="spellEnd"/>
            <w:r w:rsidRPr="005E3352">
              <w:rPr>
                <w:sz w:val="24"/>
                <w:szCs w:val="24"/>
                <w:lang w:val="uk-UA"/>
              </w:rPr>
              <w:t>.</w:t>
            </w:r>
          </w:p>
          <w:p w14:paraId="68FC9664" w14:textId="77777777" w:rsidR="00722827" w:rsidRPr="005E3352" w:rsidRDefault="00722827" w:rsidP="00722827">
            <w:pPr>
              <w:tabs>
                <w:tab w:val="left" w:pos="1080"/>
              </w:tabs>
              <w:overflowPunct w:val="0"/>
              <w:autoSpaceDE w:val="0"/>
              <w:autoSpaceDN w:val="0"/>
              <w:adjustRightInd w:val="0"/>
              <w:jc w:val="both"/>
              <w:rPr>
                <w:sz w:val="24"/>
                <w:szCs w:val="24"/>
                <w:lang w:val="uk-UA"/>
              </w:rPr>
            </w:pPr>
            <w:r w:rsidRPr="005E3352">
              <w:rPr>
                <w:sz w:val="24"/>
                <w:szCs w:val="24"/>
                <w:lang w:val="uk-UA"/>
              </w:rPr>
              <w:t xml:space="preserve">3. Комплексна система реабілітації заїкання Н.А. </w:t>
            </w:r>
            <w:proofErr w:type="spellStart"/>
            <w:r w:rsidRPr="005E3352">
              <w:rPr>
                <w:sz w:val="24"/>
                <w:szCs w:val="24"/>
                <w:lang w:val="uk-UA"/>
              </w:rPr>
              <w:t>Чевельової</w:t>
            </w:r>
            <w:proofErr w:type="spellEnd"/>
            <w:r w:rsidRPr="005E3352">
              <w:rPr>
                <w:sz w:val="24"/>
                <w:szCs w:val="24"/>
                <w:lang w:val="uk-UA"/>
              </w:rPr>
              <w:t>. .</w:t>
            </w:r>
          </w:p>
          <w:p w14:paraId="77CF747C" w14:textId="7C8F6BEA" w:rsidR="00722827" w:rsidRPr="005E3352" w:rsidRDefault="00722827" w:rsidP="00722827">
            <w:pPr>
              <w:tabs>
                <w:tab w:val="left" w:pos="1080"/>
              </w:tabs>
              <w:overflowPunct w:val="0"/>
              <w:autoSpaceDE w:val="0"/>
              <w:autoSpaceDN w:val="0"/>
              <w:adjustRightInd w:val="0"/>
              <w:jc w:val="both"/>
              <w:rPr>
                <w:sz w:val="24"/>
                <w:szCs w:val="24"/>
                <w:lang w:val="uk-UA"/>
              </w:rPr>
            </w:pPr>
            <w:r w:rsidRPr="005E3352">
              <w:rPr>
                <w:sz w:val="24"/>
                <w:szCs w:val="24"/>
                <w:lang w:val="uk-UA"/>
              </w:rPr>
              <w:t xml:space="preserve">4. Комплексна система реабілітації заїкання С.А. </w:t>
            </w:r>
            <w:proofErr w:type="spellStart"/>
            <w:r w:rsidRPr="005E3352">
              <w:rPr>
                <w:sz w:val="24"/>
                <w:szCs w:val="24"/>
                <w:lang w:val="uk-UA"/>
              </w:rPr>
              <w:t>Міронової</w:t>
            </w:r>
            <w:proofErr w:type="spellEnd"/>
            <w:r w:rsidRPr="005E3352">
              <w:rPr>
                <w:sz w:val="24"/>
                <w:szCs w:val="24"/>
                <w:lang w:val="uk-UA"/>
              </w:rPr>
              <w:t>.</w:t>
            </w:r>
          </w:p>
        </w:tc>
        <w:tc>
          <w:tcPr>
            <w:tcW w:w="1701" w:type="dxa"/>
          </w:tcPr>
          <w:p w14:paraId="6CB4B7F9" w14:textId="359C537C" w:rsidR="00722827" w:rsidRPr="005E3352" w:rsidRDefault="00722827" w:rsidP="00722827">
            <w:pPr>
              <w:contextualSpacing/>
              <w:jc w:val="center"/>
              <w:rPr>
                <w:sz w:val="24"/>
                <w:szCs w:val="24"/>
                <w:lang w:val="uk-UA"/>
              </w:rPr>
            </w:pPr>
            <w:proofErr w:type="spellStart"/>
            <w:r w:rsidRPr="005E3352">
              <w:rPr>
                <w:b/>
                <w:sz w:val="24"/>
                <w:szCs w:val="24"/>
                <w:lang w:val="uk-UA"/>
              </w:rPr>
              <w:t>лк</w:t>
            </w:r>
            <w:proofErr w:type="spellEnd"/>
            <w:r w:rsidRPr="005E3352">
              <w:rPr>
                <w:b/>
                <w:sz w:val="24"/>
                <w:szCs w:val="24"/>
                <w:lang w:val="uk-UA"/>
              </w:rPr>
              <w:t>. – 4 год., пр. – 4 год., сам. – 8 год.</w:t>
            </w:r>
          </w:p>
        </w:tc>
        <w:tc>
          <w:tcPr>
            <w:tcW w:w="1418" w:type="dxa"/>
          </w:tcPr>
          <w:p w14:paraId="6C02C045" w14:textId="1FBF08DC" w:rsidR="00722827" w:rsidRPr="005E3352" w:rsidRDefault="00722827" w:rsidP="00722827">
            <w:pPr>
              <w:contextualSpacing/>
              <w:jc w:val="center"/>
              <w:rPr>
                <w:sz w:val="24"/>
                <w:szCs w:val="24"/>
                <w:lang w:val="uk-UA"/>
              </w:rPr>
            </w:pPr>
            <w:r w:rsidRPr="005E3352">
              <w:rPr>
                <w:sz w:val="24"/>
                <w:szCs w:val="24"/>
                <w:lang w:val="uk-UA"/>
              </w:rPr>
              <w:t>1, 6, 7, 9, 13, 14, 17, 18, 20, 31</w:t>
            </w:r>
          </w:p>
        </w:tc>
        <w:tc>
          <w:tcPr>
            <w:tcW w:w="2890" w:type="dxa"/>
          </w:tcPr>
          <w:p w14:paraId="4096F7CD" w14:textId="4F6B30F1" w:rsidR="00722827" w:rsidRPr="005E3352" w:rsidRDefault="00722827" w:rsidP="00722827">
            <w:pPr>
              <w:contextualSpacing/>
              <w:jc w:val="center"/>
              <w:rPr>
                <w:sz w:val="24"/>
                <w:szCs w:val="24"/>
                <w:lang w:val="uk-UA"/>
              </w:rPr>
            </w:pPr>
            <w:r w:rsidRPr="005E3352">
              <w:rPr>
                <w:sz w:val="24"/>
                <w:szCs w:val="24"/>
                <w:lang w:val="uk-UA"/>
              </w:rPr>
              <w:t>1. Підготувати конспект, знати відповіді на питання плану</w:t>
            </w:r>
          </w:p>
        </w:tc>
        <w:tc>
          <w:tcPr>
            <w:tcW w:w="1456" w:type="dxa"/>
          </w:tcPr>
          <w:p w14:paraId="7AAD3A20" w14:textId="466E46AE" w:rsidR="00722827" w:rsidRPr="005E3352" w:rsidRDefault="00722827" w:rsidP="00722827">
            <w:pPr>
              <w:contextualSpacing/>
              <w:jc w:val="center"/>
              <w:rPr>
                <w:sz w:val="24"/>
                <w:szCs w:val="24"/>
                <w:lang w:val="uk-UA"/>
              </w:rPr>
            </w:pPr>
            <w:r w:rsidRPr="005E3352">
              <w:rPr>
                <w:sz w:val="24"/>
                <w:szCs w:val="24"/>
                <w:lang w:val="uk-UA"/>
              </w:rPr>
              <w:t>6</w:t>
            </w:r>
          </w:p>
        </w:tc>
      </w:tr>
      <w:tr w:rsidR="00722827" w:rsidRPr="005E3352" w14:paraId="70DE4145" w14:textId="77777777" w:rsidTr="00E866F8">
        <w:tc>
          <w:tcPr>
            <w:tcW w:w="2061" w:type="dxa"/>
          </w:tcPr>
          <w:p w14:paraId="0E16989E" w14:textId="77777777" w:rsidR="00722827" w:rsidRPr="005E3352" w:rsidRDefault="00722827" w:rsidP="00722827">
            <w:pPr>
              <w:jc w:val="center"/>
              <w:rPr>
                <w:sz w:val="24"/>
                <w:szCs w:val="24"/>
                <w:lang w:val="uk-UA"/>
              </w:rPr>
            </w:pPr>
            <w:r w:rsidRPr="005E3352">
              <w:rPr>
                <w:sz w:val="24"/>
                <w:szCs w:val="24"/>
                <w:lang w:val="uk-UA"/>
              </w:rPr>
              <w:t>Тиждень А</w:t>
            </w:r>
          </w:p>
          <w:p w14:paraId="141469FB" w14:textId="13E9ABAF" w:rsidR="00722827" w:rsidRPr="005E3352" w:rsidRDefault="00722827" w:rsidP="00722827">
            <w:pPr>
              <w:contextualSpacing/>
              <w:jc w:val="center"/>
              <w:rPr>
                <w:sz w:val="24"/>
                <w:szCs w:val="24"/>
                <w:lang w:val="uk-UA"/>
              </w:rPr>
            </w:pPr>
            <w:r w:rsidRPr="005E3352">
              <w:rPr>
                <w:sz w:val="24"/>
                <w:szCs w:val="24"/>
                <w:lang w:val="uk-UA"/>
              </w:rPr>
              <w:t>8 академічних годин</w:t>
            </w:r>
          </w:p>
        </w:tc>
        <w:tc>
          <w:tcPr>
            <w:tcW w:w="5168" w:type="dxa"/>
          </w:tcPr>
          <w:p w14:paraId="548462AD" w14:textId="3A910AF1" w:rsidR="00722827" w:rsidRPr="005E3352" w:rsidRDefault="00722827" w:rsidP="00722827">
            <w:pPr>
              <w:jc w:val="both"/>
              <w:rPr>
                <w:b/>
                <w:sz w:val="24"/>
                <w:szCs w:val="24"/>
                <w:u w:val="single"/>
                <w:lang w:val="uk-UA"/>
              </w:rPr>
            </w:pPr>
            <w:r w:rsidRPr="005E3352">
              <w:rPr>
                <w:b/>
                <w:sz w:val="24"/>
                <w:szCs w:val="24"/>
                <w:lang w:val="uk-UA"/>
              </w:rPr>
              <w:t xml:space="preserve">Тема 8.6. Методичні системи реабілітації молодших школярів із заїканням </w:t>
            </w:r>
          </w:p>
          <w:p w14:paraId="75CA60AF" w14:textId="77777777" w:rsidR="00722827" w:rsidRPr="005E3352" w:rsidRDefault="00722827" w:rsidP="00722827">
            <w:pPr>
              <w:overflowPunct w:val="0"/>
              <w:autoSpaceDE w:val="0"/>
              <w:autoSpaceDN w:val="0"/>
              <w:adjustRightInd w:val="0"/>
              <w:jc w:val="both"/>
              <w:rPr>
                <w:sz w:val="24"/>
                <w:szCs w:val="24"/>
                <w:lang w:val="uk-UA"/>
              </w:rPr>
            </w:pPr>
            <w:r w:rsidRPr="005E3352">
              <w:rPr>
                <w:sz w:val="24"/>
                <w:szCs w:val="24"/>
                <w:lang w:val="uk-UA"/>
              </w:rPr>
              <w:t>1. Особливості логопедичної роботи із школярами.</w:t>
            </w:r>
          </w:p>
          <w:p w14:paraId="6FEC119B" w14:textId="77777777" w:rsidR="00722827" w:rsidRPr="005E3352" w:rsidRDefault="00722827" w:rsidP="00722827">
            <w:pPr>
              <w:overflowPunct w:val="0"/>
              <w:autoSpaceDE w:val="0"/>
              <w:autoSpaceDN w:val="0"/>
              <w:adjustRightInd w:val="0"/>
              <w:jc w:val="both"/>
              <w:rPr>
                <w:sz w:val="24"/>
                <w:szCs w:val="24"/>
                <w:lang w:val="uk-UA"/>
              </w:rPr>
            </w:pPr>
            <w:r w:rsidRPr="005E3352">
              <w:rPr>
                <w:sz w:val="24"/>
                <w:szCs w:val="24"/>
                <w:lang w:val="uk-UA"/>
              </w:rPr>
              <w:t xml:space="preserve">2. Комплексна система реабілітації заїкання </w:t>
            </w:r>
            <w:proofErr w:type="spellStart"/>
            <w:r w:rsidRPr="005E3352">
              <w:rPr>
                <w:sz w:val="24"/>
                <w:szCs w:val="24"/>
                <w:lang w:val="uk-UA"/>
              </w:rPr>
              <w:t>А.В.Ястребової</w:t>
            </w:r>
            <w:proofErr w:type="spellEnd"/>
            <w:r w:rsidRPr="005E3352">
              <w:rPr>
                <w:sz w:val="24"/>
                <w:szCs w:val="24"/>
                <w:lang w:val="uk-UA"/>
              </w:rPr>
              <w:t>.</w:t>
            </w:r>
          </w:p>
          <w:p w14:paraId="4E6C6736" w14:textId="77777777" w:rsidR="00722827" w:rsidRPr="005E3352" w:rsidRDefault="00722827" w:rsidP="00722827">
            <w:pPr>
              <w:overflowPunct w:val="0"/>
              <w:autoSpaceDE w:val="0"/>
              <w:autoSpaceDN w:val="0"/>
              <w:adjustRightInd w:val="0"/>
              <w:jc w:val="both"/>
              <w:rPr>
                <w:sz w:val="24"/>
                <w:szCs w:val="24"/>
                <w:lang w:val="uk-UA"/>
              </w:rPr>
            </w:pPr>
            <w:r w:rsidRPr="005E3352">
              <w:rPr>
                <w:sz w:val="24"/>
                <w:szCs w:val="24"/>
                <w:lang w:val="uk-UA"/>
              </w:rPr>
              <w:t>3. Значення психотерапії у логопедичній роботі з подолання заїкання у школярів.</w:t>
            </w:r>
          </w:p>
          <w:p w14:paraId="6E328026" w14:textId="252BEC51" w:rsidR="00722827" w:rsidRPr="005E3352" w:rsidRDefault="00722827" w:rsidP="00722827">
            <w:pPr>
              <w:overflowPunct w:val="0"/>
              <w:autoSpaceDE w:val="0"/>
              <w:autoSpaceDN w:val="0"/>
              <w:adjustRightInd w:val="0"/>
              <w:jc w:val="both"/>
              <w:rPr>
                <w:sz w:val="24"/>
                <w:szCs w:val="24"/>
                <w:lang w:val="uk-UA"/>
              </w:rPr>
            </w:pPr>
            <w:r w:rsidRPr="005E3352">
              <w:rPr>
                <w:sz w:val="24"/>
                <w:szCs w:val="24"/>
                <w:lang w:val="uk-UA"/>
              </w:rPr>
              <w:t>4. Методика проведення аутогенного тренування.</w:t>
            </w:r>
          </w:p>
        </w:tc>
        <w:tc>
          <w:tcPr>
            <w:tcW w:w="1701" w:type="dxa"/>
          </w:tcPr>
          <w:p w14:paraId="226B13F7" w14:textId="11F07339" w:rsidR="00722827" w:rsidRPr="005E3352" w:rsidRDefault="00722827" w:rsidP="00722827">
            <w:pPr>
              <w:contextualSpacing/>
              <w:jc w:val="center"/>
              <w:rPr>
                <w:sz w:val="24"/>
                <w:szCs w:val="24"/>
                <w:lang w:val="uk-UA"/>
              </w:rPr>
            </w:pPr>
            <w:proofErr w:type="spellStart"/>
            <w:r w:rsidRPr="005E3352">
              <w:rPr>
                <w:b/>
                <w:sz w:val="24"/>
                <w:szCs w:val="24"/>
                <w:lang w:val="uk-UA"/>
              </w:rPr>
              <w:t>лк</w:t>
            </w:r>
            <w:proofErr w:type="spellEnd"/>
            <w:r w:rsidRPr="005E3352">
              <w:rPr>
                <w:b/>
                <w:sz w:val="24"/>
                <w:szCs w:val="24"/>
                <w:lang w:val="uk-UA"/>
              </w:rPr>
              <w:t>. – 2 год., пр. – 2 год., сам. – 4 год.</w:t>
            </w:r>
          </w:p>
        </w:tc>
        <w:tc>
          <w:tcPr>
            <w:tcW w:w="1418" w:type="dxa"/>
          </w:tcPr>
          <w:p w14:paraId="00E99C69" w14:textId="7EC3A899" w:rsidR="00722827" w:rsidRPr="005E3352" w:rsidRDefault="00722827" w:rsidP="00722827">
            <w:pPr>
              <w:contextualSpacing/>
              <w:jc w:val="center"/>
              <w:rPr>
                <w:sz w:val="24"/>
                <w:szCs w:val="24"/>
                <w:lang w:val="uk-UA"/>
              </w:rPr>
            </w:pPr>
            <w:r w:rsidRPr="005E3352">
              <w:rPr>
                <w:sz w:val="24"/>
                <w:szCs w:val="24"/>
                <w:lang w:val="uk-UA"/>
              </w:rPr>
              <w:t>1, 6, 7, 9, 13, 14, 17, 18, 20, 31</w:t>
            </w:r>
          </w:p>
        </w:tc>
        <w:tc>
          <w:tcPr>
            <w:tcW w:w="2890" w:type="dxa"/>
          </w:tcPr>
          <w:p w14:paraId="1D222C08" w14:textId="5E4177F3" w:rsidR="00722827" w:rsidRPr="005E3352" w:rsidRDefault="00722827" w:rsidP="00722827">
            <w:pPr>
              <w:contextualSpacing/>
              <w:jc w:val="center"/>
              <w:rPr>
                <w:sz w:val="24"/>
                <w:szCs w:val="24"/>
                <w:lang w:val="uk-UA"/>
              </w:rPr>
            </w:pPr>
            <w:r w:rsidRPr="005E3352">
              <w:rPr>
                <w:sz w:val="24"/>
                <w:szCs w:val="24"/>
                <w:lang w:val="uk-UA"/>
              </w:rPr>
              <w:t>1. Підготувати конспект, знати відповіді на питання плану</w:t>
            </w:r>
          </w:p>
        </w:tc>
        <w:tc>
          <w:tcPr>
            <w:tcW w:w="1456" w:type="dxa"/>
          </w:tcPr>
          <w:p w14:paraId="42FFF81D" w14:textId="0BA20B70" w:rsidR="00722827" w:rsidRPr="005E3352" w:rsidRDefault="00722827" w:rsidP="00722827">
            <w:pPr>
              <w:contextualSpacing/>
              <w:jc w:val="center"/>
              <w:rPr>
                <w:sz w:val="24"/>
                <w:szCs w:val="24"/>
                <w:lang w:val="uk-UA"/>
              </w:rPr>
            </w:pPr>
            <w:r w:rsidRPr="005E3352">
              <w:rPr>
                <w:sz w:val="24"/>
                <w:szCs w:val="24"/>
                <w:lang w:val="uk-UA"/>
              </w:rPr>
              <w:t>3</w:t>
            </w:r>
          </w:p>
        </w:tc>
      </w:tr>
      <w:tr w:rsidR="00722827" w:rsidRPr="005E3352" w14:paraId="01032F17" w14:textId="77777777" w:rsidTr="00E866F8">
        <w:tc>
          <w:tcPr>
            <w:tcW w:w="2061" w:type="dxa"/>
          </w:tcPr>
          <w:p w14:paraId="3FD36034" w14:textId="77777777" w:rsidR="00722827" w:rsidRPr="005E3352" w:rsidRDefault="00722827" w:rsidP="00722827">
            <w:pPr>
              <w:jc w:val="center"/>
              <w:rPr>
                <w:sz w:val="24"/>
                <w:szCs w:val="24"/>
                <w:lang w:val="uk-UA"/>
              </w:rPr>
            </w:pPr>
            <w:r w:rsidRPr="005E3352">
              <w:rPr>
                <w:sz w:val="24"/>
                <w:szCs w:val="24"/>
                <w:lang w:val="uk-UA"/>
              </w:rPr>
              <w:t>Тиждень Б</w:t>
            </w:r>
          </w:p>
          <w:p w14:paraId="01D1030E" w14:textId="6DBD2D87" w:rsidR="00722827" w:rsidRPr="005E3352" w:rsidRDefault="00722827" w:rsidP="00722827">
            <w:pPr>
              <w:contextualSpacing/>
              <w:jc w:val="center"/>
              <w:rPr>
                <w:sz w:val="24"/>
                <w:szCs w:val="24"/>
                <w:lang w:val="uk-UA"/>
              </w:rPr>
            </w:pPr>
            <w:r w:rsidRPr="005E3352">
              <w:rPr>
                <w:sz w:val="24"/>
                <w:szCs w:val="24"/>
                <w:lang w:val="uk-UA"/>
              </w:rPr>
              <w:t>8 академічних годин</w:t>
            </w:r>
          </w:p>
        </w:tc>
        <w:tc>
          <w:tcPr>
            <w:tcW w:w="5168" w:type="dxa"/>
          </w:tcPr>
          <w:p w14:paraId="55E213E2" w14:textId="695D9651" w:rsidR="00722827" w:rsidRPr="005E3352" w:rsidRDefault="00722827" w:rsidP="00722827">
            <w:pPr>
              <w:jc w:val="both"/>
              <w:rPr>
                <w:b/>
                <w:sz w:val="24"/>
                <w:szCs w:val="24"/>
                <w:lang w:val="uk-UA"/>
              </w:rPr>
            </w:pPr>
            <w:r w:rsidRPr="005E3352">
              <w:rPr>
                <w:b/>
                <w:sz w:val="24"/>
                <w:szCs w:val="24"/>
                <w:lang w:val="uk-UA"/>
              </w:rPr>
              <w:t xml:space="preserve">Тема 8.7. Диференціація заїкання від інших порушень </w:t>
            </w:r>
            <w:proofErr w:type="spellStart"/>
            <w:r w:rsidRPr="005E3352">
              <w:rPr>
                <w:b/>
                <w:sz w:val="24"/>
                <w:szCs w:val="24"/>
                <w:lang w:val="uk-UA"/>
              </w:rPr>
              <w:t>темпо</w:t>
            </w:r>
            <w:proofErr w:type="spellEnd"/>
            <w:r w:rsidRPr="005E3352">
              <w:rPr>
                <w:b/>
                <w:sz w:val="24"/>
                <w:szCs w:val="24"/>
                <w:lang w:val="uk-UA"/>
              </w:rPr>
              <w:t xml:space="preserve">-ритмічної організації мовлення </w:t>
            </w:r>
          </w:p>
          <w:p w14:paraId="5D2198CC" w14:textId="77777777" w:rsidR="00722827" w:rsidRPr="005E3352" w:rsidRDefault="00722827" w:rsidP="00722827">
            <w:pPr>
              <w:overflowPunct w:val="0"/>
              <w:autoSpaceDE w:val="0"/>
              <w:autoSpaceDN w:val="0"/>
              <w:adjustRightInd w:val="0"/>
              <w:jc w:val="both"/>
              <w:rPr>
                <w:sz w:val="24"/>
                <w:szCs w:val="24"/>
                <w:lang w:val="uk-UA"/>
              </w:rPr>
            </w:pPr>
            <w:r w:rsidRPr="005E3352">
              <w:rPr>
                <w:sz w:val="24"/>
                <w:szCs w:val="24"/>
                <w:lang w:val="uk-UA"/>
              </w:rPr>
              <w:t>1. Етіологія та механізми фізіологічних ітерацій.</w:t>
            </w:r>
          </w:p>
          <w:p w14:paraId="6CEF9FD3" w14:textId="77777777" w:rsidR="00722827" w:rsidRPr="005E3352" w:rsidRDefault="00722827" w:rsidP="00722827">
            <w:pPr>
              <w:overflowPunct w:val="0"/>
              <w:autoSpaceDE w:val="0"/>
              <w:autoSpaceDN w:val="0"/>
              <w:adjustRightInd w:val="0"/>
              <w:jc w:val="both"/>
              <w:rPr>
                <w:sz w:val="24"/>
                <w:szCs w:val="24"/>
                <w:lang w:val="uk-UA"/>
              </w:rPr>
            </w:pPr>
            <w:r w:rsidRPr="005E3352">
              <w:rPr>
                <w:sz w:val="24"/>
                <w:szCs w:val="24"/>
                <w:lang w:val="uk-UA"/>
              </w:rPr>
              <w:lastRenderedPageBreak/>
              <w:t xml:space="preserve">2. </w:t>
            </w:r>
            <w:proofErr w:type="spellStart"/>
            <w:r w:rsidRPr="005E3352">
              <w:rPr>
                <w:sz w:val="24"/>
                <w:szCs w:val="24"/>
                <w:lang w:val="uk-UA"/>
              </w:rPr>
              <w:t>Затинання</w:t>
            </w:r>
            <w:proofErr w:type="spellEnd"/>
            <w:r w:rsidRPr="005E3352">
              <w:rPr>
                <w:sz w:val="24"/>
                <w:szCs w:val="24"/>
                <w:lang w:val="uk-UA"/>
              </w:rPr>
              <w:t xml:space="preserve"> судомного характеру. </w:t>
            </w:r>
            <w:proofErr w:type="spellStart"/>
            <w:r w:rsidRPr="005E3352">
              <w:rPr>
                <w:sz w:val="24"/>
                <w:szCs w:val="24"/>
                <w:lang w:val="uk-UA"/>
              </w:rPr>
              <w:t>Етіологя</w:t>
            </w:r>
            <w:proofErr w:type="spellEnd"/>
            <w:r w:rsidRPr="005E3352">
              <w:rPr>
                <w:sz w:val="24"/>
                <w:szCs w:val="24"/>
                <w:lang w:val="uk-UA"/>
              </w:rPr>
              <w:t xml:space="preserve"> та механізми.</w:t>
            </w:r>
          </w:p>
          <w:p w14:paraId="3FD35A10" w14:textId="77777777" w:rsidR="00722827" w:rsidRPr="005E3352" w:rsidRDefault="00722827" w:rsidP="00722827">
            <w:pPr>
              <w:overflowPunct w:val="0"/>
              <w:autoSpaceDE w:val="0"/>
              <w:autoSpaceDN w:val="0"/>
              <w:adjustRightInd w:val="0"/>
              <w:jc w:val="both"/>
              <w:rPr>
                <w:sz w:val="24"/>
                <w:szCs w:val="24"/>
                <w:lang w:val="uk-UA"/>
              </w:rPr>
            </w:pPr>
            <w:r w:rsidRPr="005E3352">
              <w:rPr>
                <w:sz w:val="24"/>
                <w:szCs w:val="24"/>
                <w:lang w:val="uk-UA"/>
              </w:rPr>
              <w:t>3. Психологічні особливості заїкуватих. Модель фіксованості на своєму дефекті.</w:t>
            </w:r>
          </w:p>
          <w:p w14:paraId="2A32EDC2" w14:textId="77777777" w:rsidR="00722827" w:rsidRPr="005E3352" w:rsidRDefault="00722827" w:rsidP="00722827">
            <w:pPr>
              <w:overflowPunct w:val="0"/>
              <w:autoSpaceDE w:val="0"/>
              <w:autoSpaceDN w:val="0"/>
              <w:adjustRightInd w:val="0"/>
              <w:jc w:val="both"/>
              <w:rPr>
                <w:sz w:val="24"/>
                <w:szCs w:val="24"/>
                <w:lang w:val="uk-UA"/>
              </w:rPr>
            </w:pPr>
            <w:r w:rsidRPr="005E3352">
              <w:rPr>
                <w:sz w:val="24"/>
                <w:szCs w:val="24"/>
                <w:lang w:val="uk-UA"/>
              </w:rPr>
              <w:t xml:space="preserve">4. Порівняльний аналіз </w:t>
            </w:r>
            <w:proofErr w:type="spellStart"/>
            <w:r w:rsidRPr="005E3352">
              <w:rPr>
                <w:sz w:val="24"/>
                <w:szCs w:val="24"/>
                <w:lang w:val="uk-UA"/>
              </w:rPr>
              <w:t>затинань</w:t>
            </w:r>
            <w:proofErr w:type="spellEnd"/>
            <w:r w:rsidRPr="005E3352">
              <w:rPr>
                <w:sz w:val="24"/>
                <w:szCs w:val="24"/>
                <w:lang w:val="uk-UA"/>
              </w:rPr>
              <w:t xml:space="preserve"> судомного та несудомного характеру.</w:t>
            </w:r>
          </w:p>
          <w:p w14:paraId="7ED7EC10" w14:textId="77777777" w:rsidR="00722827" w:rsidRPr="005E3352" w:rsidRDefault="00722827" w:rsidP="00722827">
            <w:pPr>
              <w:overflowPunct w:val="0"/>
              <w:autoSpaceDE w:val="0"/>
              <w:autoSpaceDN w:val="0"/>
              <w:adjustRightInd w:val="0"/>
              <w:jc w:val="both"/>
              <w:rPr>
                <w:sz w:val="24"/>
                <w:szCs w:val="24"/>
                <w:lang w:val="uk-UA"/>
              </w:rPr>
            </w:pPr>
            <w:r w:rsidRPr="005E3352">
              <w:rPr>
                <w:sz w:val="24"/>
                <w:szCs w:val="24"/>
                <w:lang w:val="uk-UA"/>
              </w:rPr>
              <w:t xml:space="preserve">5. Порівняльний аналіз невротичної та </w:t>
            </w:r>
            <w:proofErr w:type="spellStart"/>
            <w:r w:rsidRPr="005E3352">
              <w:rPr>
                <w:sz w:val="24"/>
                <w:szCs w:val="24"/>
                <w:lang w:val="uk-UA"/>
              </w:rPr>
              <w:t>неврозоподібної</w:t>
            </w:r>
            <w:proofErr w:type="spellEnd"/>
            <w:r w:rsidRPr="005E3352">
              <w:rPr>
                <w:sz w:val="24"/>
                <w:szCs w:val="24"/>
                <w:lang w:val="uk-UA"/>
              </w:rPr>
              <w:t xml:space="preserve"> форми заїкання.</w:t>
            </w:r>
          </w:p>
          <w:p w14:paraId="4A6EF339" w14:textId="2115A017" w:rsidR="00722827" w:rsidRPr="005E3352" w:rsidRDefault="00722827" w:rsidP="00722827">
            <w:pPr>
              <w:overflowPunct w:val="0"/>
              <w:autoSpaceDE w:val="0"/>
              <w:autoSpaceDN w:val="0"/>
              <w:adjustRightInd w:val="0"/>
              <w:jc w:val="both"/>
              <w:rPr>
                <w:sz w:val="24"/>
                <w:szCs w:val="24"/>
                <w:lang w:val="uk-UA"/>
              </w:rPr>
            </w:pPr>
            <w:r w:rsidRPr="005E3352">
              <w:rPr>
                <w:sz w:val="24"/>
                <w:szCs w:val="24"/>
                <w:lang w:val="uk-UA"/>
              </w:rPr>
              <w:t xml:space="preserve">6. Профілактика та подолання мовленнєвих </w:t>
            </w:r>
            <w:proofErr w:type="spellStart"/>
            <w:r w:rsidRPr="005E3352">
              <w:rPr>
                <w:sz w:val="24"/>
                <w:szCs w:val="24"/>
                <w:lang w:val="uk-UA"/>
              </w:rPr>
              <w:t>затинань</w:t>
            </w:r>
            <w:proofErr w:type="spellEnd"/>
            <w:r w:rsidRPr="005E3352">
              <w:rPr>
                <w:sz w:val="24"/>
                <w:szCs w:val="24"/>
                <w:lang w:val="uk-UA"/>
              </w:rPr>
              <w:t xml:space="preserve"> у дітей.</w:t>
            </w:r>
          </w:p>
        </w:tc>
        <w:tc>
          <w:tcPr>
            <w:tcW w:w="1701" w:type="dxa"/>
          </w:tcPr>
          <w:p w14:paraId="1D75A1F6" w14:textId="605F9AAB" w:rsidR="00722827" w:rsidRPr="005E3352" w:rsidRDefault="00722827" w:rsidP="00722827">
            <w:pPr>
              <w:contextualSpacing/>
              <w:jc w:val="center"/>
              <w:rPr>
                <w:sz w:val="24"/>
                <w:szCs w:val="24"/>
                <w:lang w:val="uk-UA"/>
              </w:rPr>
            </w:pPr>
            <w:proofErr w:type="spellStart"/>
            <w:r w:rsidRPr="005E3352">
              <w:rPr>
                <w:b/>
                <w:sz w:val="24"/>
                <w:szCs w:val="24"/>
                <w:lang w:val="uk-UA"/>
              </w:rPr>
              <w:lastRenderedPageBreak/>
              <w:t>лк</w:t>
            </w:r>
            <w:proofErr w:type="spellEnd"/>
            <w:r w:rsidRPr="005E3352">
              <w:rPr>
                <w:b/>
                <w:sz w:val="24"/>
                <w:szCs w:val="24"/>
                <w:lang w:val="uk-UA"/>
              </w:rPr>
              <w:t>. – 2 год., пр. – 2 год., сам. – 4год.</w:t>
            </w:r>
          </w:p>
        </w:tc>
        <w:tc>
          <w:tcPr>
            <w:tcW w:w="1418" w:type="dxa"/>
          </w:tcPr>
          <w:p w14:paraId="44D31317" w14:textId="3327FD21" w:rsidR="00722827" w:rsidRPr="005E3352" w:rsidRDefault="00722827" w:rsidP="00722827">
            <w:pPr>
              <w:contextualSpacing/>
              <w:jc w:val="center"/>
              <w:rPr>
                <w:sz w:val="24"/>
                <w:szCs w:val="24"/>
                <w:lang w:val="uk-UA"/>
              </w:rPr>
            </w:pPr>
            <w:r w:rsidRPr="005E3352">
              <w:rPr>
                <w:sz w:val="24"/>
                <w:szCs w:val="24"/>
                <w:lang w:val="uk-UA"/>
              </w:rPr>
              <w:t>1, 6, 7, 9, 13, 14, 17, 18, 20, 31</w:t>
            </w:r>
          </w:p>
        </w:tc>
        <w:tc>
          <w:tcPr>
            <w:tcW w:w="2890" w:type="dxa"/>
          </w:tcPr>
          <w:p w14:paraId="38D0EA6C" w14:textId="77777777" w:rsidR="00722827" w:rsidRPr="005E3352" w:rsidRDefault="00722827" w:rsidP="00722827">
            <w:pPr>
              <w:contextualSpacing/>
              <w:jc w:val="center"/>
              <w:rPr>
                <w:sz w:val="24"/>
                <w:szCs w:val="24"/>
                <w:lang w:val="uk-UA"/>
              </w:rPr>
            </w:pPr>
            <w:r w:rsidRPr="005E3352">
              <w:rPr>
                <w:sz w:val="24"/>
                <w:szCs w:val="24"/>
                <w:lang w:val="uk-UA"/>
              </w:rPr>
              <w:t>1. Підготувати конспект, знати відповіді на питання плану.</w:t>
            </w:r>
          </w:p>
          <w:p w14:paraId="70902016" w14:textId="0577A6C8" w:rsidR="00722827" w:rsidRPr="005E3352" w:rsidRDefault="00722827" w:rsidP="00722827">
            <w:pPr>
              <w:contextualSpacing/>
              <w:jc w:val="center"/>
              <w:rPr>
                <w:sz w:val="24"/>
                <w:szCs w:val="24"/>
                <w:lang w:val="uk-UA"/>
              </w:rPr>
            </w:pPr>
          </w:p>
        </w:tc>
        <w:tc>
          <w:tcPr>
            <w:tcW w:w="1456" w:type="dxa"/>
          </w:tcPr>
          <w:p w14:paraId="642BD7D0" w14:textId="4AB45A62" w:rsidR="00722827" w:rsidRPr="005E3352" w:rsidRDefault="00722827" w:rsidP="00722827">
            <w:pPr>
              <w:contextualSpacing/>
              <w:jc w:val="center"/>
              <w:rPr>
                <w:sz w:val="24"/>
                <w:szCs w:val="24"/>
                <w:lang w:val="uk-UA"/>
              </w:rPr>
            </w:pPr>
            <w:r w:rsidRPr="005E3352">
              <w:rPr>
                <w:sz w:val="24"/>
                <w:szCs w:val="24"/>
                <w:lang w:val="uk-UA"/>
              </w:rPr>
              <w:t>3</w:t>
            </w:r>
          </w:p>
        </w:tc>
      </w:tr>
      <w:tr w:rsidR="00722827" w:rsidRPr="005E3352" w14:paraId="20EEBA51" w14:textId="77777777" w:rsidTr="00E866F8">
        <w:tc>
          <w:tcPr>
            <w:tcW w:w="2061" w:type="dxa"/>
          </w:tcPr>
          <w:p w14:paraId="47C990FC" w14:textId="77777777" w:rsidR="00722827" w:rsidRPr="005E3352" w:rsidRDefault="00722827" w:rsidP="00722827">
            <w:pPr>
              <w:jc w:val="center"/>
              <w:rPr>
                <w:sz w:val="24"/>
                <w:szCs w:val="24"/>
                <w:lang w:val="uk-UA"/>
              </w:rPr>
            </w:pPr>
            <w:r w:rsidRPr="005E3352">
              <w:rPr>
                <w:sz w:val="24"/>
                <w:szCs w:val="24"/>
                <w:lang w:val="uk-UA"/>
              </w:rPr>
              <w:t>Тиждень А</w:t>
            </w:r>
          </w:p>
          <w:p w14:paraId="5180ECC9" w14:textId="7A4F40D1" w:rsidR="00722827" w:rsidRPr="005E3352" w:rsidRDefault="00722827" w:rsidP="00722827">
            <w:pPr>
              <w:contextualSpacing/>
              <w:jc w:val="center"/>
              <w:rPr>
                <w:sz w:val="24"/>
                <w:szCs w:val="24"/>
                <w:lang w:val="uk-UA"/>
              </w:rPr>
            </w:pPr>
            <w:r w:rsidRPr="005E3352">
              <w:rPr>
                <w:sz w:val="24"/>
                <w:szCs w:val="24"/>
                <w:lang w:val="uk-UA"/>
              </w:rPr>
              <w:t>7 академічних годин</w:t>
            </w:r>
          </w:p>
        </w:tc>
        <w:tc>
          <w:tcPr>
            <w:tcW w:w="5168" w:type="dxa"/>
          </w:tcPr>
          <w:p w14:paraId="52B79F51" w14:textId="21E17539" w:rsidR="00722827" w:rsidRPr="005E3352" w:rsidRDefault="00722827" w:rsidP="00722827">
            <w:pPr>
              <w:jc w:val="both"/>
              <w:rPr>
                <w:b/>
                <w:sz w:val="24"/>
                <w:szCs w:val="24"/>
                <w:lang w:val="uk-UA"/>
              </w:rPr>
            </w:pPr>
            <w:r w:rsidRPr="005E3352">
              <w:rPr>
                <w:b/>
                <w:sz w:val="24"/>
                <w:szCs w:val="24"/>
                <w:lang w:val="uk-UA"/>
              </w:rPr>
              <w:t>Тема 8.8. Методика нормалізації дихання у заїкуватих осіб</w:t>
            </w:r>
          </w:p>
          <w:p w14:paraId="65B45CDA" w14:textId="7849C926" w:rsidR="00722827" w:rsidRPr="005E3352" w:rsidRDefault="00722827" w:rsidP="00722827">
            <w:pPr>
              <w:jc w:val="both"/>
              <w:rPr>
                <w:bCs/>
                <w:sz w:val="24"/>
                <w:szCs w:val="24"/>
                <w:lang w:val="uk-UA"/>
              </w:rPr>
            </w:pPr>
            <w:r w:rsidRPr="005E3352">
              <w:rPr>
                <w:bCs/>
                <w:sz w:val="24"/>
                <w:szCs w:val="24"/>
                <w:lang w:val="uk-UA"/>
              </w:rPr>
              <w:t>1. Лікувальний вплив дихальної гімнастики  О. </w:t>
            </w:r>
            <w:proofErr w:type="spellStart"/>
            <w:r w:rsidRPr="005E3352">
              <w:rPr>
                <w:bCs/>
                <w:sz w:val="24"/>
                <w:szCs w:val="24"/>
                <w:lang w:val="uk-UA"/>
              </w:rPr>
              <w:t>Стрельнікової</w:t>
            </w:r>
            <w:proofErr w:type="spellEnd"/>
            <w:r w:rsidRPr="005E3352">
              <w:rPr>
                <w:bCs/>
                <w:sz w:val="24"/>
                <w:szCs w:val="24"/>
                <w:lang w:val="uk-UA"/>
              </w:rPr>
              <w:t>.</w:t>
            </w:r>
          </w:p>
          <w:p w14:paraId="5CC73F10" w14:textId="77777777" w:rsidR="00722827" w:rsidRPr="005E3352" w:rsidRDefault="00722827" w:rsidP="00722827">
            <w:pPr>
              <w:jc w:val="both"/>
              <w:rPr>
                <w:bCs/>
                <w:sz w:val="24"/>
                <w:szCs w:val="24"/>
                <w:lang w:val="uk-UA"/>
              </w:rPr>
            </w:pPr>
            <w:r w:rsidRPr="005E3352">
              <w:rPr>
                <w:bCs/>
                <w:sz w:val="24"/>
                <w:szCs w:val="24"/>
                <w:lang w:val="uk-UA"/>
              </w:rPr>
              <w:t>2. Методика проведення дихальної гімнастики.</w:t>
            </w:r>
          </w:p>
          <w:p w14:paraId="2478F1E1" w14:textId="77777777" w:rsidR="00722827" w:rsidRPr="005E3352" w:rsidRDefault="00722827" w:rsidP="00722827">
            <w:pPr>
              <w:jc w:val="both"/>
              <w:rPr>
                <w:bCs/>
                <w:sz w:val="24"/>
                <w:szCs w:val="24"/>
                <w:lang w:val="uk-UA"/>
              </w:rPr>
            </w:pPr>
            <w:r w:rsidRPr="005E3352">
              <w:rPr>
                <w:bCs/>
                <w:sz w:val="24"/>
                <w:szCs w:val="24"/>
                <w:lang w:val="uk-UA"/>
              </w:rPr>
              <w:t>3. Вправи основного та допоміжного комплексу.</w:t>
            </w:r>
          </w:p>
          <w:p w14:paraId="5A08B9F4" w14:textId="3989FB15" w:rsidR="00722827" w:rsidRPr="005E3352" w:rsidRDefault="00722827" w:rsidP="00722827">
            <w:pPr>
              <w:jc w:val="both"/>
              <w:rPr>
                <w:bCs/>
                <w:sz w:val="24"/>
                <w:szCs w:val="24"/>
                <w:lang w:val="uk-UA"/>
              </w:rPr>
            </w:pPr>
            <w:r w:rsidRPr="005E3352">
              <w:rPr>
                <w:bCs/>
                <w:sz w:val="24"/>
                <w:szCs w:val="24"/>
                <w:lang w:val="uk-UA"/>
              </w:rPr>
              <w:t>4. Основні правила виконання дихальної гімнастики.</w:t>
            </w:r>
          </w:p>
        </w:tc>
        <w:tc>
          <w:tcPr>
            <w:tcW w:w="1701" w:type="dxa"/>
          </w:tcPr>
          <w:p w14:paraId="6106DE6B" w14:textId="77777777" w:rsidR="00722827" w:rsidRPr="005E3352" w:rsidRDefault="00722827" w:rsidP="00722827">
            <w:pPr>
              <w:contextualSpacing/>
              <w:jc w:val="center"/>
              <w:rPr>
                <w:sz w:val="24"/>
                <w:szCs w:val="24"/>
                <w:lang w:val="uk-UA"/>
              </w:rPr>
            </w:pPr>
          </w:p>
          <w:p w14:paraId="1BD2A4CD" w14:textId="6831C32D" w:rsidR="00722827" w:rsidRPr="005E3352" w:rsidRDefault="00722827" w:rsidP="00722827">
            <w:pPr>
              <w:contextualSpacing/>
              <w:jc w:val="center"/>
              <w:rPr>
                <w:sz w:val="24"/>
                <w:szCs w:val="24"/>
                <w:lang w:val="uk-UA"/>
              </w:rPr>
            </w:pPr>
            <w:r w:rsidRPr="005E3352">
              <w:rPr>
                <w:b/>
                <w:sz w:val="24"/>
                <w:szCs w:val="24"/>
                <w:lang w:val="uk-UA"/>
              </w:rPr>
              <w:t>сам. – 7 год.</w:t>
            </w:r>
          </w:p>
        </w:tc>
        <w:tc>
          <w:tcPr>
            <w:tcW w:w="1418" w:type="dxa"/>
          </w:tcPr>
          <w:p w14:paraId="7B091A2C" w14:textId="2026A518" w:rsidR="00722827" w:rsidRPr="005E3352" w:rsidRDefault="00722827" w:rsidP="00722827">
            <w:pPr>
              <w:contextualSpacing/>
              <w:jc w:val="center"/>
              <w:rPr>
                <w:sz w:val="24"/>
                <w:szCs w:val="24"/>
                <w:lang w:val="uk-UA"/>
              </w:rPr>
            </w:pPr>
            <w:r w:rsidRPr="005E3352">
              <w:rPr>
                <w:sz w:val="24"/>
                <w:szCs w:val="24"/>
                <w:lang w:val="uk-UA"/>
              </w:rPr>
              <w:t>1, 6, 7, 9, 13, 14, 17, 18, 20, 31</w:t>
            </w:r>
          </w:p>
        </w:tc>
        <w:tc>
          <w:tcPr>
            <w:tcW w:w="2890" w:type="dxa"/>
          </w:tcPr>
          <w:p w14:paraId="273DF1B0" w14:textId="6AE8F839" w:rsidR="00722827" w:rsidRPr="005E3352" w:rsidRDefault="00722827" w:rsidP="00722827">
            <w:pPr>
              <w:contextualSpacing/>
              <w:jc w:val="center"/>
              <w:rPr>
                <w:sz w:val="24"/>
                <w:szCs w:val="24"/>
                <w:lang w:val="uk-UA"/>
              </w:rPr>
            </w:pPr>
            <w:r w:rsidRPr="005E3352">
              <w:rPr>
                <w:sz w:val="24"/>
                <w:szCs w:val="24"/>
                <w:lang w:val="uk-UA"/>
              </w:rPr>
              <w:t>1. Підготувати конспект, знати відповіді на питання плану</w:t>
            </w:r>
          </w:p>
        </w:tc>
        <w:tc>
          <w:tcPr>
            <w:tcW w:w="1456" w:type="dxa"/>
          </w:tcPr>
          <w:p w14:paraId="0E6DAF67" w14:textId="7E02B569" w:rsidR="00722827" w:rsidRPr="005E3352" w:rsidRDefault="00722827" w:rsidP="00722827">
            <w:pPr>
              <w:contextualSpacing/>
              <w:jc w:val="center"/>
              <w:rPr>
                <w:sz w:val="24"/>
                <w:szCs w:val="24"/>
                <w:lang w:val="uk-UA"/>
              </w:rPr>
            </w:pPr>
            <w:r w:rsidRPr="005E3352">
              <w:rPr>
                <w:sz w:val="24"/>
                <w:szCs w:val="24"/>
                <w:lang w:val="uk-UA"/>
              </w:rPr>
              <w:t>10</w:t>
            </w:r>
          </w:p>
        </w:tc>
      </w:tr>
      <w:tr w:rsidR="00F43706" w:rsidRPr="005E3352" w14:paraId="4AFFB8D9" w14:textId="77777777" w:rsidTr="00E866F8">
        <w:tc>
          <w:tcPr>
            <w:tcW w:w="2061" w:type="dxa"/>
          </w:tcPr>
          <w:p w14:paraId="78256E18" w14:textId="01DA19DA" w:rsidR="00F43706" w:rsidRPr="005E3352" w:rsidRDefault="00F43706" w:rsidP="00F43706">
            <w:pPr>
              <w:contextualSpacing/>
              <w:jc w:val="center"/>
              <w:rPr>
                <w:sz w:val="24"/>
                <w:szCs w:val="24"/>
                <w:lang w:val="uk-UA"/>
              </w:rPr>
            </w:pPr>
            <w:r w:rsidRPr="005E3352">
              <w:rPr>
                <w:sz w:val="24"/>
                <w:szCs w:val="24"/>
                <w:lang w:val="uk-UA"/>
              </w:rPr>
              <w:t>Всього</w:t>
            </w:r>
          </w:p>
        </w:tc>
        <w:tc>
          <w:tcPr>
            <w:tcW w:w="5168" w:type="dxa"/>
          </w:tcPr>
          <w:p w14:paraId="4EFD8016" w14:textId="77777777" w:rsidR="00F43706" w:rsidRPr="005E3352" w:rsidRDefault="00F43706" w:rsidP="00F43706">
            <w:pPr>
              <w:contextualSpacing/>
              <w:jc w:val="center"/>
              <w:rPr>
                <w:sz w:val="24"/>
                <w:szCs w:val="24"/>
                <w:lang w:val="uk-UA"/>
              </w:rPr>
            </w:pPr>
          </w:p>
        </w:tc>
        <w:tc>
          <w:tcPr>
            <w:tcW w:w="1701" w:type="dxa"/>
          </w:tcPr>
          <w:p w14:paraId="6E279F16" w14:textId="0EFBF932" w:rsidR="00F43706" w:rsidRPr="005E3352" w:rsidRDefault="0003411D" w:rsidP="00F43706">
            <w:pPr>
              <w:contextualSpacing/>
              <w:jc w:val="center"/>
              <w:rPr>
                <w:sz w:val="24"/>
                <w:szCs w:val="24"/>
                <w:lang w:val="uk-UA"/>
              </w:rPr>
            </w:pPr>
            <w:r w:rsidRPr="005E3352">
              <w:rPr>
                <w:sz w:val="24"/>
                <w:szCs w:val="24"/>
                <w:lang w:val="uk-UA"/>
              </w:rPr>
              <w:t>120 годин</w:t>
            </w:r>
          </w:p>
        </w:tc>
        <w:tc>
          <w:tcPr>
            <w:tcW w:w="1418" w:type="dxa"/>
          </w:tcPr>
          <w:p w14:paraId="010EF9B2" w14:textId="77777777" w:rsidR="00F43706" w:rsidRPr="005E3352" w:rsidRDefault="00F43706" w:rsidP="00F43706">
            <w:pPr>
              <w:contextualSpacing/>
              <w:jc w:val="center"/>
              <w:rPr>
                <w:sz w:val="24"/>
                <w:szCs w:val="24"/>
                <w:lang w:val="uk-UA"/>
              </w:rPr>
            </w:pPr>
          </w:p>
        </w:tc>
        <w:tc>
          <w:tcPr>
            <w:tcW w:w="2890" w:type="dxa"/>
          </w:tcPr>
          <w:p w14:paraId="368DC7F4" w14:textId="77777777" w:rsidR="00F43706" w:rsidRPr="005E3352" w:rsidRDefault="00F43706" w:rsidP="00F43706">
            <w:pPr>
              <w:contextualSpacing/>
              <w:jc w:val="center"/>
              <w:rPr>
                <w:sz w:val="24"/>
                <w:szCs w:val="24"/>
                <w:lang w:val="uk-UA"/>
              </w:rPr>
            </w:pPr>
          </w:p>
        </w:tc>
        <w:tc>
          <w:tcPr>
            <w:tcW w:w="1456" w:type="dxa"/>
          </w:tcPr>
          <w:p w14:paraId="783CAE82" w14:textId="691F1F94" w:rsidR="00F43706" w:rsidRPr="005E3352" w:rsidRDefault="0003411D" w:rsidP="00F43706">
            <w:pPr>
              <w:contextualSpacing/>
              <w:jc w:val="center"/>
              <w:rPr>
                <w:sz w:val="24"/>
                <w:szCs w:val="24"/>
                <w:lang w:val="uk-UA"/>
              </w:rPr>
            </w:pPr>
            <w:r w:rsidRPr="005E3352">
              <w:rPr>
                <w:sz w:val="24"/>
                <w:szCs w:val="24"/>
                <w:lang w:val="uk-UA"/>
              </w:rPr>
              <w:t>60 балів</w:t>
            </w:r>
          </w:p>
        </w:tc>
      </w:tr>
      <w:tr w:rsidR="00F43706" w:rsidRPr="005E3352" w14:paraId="0B45B4CC" w14:textId="77777777" w:rsidTr="00E866F8">
        <w:tc>
          <w:tcPr>
            <w:tcW w:w="14694" w:type="dxa"/>
            <w:gridSpan w:val="6"/>
          </w:tcPr>
          <w:p w14:paraId="7C66B549" w14:textId="6D294A58" w:rsidR="00F43706" w:rsidRPr="005E3352" w:rsidRDefault="00F43706" w:rsidP="00F43706">
            <w:pPr>
              <w:contextualSpacing/>
              <w:jc w:val="center"/>
              <w:rPr>
                <w:sz w:val="24"/>
                <w:szCs w:val="24"/>
                <w:lang w:val="uk-UA"/>
              </w:rPr>
            </w:pPr>
            <w:r w:rsidRPr="005E3352">
              <w:rPr>
                <w:sz w:val="24"/>
                <w:szCs w:val="24"/>
                <w:lang w:val="uk-UA"/>
              </w:rPr>
              <w:t>Семестр 7</w:t>
            </w:r>
          </w:p>
        </w:tc>
      </w:tr>
      <w:tr w:rsidR="00F43706" w:rsidRPr="005E3352" w14:paraId="3FE2891A" w14:textId="77777777" w:rsidTr="00E866F8">
        <w:tc>
          <w:tcPr>
            <w:tcW w:w="14694" w:type="dxa"/>
            <w:gridSpan w:val="6"/>
          </w:tcPr>
          <w:p w14:paraId="4911832F" w14:textId="7F6311F8" w:rsidR="00F43706" w:rsidRPr="00051B0E" w:rsidRDefault="005E3352" w:rsidP="00F43706">
            <w:pPr>
              <w:contextualSpacing/>
              <w:jc w:val="center"/>
              <w:rPr>
                <w:b/>
                <w:sz w:val="24"/>
                <w:szCs w:val="24"/>
                <w:lang w:val="uk-UA"/>
              </w:rPr>
            </w:pPr>
            <w:r w:rsidRPr="00051B0E">
              <w:rPr>
                <w:b/>
                <w:sz w:val="24"/>
                <w:szCs w:val="24"/>
                <w:lang w:val="uk-UA"/>
              </w:rPr>
              <w:t>Змістовий модуль</w:t>
            </w:r>
            <w:r w:rsidR="00F43706" w:rsidRPr="00051B0E">
              <w:rPr>
                <w:b/>
                <w:sz w:val="24"/>
                <w:szCs w:val="24"/>
                <w:lang w:val="uk-UA"/>
              </w:rPr>
              <w:t xml:space="preserve"> 1. Алалія</w:t>
            </w:r>
          </w:p>
        </w:tc>
      </w:tr>
      <w:tr w:rsidR="0034350C" w:rsidRPr="005E3352" w14:paraId="6C287F8E" w14:textId="77777777" w:rsidTr="00E866F8">
        <w:tc>
          <w:tcPr>
            <w:tcW w:w="2061" w:type="dxa"/>
          </w:tcPr>
          <w:p w14:paraId="3C55A94F" w14:textId="77777777" w:rsidR="0034350C" w:rsidRPr="005E3352" w:rsidRDefault="0034350C" w:rsidP="0034350C">
            <w:pPr>
              <w:jc w:val="center"/>
              <w:rPr>
                <w:sz w:val="24"/>
                <w:szCs w:val="24"/>
                <w:lang w:val="uk-UA"/>
              </w:rPr>
            </w:pPr>
            <w:r w:rsidRPr="005E3352">
              <w:rPr>
                <w:sz w:val="24"/>
                <w:szCs w:val="24"/>
                <w:lang w:val="uk-UA"/>
              </w:rPr>
              <w:t>Тиждень А</w:t>
            </w:r>
          </w:p>
          <w:p w14:paraId="15C71DFE" w14:textId="3D4D12EB" w:rsidR="0034350C" w:rsidRPr="005E3352" w:rsidRDefault="0034350C" w:rsidP="0034350C">
            <w:pPr>
              <w:contextualSpacing/>
              <w:jc w:val="center"/>
              <w:rPr>
                <w:sz w:val="24"/>
                <w:szCs w:val="24"/>
                <w:lang w:val="uk-UA"/>
              </w:rPr>
            </w:pPr>
            <w:r w:rsidRPr="005E3352">
              <w:rPr>
                <w:sz w:val="24"/>
                <w:szCs w:val="24"/>
                <w:lang w:val="uk-UA"/>
              </w:rPr>
              <w:t>8 академічних годин</w:t>
            </w:r>
          </w:p>
        </w:tc>
        <w:tc>
          <w:tcPr>
            <w:tcW w:w="5168" w:type="dxa"/>
          </w:tcPr>
          <w:p w14:paraId="09069BFF" w14:textId="465C884D" w:rsidR="0034350C" w:rsidRPr="005E3352" w:rsidRDefault="0034350C" w:rsidP="0034350C">
            <w:pPr>
              <w:jc w:val="both"/>
              <w:rPr>
                <w:b/>
                <w:sz w:val="24"/>
                <w:szCs w:val="24"/>
                <w:lang w:val="uk-UA"/>
              </w:rPr>
            </w:pPr>
            <w:r w:rsidRPr="005E3352">
              <w:rPr>
                <w:b/>
                <w:sz w:val="24"/>
                <w:szCs w:val="24"/>
                <w:lang w:val="uk-UA"/>
              </w:rPr>
              <w:t xml:space="preserve">Тема 9.1. Алалія. Загальна характеристика </w:t>
            </w:r>
          </w:p>
          <w:p w14:paraId="5D9B3D02" w14:textId="77777777" w:rsidR="0034350C" w:rsidRPr="005E3352" w:rsidRDefault="0034350C" w:rsidP="0034350C">
            <w:pPr>
              <w:jc w:val="both"/>
              <w:rPr>
                <w:sz w:val="24"/>
                <w:szCs w:val="24"/>
                <w:lang w:val="uk-UA"/>
              </w:rPr>
            </w:pPr>
            <w:r w:rsidRPr="005E3352">
              <w:rPr>
                <w:sz w:val="24"/>
                <w:szCs w:val="24"/>
                <w:lang w:val="uk-UA"/>
              </w:rPr>
              <w:t>1. Поняття „алалія”. Історичний аспект дослідження алалії. Поширеність алалії в дитячій популяції.</w:t>
            </w:r>
          </w:p>
          <w:p w14:paraId="2780587C" w14:textId="77777777" w:rsidR="0034350C" w:rsidRPr="005E3352" w:rsidRDefault="0034350C" w:rsidP="0034350C">
            <w:pPr>
              <w:jc w:val="both"/>
              <w:rPr>
                <w:sz w:val="24"/>
                <w:szCs w:val="24"/>
                <w:lang w:val="uk-UA"/>
              </w:rPr>
            </w:pPr>
            <w:r w:rsidRPr="005E3352">
              <w:rPr>
                <w:sz w:val="24"/>
                <w:szCs w:val="24"/>
                <w:lang w:val="uk-UA"/>
              </w:rPr>
              <w:t>2. Порівняльна характеристика алалії та афазії.</w:t>
            </w:r>
          </w:p>
          <w:p w14:paraId="01CF4FF6" w14:textId="77777777" w:rsidR="0034350C" w:rsidRPr="005E3352" w:rsidRDefault="0034350C" w:rsidP="0034350C">
            <w:pPr>
              <w:jc w:val="both"/>
              <w:rPr>
                <w:sz w:val="24"/>
                <w:szCs w:val="24"/>
                <w:lang w:val="uk-UA"/>
              </w:rPr>
            </w:pPr>
            <w:r w:rsidRPr="005E3352">
              <w:rPr>
                <w:sz w:val="24"/>
                <w:szCs w:val="24"/>
                <w:lang w:val="uk-UA"/>
              </w:rPr>
              <w:t>3. Етіологія алалії.</w:t>
            </w:r>
          </w:p>
          <w:p w14:paraId="093B4BB7" w14:textId="77777777" w:rsidR="0034350C" w:rsidRPr="005E3352" w:rsidRDefault="0034350C" w:rsidP="0034350C">
            <w:pPr>
              <w:jc w:val="both"/>
              <w:rPr>
                <w:sz w:val="24"/>
                <w:szCs w:val="24"/>
                <w:lang w:val="uk-UA"/>
              </w:rPr>
            </w:pPr>
            <w:r w:rsidRPr="005E3352">
              <w:rPr>
                <w:sz w:val="24"/>
                <w:szCs w:val="24"/>
                <w:lang w:val="uk-UA"/>
              </w:rPr>
              <w:t>4. Анатомо-фізіологічний аспект вивчення алалії</w:t>
            </w:r>
          </w:p>
          <w:p w14:paraId="42D45990" w14:textId="77777777" w:rsidR="0034350C" w:rsidRPr="005E3352" w:rsidRDefault="0034350C" w:rsidP="0034350C">
            <w:pPr>
              <w:jc w:val="both"/>
              <w:rPr>
                <w:sz w:val="24"/>
                <w:szCs w:val="24"/>
                <w:lang w:val="uk-UA"/>
              </w:rPr>
            </w:pPr>
            <w:r w:rsidRPr="005E3352">
              <w:rPr>
                <w:sz w:val="24"/>
                <w:szCs w:val="24"/>
                <w:lang w:val="uk-UA"/>
              </w:rPr>
              <w:t>5. Симптоматика та механізми алалії:</w:t>
            </w:r>
          </w:p>
          <w:p w14:paraId="677CCEFB" w14:textId="77777777" w:rsidR="0034350C" w:rsidRPr="005E3352" w:rsidRDefault="0034350C" w:rsidP="0034350C">
            <w:pPr>
              <w:jc w:val="both"/>
              <w:rPr>
                <w:sz w:val="24"/>
                <w:szCs w:val="24"/>
                <w:lang w:val="uk-UA"/>
              </w:rPr>
            </w:pPr>
            <w:r w:rsidRPr="005E3352">
              <w:rPr>
                <w:sz w:val="24"/>
                <w:szCs w:val="24"/>
                <w:lang w:val="uk-UA"/>
              </w:rPr>
              <w:t>а) структура дефекту;</w:t>
            </w:r>
          </w:p>
          <w:p w14:paraId="3A1D5065" w14:textId="77777777" w:rsidR="0034350C" w:rsidRPr="005E3352" w:rsidRDefault="0034350C" w:rsidP="0034350C">
            <w:pPr>
              <w:jc w:val="both"/>
              <w:rPr>
                <w:sz w:val="24"/>
                <w:szCs w:val="24"/>
                <w:lang w:val="uk-UA"/>
              </w:rPr>
            </w:pPr>
            <w:r w:rsidRPr="005E3352">
              <w:rPr>
                <w:sz w:val="24"/>
                <w:szCs w:val="24"/>
                <w:lang w:val="uk-UA"/>
              </w:rPr>
              <w:t>б) концепції пояснення механізму захворювання.</w:t>
            </w:r>
          </w:p>
          <w:p w14:paraId="11A20B09" w14:textId="77777777" w:rsidR="0034350C" w:rsidRPr="005E3352" w:rsidRDefault="0034350C" w:rsidP="0034350C">
            <w:pPr>
              <w:jc w:val="both"/>
              <w:rPr>
                <w:sz w:val="24"/>
                <w:szCs w:val="24"/>
                <w:lang w:val="uk-UA"/>
              </w:rPr>
            </w:pPr>
            <w:r w:rsidRPr="005E3352">
              <w:rPr>
                <w:sz w:val="24"/>
                <w:szCs w:val="24"/>
                <w:lang w:val="uk-UA"/>
              </w:rPr>
              <w:t>6. Огляд сучасної класифікації форм алалії:</w:t>
            </w:r>
          </w:p>
          <w:p w14:paraId="108E11AB" w14:textId="77777777" w:rsidR="0034350C" w:rsidRPr="005E3352" w:rsidRDefault="0034350C" w:rsidP="0034350C">
            <w:pPr>
              <w:jc w:val="both"/>
              <w:rPr>
                <w:sz w:val="24"/>
                <w:szCs w:val="24"/>
                <w:lang w:val="uk-UA"/>
              </w:rPr>
            </w:pPr>
            <w:r w:rsidRPr="005E3352">
              <w:rPr>
                <w:sz w:val="24"/>
                <w:szCs w:val="24"/>
                <w:lang w:val="uk-UA"/>
              </w:rPr>
              <w:t xml:space="preserve">а) класифікація за Є. Ф. </w:t>
            </w:r>
            <w:proofErr w:type="spellStart"/>
            <w:r w:rsidRPr="005E3352">
              <w:rPr>
                <w:sz w:val="24"/>
                <w:szCs w:val="24"/>
                <w:lang w:val="uk-UA"/>
              </w:rPr>
              <w:t>Соботович</w:t>
            </w:r>
            <w:proofErr w:type="spellEnd"/>
            <w:r w:rsidRPr="005E3352">
              <w:rPr>
                <w:sz w:val="24"/>
                <w:szCs w:val="24"/>
                <w:lang w:val="uk-UA"/>
              </w:rPr>
              <w:t>;</w:t>
            </w:r>
          </w:p>
          <w:p w14:paraId="354885D8" w14:textId="77777777" w:rsidR="0034350C" w:rsidRPr="005E3352" w:rsidRDefault="0034350C" w:rsidP="0034350C">
            <w:pPr>
              <w:jc w:val="both"/>
              <w:rPr>
                <w:sz w:val="24"/>
                <w:szCs w:val="24"/>
                <w:lang w:val="uk-UA"/>
              </w:rPr>
            </w:pPr>
            <w:r w:rsidRPr="005E3352">
              <w:rPr>
                <w:sz w:val="24"/>
                <w:szCs w:val="24"/>
                <w:lang w:val="uk-UA"/>
              </w:rPr>
              <w:t xml:space="preserve">б) класифікація за Р. Є. </w:t>
            </w:r>
            <w:proofErr w:type="spellStart"/>
            <w:r w:rsidRPr="005E3352">
              <w:rPr>
                <w:sz w:val="24"/>
                <w:szCs w:val="24"/>
                <w:lang w:val="uk-UA"/>
              </w:rPr>
              <w:t>Лєвіною</w:t>
            </w:r>
            <w:proofErr w:type="spellEnd"/>
            <w:r w:rsidRPr="005E3352">
              <w:rPr>
                <w:sz w:val="24"/>
                <w:szCs w:val="24"/>
                <w:lang w:val="uk-UA"/>
              </w:rPr>
              <w:t>;</w:t>
            </w:r>
          </w:p>
          <w:p w14:paraId="12D654EB" w14:textId="66E5DADF" w:rsidR="0034350C" w:rsidRPr="005E3352" w:rsidRDefault="0034350C" w:rsidP="002D4A83">
            <w:pPr>
              <w:jc w:val="both"/>
              <w:rPr>
                <w:sz w:val="24"/>
                <w:szCs w:val="24"/>
                <w:lang w:val="uk-UA"/>
              </w:rPr>
            </w:pPr>
            <w:r w:rsidRPr="005E3352">
              <w:rPr>
                <w:sz w:val="24"/>
                <w:szCs w:val="24"/>
                <w:lang w:val="uk-UA"/>
              </w:rPr>
              <w:lastRenderedPageBreak/>
              <w:t xml:space="preserve">в) класифікація за Л. С. </w:t>
            </w:r>
            <w:proofErr w:type="spellStart"/>
            <w:r w:rsidRPr="005E3352">
              <w:rPr>
                <w:sz w:val="24"/>
                <w:szCs w:val="24"/>
                <w:lang w:val="uk-UA"/>
              </w:rPr>
              <w:t>Волковою</w:t>
            </w:r>
            <w:proofErr w:type="spellEnd"/>
            <w:r w:rsidRPr="005E3352">
              <w:rPr>
                <w:sz w:val="24"/>
                <w:szCs w:val="24"/>
                <w:lang w:val="uk-UA"/>
              </w:rPr>
              <w:t>.</w:t>
            </w:r>
          </w:p>
        </w:tc>
        <w:tc>
          <w:tcPr>
            <w:tcW w:w="1701" w:type="dxa"/>
          </w:tcPr>
          <w:p w14:paraId="43848553" w14:textId="0C6EFD7F" w:rsidR="0034350C" w:rsidRPr="005E3352" w:rsidRDefault="0034350C" w:rsidP="0034350C">
            <w:pPr>
              <w:contextualSpacing/>
              <w:jc w:val="center"/>
              <w:rPr>
                <w:sz w:val="24"/>
                <w:szCs w:val="24"/>
                <w:lang w:val="uk-UA"/>
              </w:rPr>
            </w:pPr>
            <w:proofErr w:type="spellStart"/>
            <w:r w:rsidRPr="005E3352">
              <w:rPr>
                <w:b/>
                <w:sz w:val="24"/>
                <w:szCs w:val="24"/>
                <w:lang w:val="uk-UA"/>
              </w:rPr>
              <w:lastRenderedPageBreak/>
              <w:t>лк</w:t>
            </w:r>
            <w:proofErr w:type="spellEnd"/>
            <w:r w:rsidRPr="005E3352">
              <w:rPr>
                <w:b/>
                <w:sz w:val="24"/>
                <w:szCs w:val="24"/>
                <w:lang w:val="uk-UA"/>
              </w:rPr>
              <w:t>. – 2 год., пр. – 2 год., сам. – 4 год.</w:t>
            </w:r>
          </w:p>
        </w:tc>
        <w:tc>
          <w:tcPr>
            <w:tcW w:w="1418" w:type="dxa"/>
          </w:tcPr>
          <w:p w14:paraId="4DFBA5B5" w14:textId="5DF7D76B" w:rsidR="0034350C" w:rsidRPr="005E3352" w:rsidRDefault="00722827" w:rsidP="0034350C">
            <w:pPr>
              <w:contextualSpacing/>
              <w:jc w:val="center"/>
              <w:rPr>
                <w:sz w:val="24"/>
                <w:szCs w:val="24"/>
                <w:lang w:val="uk-UA"/>
              </w:rPr>
            </w:pPr>
            <w:r w:rsidRPr="005E3352">
              <w:rPr>
                <w:sz w:val="24"/>
                <w:szCs w:val="24"/>
                <w:lang w:val="uk-UA"/>
              </w:rPr>
              <w:t>4, 6, 7, 13, 22, 24, 28, 29, 30, 33, 34</w:t>
            </w:r>
          </w:p>
        </w:tc>
        <w:tc>
          <w:tcPr>
            <w:tcW w:w="2890" w:type="dxa"/>
          </w:tcPr>
          <w:p w14:paraId="15A303EE" w14:textId="77777777" w:rsidR="0034350C" w:rsidRPr="005E3352" w:rsidRDefault="0034350C" w:rsidP="0034350C">
            <w:pPr>
              <w:contextualSpacing/>
              <w:jc w:val="center"/>
              <w:rPr>
                <w:sz w:val="24"/>
                <w:szCs w:val="24"/>
                <w:lang w:val="uk-UA"/>
              </w:rPr>
            </w:pPr>
            <w:r w:rsidRPr="005E3352">
              <w:rPr>
                <w:sz w:val="24"/>
                <w:szCs w:val="24"/>
                <w:lang w:val="uk-UA"/>
              </w:rPr>
              <w:t>1. Підготувати конспект, знати відповіді на питання плану.</w:t>
            </w:r>
          </w:p>
          <w:p w14:paraId="4A10E174" w14:textId="6926DAE9" w:rsidR="0034350C" w:rsidRPr="005E3352" w:rsidRDefault="0034350C" w:rsidP="0034350C">
            <w:pPr>
              <w:contextualSpacing/>
              <w:jc w:val="center"/>
              <w:rPr>
                <w:sz w:val="24"/>
                <w:szCs w:val="24"/>
                <w:lang w:val="uk-UA"/>
              </w:rPr>
            </w:pPr>
            <w:r w:rsidRPr="005E3352">
              <w:rPr>
                <w:sz w:val="24"/>
                <w:szCs w:val="24"/>
                <w:lang w:val="uk-UA"/>
              </w:rPr>
              <w:t>2. Підготуватися до термінологічного диктанту</w:t>
            </w:r>
          </w:p>
        </w:tc>
        <w:tc>
          <w:tcPr>
            <w:tcW w:w="1456" w:type="dxa"/>
          </w:tcPr>
          <w:p w14:paraId="04A5EAAC" w14:textId="7B7E203C" w:rsidR="0034350C" w:rsidRPr="005E3352" w:rsidRDefault="00B80F62" w:rsidP="0034350C">
            <w:pPr>
              <w:contextualSpacing/>
              <w:jc w:val="center"/>
              <w:rPr>
                <w:sz w:val="24"/>
                <w:szCs w:val="24"/>
                <w:lang w:val="uk-UA"/>
              </w:rPr>
            </w:pPr>
            <w:r w:rsidRPr="005E3352">
              <w:rPr>
                <w:sz w:val="24"/>
                <w:szCs w:val="24"/>
                <w:lang w:val="uk-UA"/>
              </w:rPr>
              <w:t>8</w:t>
            </w:r>
          </w:p>
        </w:tc>
      </w:tr>
      <w:tr w:rsidR="00722827" w:rsidRPr="005E3352" w14:paraId="316E4719" w14:textId="77777777" w:rsidTr="00E866F8">
        <w:tc>
          <w:tcPr>
            <w:tcW w:w="2061" w:type="dxa"/>
          </w:tcPr>
          <w:p w14:paraId="63F860CA" w14:textId="77777777" w:rsidR="00722827" w:rsidRPr="005E3352" w:rsidRDefault="00722827" w:rsidP="00722827">
            <w:pPr>
              <w:jc w:val="center"/>
              <w:rPr>
                <w:sz w:val="24"/>
                <w:szCs w:val="24"/>
                <w:lang w:val="uk-UA"/>
              </w:rPr>
            </w:pPr>
            <w:r w:rsidRPr="005E3352">
              <w:rPr>
                <w:sz w:val="24"/>
                <w:szCs w:val="24"/>
                <w:lang w:val="uk-UA"/>
              </w:rPr>
              <w:t>Тиждень Б</w:t>
            </w:r>
          </w:p>
          <w:p w14:paraId="0F7CBC1E" w14:textId="0651EF76" w:rsidR="00722827" w:rsidRPr="005E3352" w:rsidRDefault="00722827" w:rsidP="00722827">
            <w:pPr>
              <w:contextualSpacing/>
              <w:jc w:val="center"/>
              <w:rPr>
                <w:sz w:val="24"/>
                <w:szCs w:val="24"/>
                <w:lang w:val="uk-UA"/>
              </w:rPr>
            </w:pPr>
            <w:r w:rsidRPr="005E3352">
              <w:rPr>
                <w:sz w:val="24"/>
                <w:szCs w:val="24"/>
                <w:lang w:val="uk-UA"/>
              </w:rPr>
              <w:t>8 академічних годин</w:t>
            </w:r>
          </w:p>
        </w:tc>
        <w:tc>
          <w:tcPr>
            <w:tcW w:w="5168" w:type="dxa"/>
          </w:tcPr>
          <w:p w14:paraId="1463AE42" w14:textId="1B0A823E" w:rsidR="00722827" w:rsidRPr="005E3352" w:rsidRDefault="00722827" w:rsidP="00722827">
            <w:pPr>
              <w:jc w:val="both"/>
              <w:rPr>
                <w:b/>
                <w:sz w:val="24"/>
                <w:szCs w:val="24"/>
                <w:lang w:val="uk-UA"/>
              </w:rPr>
            </w:pPr>
            <w:r w:rsidRPr="005E3352">
              <w:rPr>
                <w:b/>
                <w:sz w:val="24"/>
                <w:szCs w:val="24"/>
                <w:lang w:val="uk-UA"/>
              </w:rPr>
              <w:t xml:space="preserve">Тема 9.2. Моторна алалія </w:t>
            </w:r>
          </w:p>
          <w:p w14:paraId="4F20DD90" w14:textId="77777777" w:rsidR="00722827" w:rsidRPr="005E3352" w:rsidRDefault="00722827" w:rsidP="00722827">
            <w:pPr>
              <w:ind w:left="360"/>
              <w:jc w:val="both"/>
              <w:rPr>
                <w:sz w:val="24"/>
                <w:szCs w:val="24"/>
                <w:lang w:val="uk-UA"/>
              </w:rPr>
            </w:pPr>
            <w:r w:rsidRPr="005E3352">
              <w:rPr>
                <w:sz w:val="24"/>
                <w:szCs w:val="24"/>
                <w:lang w:val="uk-UA"/>
              </w:rPr>
              <w:t>1. Форми моторної алалії, механізми порушення мовлення при цих формах.</w:t>
            </w:r>
          </w:p>
          <w:p w14:paraId="3AE0B102" w14:textId="77777777" w:rsidR="00722827" w:rsidRPr="005E3352" w:rsidRDefault="00722827" w:rsidP="00722827">
            <w:pPr>
              <w:ind w:left="360"/>
              <w:jc w:val="both"/>
              <w:rPr>
                <w:sz w:val="24"/>
                <w:szCs w:val="24"/>
                <w:lang w:val="uk-UA"/>
              </w:rPr>
            </w:pPr>
            <w:r w:rsidRPr="005E3352">
              <w:rPr>
                <w:sz w:val="24"/>
                <w:szCs w:val="24"/>
                <w:lang w:val="uk-UA"/>
              </w:rPr>
              <w:t>2. Патогенез моторної алалії.</w:t>
            </w:r>
          </w:p>
          <w:p w14:paraId="58003F3B" w14:textId="77777777" w:rsidR="00722827" w:rsidRPr="005E3352" w:rsidRDefault="00722827" w:rsidP="00722827">
            <w:pPr>
              <w:ind w:left="360"/>
              <w:jc w:val="both"/>
              <w:rPr>
                <w:sz w:val="24"/>
                <w:szCs w:val="24"/>
                <w:lang w:val="uk-UA"/>
              </w:rPr>
            </w:pPr>
            <w:r w:rsidRPr="005E3352">
              <w:rPr>
                <w:sz w:val="24"/>
                <w:szCs w:val="24"/>
                <w:lang w:val="uk-UA"/>
              </w:rPr>
              <w:t>3. Симптоматика моторної алалії</w:t>
            </w:r>
          </w:p>
          <w:p w14:paraId="3763F3B6" w14:textId="77777777" w:rsidR="00722827" w:rsidRPr="005E3352" w:rsidRDefault="00722827" w:rsidP="00722827">
            <w:pPr>
              <w:ind w:left="360"/>
              <w:jc w:val="both"/>
              <w:rPr>
                <w:sz w:val="24"/>
                <w:szCs w:val="24"/>
                <w:lang w:val="uk-UA"/>
              </w:rPr>
            </w:pPr>
            <w:r w:rsidRPr="005E3352">
              <w:rPr>
                <w:sz w:val="24"/>
                <w:szCs w:val="24"/>
                <w:lang w:val="uk-UA"/>
              </w:rPr>
              <w:t>а) немовленнєва;</w:t>
            </w:r>
          </w:p>
          <w:p w14:paraId="3F49880A" w14:textId="009A79AA" w:rsidR="00722827" w:rsidRPr="005E3352" w:rsidRDefault="00722827" w:rsidP="00722827">
            <w:pPr>
              <w:ind w:left="360"/>
              <w:jc w:val="both"/>
              <w:rPr>
                <w:sz w:val="24"/>
                <w:szCs w:val="24"/>
                <w:lang w:val="uk-UA"/>
              </w:rPr>
            </w:pPr>
            <w:r w:rsidRPr="005E3352">
              <w:rPr>
                <w:sz w:val="24"/>
                <w:szCs w:val="24"/>
                <w:lang w:val="uk-UA"/>
              </w:rPr>
              <w:t>б) мовленнєва.</w:t>
            </w:r>
          </w:p>
        </w:tc>
        <w:tc>
          <w:tcPr>
            <w:tcW w:w="1701" w:type="dxa"/>
          </w:tcPr>
          <w:p w14:paraId="02F4C9DE" w14:textId="20C2BF13" w:rsidR="00722827" w:rsidRPr="005E3352" w:rsidRDefault="00722827" w:rsidP="00722827">
            <w:pPr>
              <w:contextualSpacing/>
              <w:jc w:val="center"/>
              <w:rPr>
                <w:sz w:val="24"/>
                <w:szCs w:val="24"/>
                <w:lang w:val="uk-UA"/>
              </w:rPr>
            </w:pPr>
            <w:proofErr w:type="spellStart"/>
            <w:r w:rsidRPr="005E3352">
              <w:rPr>
                <w:b/>
                <w:sz w:val="24"/>
                <w:szCs w:val="24"/>
                <w:lang w:val="uk-UA"/>
              </w:rPr>
              <w:t>лк</w:t>
            </w:r>
            <w:proofErr w:type="spellEnd"/>
            <w:r w:rsidRPr="005E3352">
              <w:rPr>
                <w:b/>
                <w:sz w:val="24"/>
                <w:szCs w:val="24"/>
                <w:lang w:val="uk-UA"/>
              </w:rPr>
              <w:t>. – 2 год., пр. – 2 год., сам. – 4 год.</w:t>
            </w:r>
          </w:p>
        </w:tc>
        <w:tc>
          <w:tcPr>
            <w:tcW w:w="1418" w:type="dxa"/>
          </w:tcPr>
          <w:p w14:paraId="03F10226" w14:textId="37EFDF3F" w:rsidR="00722827" w:rsidRPr="005E3352" w:rsidRDefault="00722827" w:rsidP="00722827">
            <w:pPr>
              <w:contextualSpacing/>
              <w:jc w:val="center"/>
              <w:rPr>
                <w:sz w:val="24"/>
                <w:szCs w:val="24"/>
                <w:lang w:val="uk-UA"/>
              </w:rPr>
            </w:pPr>
            <w:r w:rsidRPr="005E3352">
              <w:rPr>
                <w:sz w:val="24"/>
                <w:szCs w:val="24"/>
                <w:lang w:val="uk-UA"/>
              </w:rPr>
              <w:t>4, 6, 7, 13, 22, 24, 28, 29, 30, 33, 34</w:t>
            </w:r>
          </w:p>
        </w:tc>
        <w:tc>
          <w:tcPr>
            <w:tcW w:w="2890" w:type="dxa"/>
          </w:tcPr>
          <w:p w14:paraId="4FEC1DA2" w14:textId="5DDDE44D" w:rsidR="00722827" w:rsidRPr="005E3352" w:rsidRDefault="00722827" w:rsidP="00722827">
            <w:pPr>
              <w:contextualSpacing/>
              <w:jc w:val="center"/>
              <w:rPr>
                <w:sz w:val="24"/>
                <w:szCs w:val="24"/>
                <w:lang w:val="uk-UA"/>
              </w:rPr>
            </w:pPr>
            <w:r w:rsidRPr="005E3352">
              <w:rPr>
                <w:sz w:val="24"/>
                <w:szCs w:val="24"/>
                <w:lang w:val="uk-UA"/>
              </w:rPr>
              <w:t>1. Підготувати конспект, знати відповіді на питання плану</w:t>
            </w:r>
          </w:p>
        </w:tc>
        <w:tc>
          <w:tcPr>
            <w:tcW w:w="1456" w:type="dxa"/>
          </w:tcPr>
          <w:p w14:paraId="3039B8AB" w14:textId="290EFBA1" w:rsidR="00722827" w:rsidRPr="005E3352" w:rsidRDefault="00722827" w:rsidP="00722827">
            <w:pPr>
              <w:contextualSpacing/>
              <w:jc w:val="center"/>
              <w:rPr>
                <w:sz w:val="24"/>
                <w:szCs w:val="24"/>
                <w:lang w:val="uk-UA"/>
              </w:rPr>
            </w:pPr>
            <w:r w:rsidRPr="005E3352">
              <w:rPr>
                <w:sz w:val="24"/>
                <w:szCs w:val="24"/>
                <w:lang w:val="uk-UA"/>
              </w:rPr>
              <w:t>4</w:t>
            </w:r>
          </w:p>
        </w:tc>
      </w:tr>
      <w:tr w:rsidR="00722827" w:rsidRPr="005E3352" w14:paraId="3FB0D44E" w14:textId="77777777" w:rsidTr="00E866F8">
        <w:tc>
          <w:tcPr>
            <w:tcW w:w="2061" w:type="dxa"/>
          </w:tcPr>
          <w:p w14:paraId="14055AFB" w14:textId="77777777" w:rsidR="00722827" w:rsidRPr="005E3352" w:rsidRDefault="00722827" w:rsidP="00722827">
            <w:pPr>
              <w:jc w:val="center"/>
              <w:rPr>
                <w:sz w:val="24"/>
                <w:szCs w:val="24"/>
                <w:lang w:val="uk-UA"/>
              </w:rPr>
            </w:pPr>
            <w:r w:rsidRPr="005E3352">
              <w:rPr>
                <w:sz w:val="24"/>
                <w:szCs w:val="24"/>
                <w:lang w:val="uk-UA"/>
              </w:rPr>
              <w:t>Тиждень А</w:t>
            </w:r>
          </w:p>
          <w:p w14:paraId="40F98D6C" w14:textId="3E09B089" w:rsidR="00722827" w:rsidRPr="005E3352" w:rsidRDefault="00722827" w:rsidP="00722827">
            <w:pPr>
              <w:contextualSpacing/>
              <w:jc w:val="center"/>
              <w:rPr>
                <w:sz w:val="24"/>
                <w:szCs w:val="24"/>
                <w:lang w:val="uk-UA"/>
              </w:rPr>
            </w:pPr>
            <w:r w:rsidRPr="005E3352">
              <w:rPr>
                <w:sz w:val="24"/>
                <w:szCs w:val="24"/>
                <w:lang w:val="uk-UA"/>
              </w:rPr>
              <w:t>6 академічних годин</w:t>
            </w:r>
          </w:p>
        </w:tc>
        <w:tc>
          <w:tcPr>
            <w:tcW w:w="5168" w:type="dxa"/>
          </w:tcPr>
          <w:p w14:paraId="45DBB835" w14:textId="3B68B6F8" w:rsidR="00722827" w:rsidRPr="005E3352" w:rsidRDefault="00722827" w:rsidP="00722827">
            <w:pPr>
              <w:ind w:left="360"/>
              <w:jc w:val="both"/>
              <w:rPr>
                <w:sz w:val="24"/>
                <w:szCs w:val="24"/>
                <w:lang w:val="uk-UA"/>
              </w:rPr>
            </w:pPr>
            <w:r w:rsidRPr="005E3352">
              <w:rPr>
                <w:b/>
                <w:sz w:val="24"/>
                <w:szCs w:val="24"/>
                <w:lang w:val="uk-UA"/>
              </w:rPr>
              <w:t xml:space="preserve">Тема 9.3. Клініко-психолого-педагогічна характеристика дітей із моторною алалією </w:t>
            </w:r>
          </w:p>
          <w:p w14:paraId="1936A6FE" w14:textId="5C33BA43" w:rsidR="00722827" w:rsidRPr="005E3352" w:rsidRDefault="00722827" w:rsidP="00722827">
            <w:pPr>
              <w:ind w:left="360"/>
              <w:jc w:val="both"/>
              <w:rPr>
                <w:sz w:val="24"/>
                <w:szCs w:val="24"/>
                <w:lang w:val="uk-UA"/>
              </w:rPr>
            </w:pPr>
            <w:r w:rsidRPr="005E3352">
              <w:rPr>
                <w:sz w:val="24"/>
                <w:szCs w:val="24"/>
                <w:lang w:val="uk-UA"/>
              </w:rPr>
              <w:t xml:space="preserve">1. Клініко-психологічна </w:t>
            </w:r>
            <w:proofErr w:type="spellStart"/>
            <w:r w:rsidRPr="005E3352">
              <w:rPr>
                <w:sz w:val="24"/>
                <w:szCs w:val="24"/>
                <w:lang w:val="uk-UA"/>
              </w:rPr>
              <w:t>характеристикка</w:t>
            </w:r>
            <w:proofErr w:type="spellEnd"/>
            <w:r w:rsidRPr="005E3352">
              <w:rPr>
                <w:sz w:val="24"/>
                <w:szCs w:val="24"/>
                <w:lang w:val="uk-UA"/>
              </w:rPr>
              <w:t xml:space="preserve"> дітей х моторною алалією.</w:t>
            </w:r>
          </w:p>
          <w:p w14:paraId="3BF1759D" w14:textId="77777777" w:rsidR="00722827" w:rsidRPr="005E3352" w:rsidRDefault="00722827" w:rsidP="00722827">
            <w:pPr>
              <w:ind w:left="360"/>
              <w:jc w:val="both"/>
              <w:rPr>
                <w:sz w:val="24"/>
                <w:szCs w:val="24"/>
                <w:lang w:val="uk-UA"/>
              </w:rPr>
            </w:pPr>
            <w:r w:rsidRPr="005E3352">
              <w:rPr>
                <w:sz w:val="24"/>
                <w:szCs w:val="24"/>
                <w:lang w:val="uk-UA"/>
              </w:rPr>
              <w:t>2. Діти з першим рівнем розвитку мовлення.</w:t>
            </w:r>
          </w:p>
          <w:p w14:paraId="3939DC7B" w14:textId="77777777" w:rsidR="00722827" w:rsidRPr="005E3352" w:rsidRDefault="00722827" w:rsidP="00722827">
            <w:pPr>
              <w:ind w:left="360"/>
              <w:jc w:val="both"/>
              <w:rPr>
                <w:sz w:val="24"/>
                <w:szCs w:val="24"/>
                <w:lang w:val="uk-UA"/>
              </w:rPr>
            </w:pPr>
            <w:r w:rsidRPr="005E3352">
              <w:rPr>
                <w:sz w:val="24"/>
                <w:szCs w:val="24"/>
                <w:lang w:val="uk-UA"/>
              </w:rPr>
              <w:t>3. Діти з другим рівнем розвитку мовлення.</w:t>
            </w:r>
          </w:p>
          <w:p w14:paraId="40B34A51" w14:textId="477D79DA" w:rsidR="00722827" w:rsidRPr="005E3352" w:rsidRDefault="00722827" w:rsidP="00722827">
            <w:pPr>
              <w:ind w:left="360"/>
              <w:jc w:val="both"/>
              <w:rPr>
                <w:sz w:val="24"/>
                <w:szCs w:val="24"/>
                <w:lang w:val="uk-UA"/>
              </w:rPr>
            </w:pPr>
            <w:r w:rsidRPr="005E3352">
              <w:rPr>
                <w:sz w:val="24"/>
                <w:szCs w:val="24"/>
                <w:lang w:val="uk-UA"/>
              </w:rPr>
              <w:t>4. Діти з третім рівнем розвитку мовлення.</w:t>
            </w:r>
          </w:p>
        </w:tc>
        <w:tc>
          <w:tcPr>
            <w:tcW w:w="1701" w:type="dxa"/>
          </w:tcPr>
          <w:p w14:paraId="3936D659" w14:textId="451EB1D6" w:rsidR="00722827" w:rsidRPr="005E3352" w:rsidRDefault="00722827" w:rsidP="00722827">
            <w:pPr>
              <w:contextualSpacing/>
              <w:jc w:val="center"/>
              <w:rPr>
                <w:sz w:val="24"/>
                <w:szCs w:val="24"/>
                <w:lang w:val="uk-UA"/>
              </w:rPr>
            </w:pPr>
            <w:r w:rsidRPr="005E3352">
              <w:rPr>
                <w:b/>
                <w:sz w:val="24"/>
                <w:szCs w:val="24"/>
                <w:lang w:val="uk-UA"/>
              </w:rPr>
              <w:t>пр. – 2 год., сам. – 4 год.</w:t>
            </w:r>
          </w:p>
        </w:tc>
        <w:tc>
          <w:tcPr>
            <w:tcW w:w="1418" w:type="dxa"/>
          </w:tcPr>
          <w:p w14:paraId="07C9F4C5" w14:textId="22458C21" w:rsidR="00722827" w:rsidRPr="005E3352" w:rsidRDefault="00722827" w:rsidP="00722827">
            <w:pPr>
              <w:contextualSpacing/>
              <w:jc w:val="center"/>
              <w:rPr>
                <w:sz w:val="24"/>
                <w:szCs w:val="24"/>
                <w:lang w:val="uk-UA"/>
              </w:rPr>
            </w:pPr>
            <w:r w:rsidRPr="005E3352">
              <w:rPr>
                <w:sz w:val="24"/>
                <w:szCs w:val="24"/>
                <w:lang w:val="uk-UA"/>
              </w:rPr>
              <w:t>4, 6, 7, 13, 22, 24, 28, 29, 30, 33, 34</w:t>
            </w:r>
          </w:p>
        </w:tc>
        <w:tc>
          <w:tcPr>
            <w:tcW w:w="2890" w:type="dxa"/>
          </w:tcPr>
          <w:p w14:paraId="69BFD446" w14:textId="248C35DE" w:rsidR="00722827" w:rsidRPr="005E3352" w:rsidRDefault="00722827" w:rsidP="00722827">
            <w:pPr>
              <w:contextualSpacing/>
              <w:jc w:val="center"/>
              <w:rPr>
                <w:sz w:val="24"/>
                <w:szCs w:val="24"/>
                <w:lang w:val="uk-UA"/>
              </w:rPr>
            </w:pPr>
            <w:r w:rsidRPr="005E3352">
              <w:rPr>
                <w:sz w:val="24"/>
                <w:szCs w:val="24"/>
                <w:lang w:val="uk-UA"/>
              </w:rPr>
              <w:t>1. Підготувати конспект, знати відповіді на питання плану</w:t>
            </w:r>
          </w:p>
        </w:tc>
        <w:tc>
          <w:tcPr>
            <w:tcW w:w="1456" w:type="dxa"/>
          </w:tcPr>
          <w:p w14:paraId="7F3F6FCC" w14:textId="02385569" w:rsidR="00722827" w:rsidRPr="005E3352" w:rsidRDefault="00722827" w:rsidP="00722827">
            <w:pPr>
              <w:contextualSpacing/>
              <w:jc w:val="center"/>
              <w:rPr>
                <w:sz w:val="24"/>
                <w:szCs w:val="24"/>
                <w:lang w:val="uk-UA"/>
              </w:rPr>
            </w:pPr>
            <w:r w:rsidRPr="005E3352">
              <w:rPr>
                <w:sz w:val="24"/>
                <w:szCs w:val="24"/>
                <w:lang w:val="uk-UA"/>
              </w:rPr>
              <w:t>4</w:t>
            </w:r>
          </w:p>
        </w:tc>
      </w:tr>
      <w:tr w:rsidR="00722827" w:rsidRPr="005E3352" w14:paraId="4302B756" w14:textId="77777777" w:rsidTr="00E866F8">
        <w:tc>
          <w:tcPr>
            <w:tcW w:w="2061" w:type="dxa"/>
          </w:tcPr>
          <w:p w14:paraId="709D0A7F" w14:textId="77777777" w:rsidR="00722827" w:rsidRPr="005E3352" w:rsidRDefault="00722827" w:rsidP="00722827">
            <w:pPr>
              <w:jc w:val="center"/>
              <w:rPr>
                <w:sz w:val="24"/>
                <w:szCs w:val="24"/>
                <w:lang w:val="uk-UA"/>
              </w:rPr>
            </w:pPr>
            <w:r w:rsidRPr="005E3352">
              <w:rPr>
                <w:sz w:val="24"/>
                <w:szCs w:val="24"/>
                <w:lang w:val="uk-UA"/>
              </w:rPr>
              <w:t>Тиждень Б</w:t>
            </w:r>
          </w:p>
          <w:p w14:paraId="2092062A" w14:textId="16EAE2B6" w:rsidR="00722827" w:rsidRPr="005E3352" w:rsidRDefault="00722827" w:rsidP="00722827">
            <w:pPr>
              <w:contextualSpacing/>
              <w:jc w:val="center"/>
              <w:rPr>
                <w:sz w:val="24"/>
                <w:szCs w:val="24"/>
                <w:lang w:val="uk-UA"/>
              </w:rPr>
            </w:pPr>
            <w:r w:rsidRPr="005E3352">
              <w:rPr>
                <w:sz w:val="24"/>
                <w:szCs w:val="24"/>
                <w:lang w:val="uk-UA"/>
              </w:rPr>
              <w:t>8 академічних годин</w:t>
            </w:r>
          </w:p>
        </w:tc>
        <w:tc>
          <w:tcPr>
            <w:tcW w:w="5168" w:type="dxa"/>
          </w:tcPr>
          <w:p w14:paraId="55D2992E" w14:textId="3B4027B4" w:rsidR="00722827" w:rsidRPr="005E3352" w:rsidRDefault="00722827" w:rsidP="00722827">
            <w:pPr>
              <w:ind w:left="360"/>
              <w:jc w:val="both"/>
              <w:rPr>
                <w:b/>
                <w:sz w:val="24"/>
                <w:szCs w:val="24"/>
                <w:lang w:val="uk-UA"/>
              </w:rPr>
            </w:pPr>
            <w:r w:rsidRPr="005E3352">
              <w:rPr>
                <w:b/>
                <w:sz w:val="24"/>
                <w:szCs w:val="24"/>
                <w:lang w:val="uk-UA"/>
              </w:rPr>
              <w:t xml:space="preserve">Тема 9.4. Сенсорна алалія </w:t>
            </w:r>
          </w:p>
          <w:p w14:paraId="0B4B4E3C" w14:textId="77777777" w:rsidR="00722827" w:rsidRPr="005E3352" w:rsidRDefault="00722827" w:rsidP="00722827">
            <w:pPr>
              <w:ind w:left="360"/>
              <w:jc w:val="both"/>
              <w:rPr>
                <w:sz w:val="24"/>
                <w:szCs w:val="24"/>
                <w:lang w:val="uk-UA"/>
              </w:rPr>
            </w:pPr>
            <w:r w:rsidRPr="005E3352">
              <w:rPr>
                <w:sz w:val="24"/>
                <w:szCs w:val="24"/>
                <w:lang w:val="uk-UA"/>
              </w:rPr>
              <w:t>1. Сенсорна алалія. Історія вивчення сенсорної алалії вітчизняними та закордонними науковцями.</w:t>
            </w:r>
          </w:p>
          <w:p w14:paraId="63050313" w14:textId="77777777" w:rsidR="00722827" w:rsidRPr="005E3352" w:rsidRDefault="00722827" w:rsidP="00722827">
            <w:pPr>
              <w:ind w:left="360"/>
              <w:jc w:val="both"/>
              <w:rPr>
                <w:sz w:val="24"/>
                <w:szCs w:val="24"/>
                <w:lang w:val="uk-UA"/>
              </w:rPr>
            </w:pPr>
            <w:r w:rsidRPr="005E3352">
              <w:rPr>
                <w:sz w:val="24"/>
                <w:szCs w:val="24"/>
                <w:lang w:val="uk-UA"/>
              </w:rPr>
              <w:t>2. Механізми формування функції розуміння мовлення в онтогенезі.</w:t>
            </w:r>
          </w:p>
          <w:p w14:paraId="5253E158" w14:textId="77777777" w:rsidR="00722827" w:rsidRPr="005E3352" w:rsidRDefault="00722827" w:rsidP="00722827">
            <w:pPr>
              <w:ind w:left="360"/>
              <w:jc w:val="both"/>
              <w:rPr>
                <w:sz w:val="24"/>
                <w:szCs w:val="24"/>
                <w:lang w:val="uk-UA"/>
              </w:rPr>
            </w:pPr>
            <w:r w:rsidRPr="005E3352">
              <w:rPr>
                <w:sz w:val="24"/>
                <w:szCs w:val="24"/>
                <w:lang w:val="uk-UA"/>
              </w:rPr>
              <w:t>3. Провідні механізми сенсорної алалії.</w:t>
            </w:r>
          </w:p>
          <w:p w14:paraId="1D033D72" w14:textId="33B86E0C" w:rsidR="00722827" w:rsidRPr="005E3352" w:rsidRDefault="00722827" w:rsidP="00722827">
            <w:pPr>
              <w:ind w:left="360"/>
              <w:jc w:val="both"/>
              <w:rPr>
                <w:sz w:val="24"/>
                <w:szCs w:val="24"/>
                <w:lang w:val="uk-UA"/>
              </w:rPr>
            </w:pPr>
            <w:r w:rsidRPr="005E3352">
              <w:rPr>
                <w:sz w:val="24"/>
                <w:szCs w:val="24"/>
                <w:lang w:val="uk-UA"/>
              </w:rPr>
              <w:t>4. Симптоматика сенсорної алалії.</w:t>
            </w:r>
          </w:p>
        </w:tc>
        <w:tc>
          <w:tcPr>
            <w:tcW w:w="1701" w:type="dxa"/>
          </w:tcPr>
          <w:p w14:paraId="2058FD22" w14:textId="40D89DE0" w:rsidR="00722827" w:rsidRPr="005E3352" w:rsidRDefault="00722827" w:rsidP="00722827">
            <w:pPr>
              <w:contextualSpacing/>
              <w:jc w:val="center"/>
              <w:rPr>
                <w:sz w:val="24"/>
                <w:szCs w:val="24"/>
                <w:lang w:val="uk-UA"/>
              </w:rPr>
            </w:pPr>
            <w:proofErr w:type="spellStart"/>
            <w:r w:rsidRPr="005E3352">
              <w:rPr>
                <w:b/>
                <w:sz w:val="24"/>
                <w:szCs w:val="24"/>
                <w:lang w:val="uk-UA"/>
              </w:rPr>
              <w:t>лк</w:t>
            </w:r>
            <w:proofErr w:type="spellEnd"/>
            <w:r w:rsidRPr="005E3352">
              <w:rPr>
                <w:b/>
                <w:sz w:val="24"/>
                <w:szCs w:val="24"/>
                <w:lang w:val="uk-UA"/>
              </w:rPr>
              <w:t>. – 2 год., пр. – 2 год., сам. – 4 год.</w:t>
            </w:r>
          </w:p>
        </w:tc>
        <w:tc>
          <w:tcPr>
            <w:tcW w:w="1418" w:type="dxa"/>
          </w:tcPr>
          <w:p w14:paraId="10F3B61B" w14:textId="44BFFB1C" w:rsidR="00722827" w:rsidRPr="005E3352" w:rsidRDefault="00722827" w:rsidP="00722827">
            <w:pPr>
              <w:contextualSpacing/>
              <w:jc w:val="center"/>
              <w:rPr>
                <w:sz w:val="24"/>
                <w:szCs w:val="24"/>
                <w:lang w:val="uk-UA"/>
              </w:rPr>
            </w:pPr>
            <w:r w:rsidRPr="005E3352">
              <w:rPr>
                <w:sz w:val="24"/>
                <w:szCs w:val="24"/>
                <w:lang w:val="uk-UA"/>
              </w:rPr>
              <w:t>4, 6, 7, 13, 22, 24, 28, 29, 30, 33, 34</w:t>
            </w:r>
          </w:p>
        </w:tc>
        <w:tc>
          <w:tcPr>
            <w:tcW w:w="2890" w:type="dxa"/>
          </w:tcPr>
          <w:p w14:paraId="709DD87C" w14:textId="31FB3B99" w:rsidR="00722827" w:rsidRPr="005E3352" w:rsidRDefault="00722827" w:rsidP="00722827">
            <w:pPr>
              <w:contextualSpacing/>
              <w:jc w:val="center"/>
              <w:rPr>
                <w:sz w:val="24"/>
                <w:szCs w:val="24"/>
                <w:lang w:val="uk-UA"/>
              </w:rPr>
            </w:pPr>
            <w:r w:rsidRPr="005E3352">
              <w:rPr>
                <w:sz w:val="24"/>
                <w:szCs w:val="24"/>
                <w:lang w:val="uk-UA"/>
              </w:rPr>
              <w:t>1. Підготувати конспект, знати відповіді на питання плану</w:t>
            </w:r>
          </w:p>
        </w:tc>
        <w:tc>
          <w:tcPr>
            <w:tcW w:w="1456" w:type="dxa"/>
          </w:tcPr>
          <w:p w14:paraId="72871377" w14:textId="6F363B2E" w:rsidR="00722827" w:rsidRPr="005E3352" w:rsidRDefault="00722827" w:rsidP="00722827">
            <w:pPr>
              <w:contextualSpacing/>
              <w:jc w:val="center"/>
              <w:rPr>
                <w:sz w:val="24"/>
                <w:szCs w:val="24"/>
                <w:lang w:val="uk-UA"/>
              </w:rPr>
            </w:pPr>
            <w:r w:rsidRPr="005E3352">
              <w:rPr>
                <w:sz w:val="24"/>
                <w:szCs w:val="24"/>
                <w:lang w:val="uk-UA"/>
              </w:rPr>
              <w:t>4</w:t>
            </w:r>
          </w:p>
        </w:tc>
      </w:tr>
      <w:tr w:rsidR="00722827" w:rsidRPr="005E3352" w14:paraId="4C96723D" w14:textId="77777777" w:rsidTr="00E866F8">
        <w:tc>
          <w:tcPr>
            <w:tcW w:w="2061" w:type="dxa"/>
          </w:tcPr>
          <w:p w14:paraId="1285CB85" w14:textId="77777777" w:rsidR="00722827" w:rsidRPr="005E3352" w:rsidRDefault="00722827" w:rsidP="00722827">
            <w:pPr>
              <w:jc w:val="center"/>
              <w:rPr>
                <w:sz w:val="24"/>
                <w:szCs w:val="24"/>
                <w:lang w:val="uk-UA"/>
              </w:rPr>
            </w:pPr>
            <w:r w:rsidRPr="005E3352">
              <w:rPr>
                <w:sz w:val="24"/>
                <w:szCs w:val="24"/>
                <w:lang w:val="uk-UA"/>
              </w:rPr>
              <w:t>Тиждень А</w:t>
            </w:r>
          </w:p>
          <w:p w14:paraId="361B5074" w14:textId="3ACC88A9" w:rsidR="00722827" w:rsidRPr="005E3352" w:rsidRDefault="00722827" w:rsidP="00722827">
            <w:pPr>
              <w:contextualSpacing/>
              <w:jc w:val="center"/>
              <w:rPr>
                <w:sz w:val="24"/>
                <w:szCs w:val="24"/>
                <w:lang w:val="uk-UA"/>
              </w:rPr>
            </w:pPr>
            <w:r w:rsidRPr="005E3352">
              <w:rPr>
                <w:sz w:val="24"/>
                <w:szCs w:val="24"/>
                <w:lang w:val="uk-UA"/>
              </w:rPr>
              <w:t>6 академічних годин</w:t>
            </w:r>
          </w:p>
        </w:tc>
        <w:tc>
          <w:tcPr>
            <w:tcW w:w="5168" w:type="dxa"/>
          </w:tcPr>
          <w:p w14:paraId="2B485253" w14:textId="273FF58A" w:rsidR="00722827" w:rsidRPr="005E3352" w:rsidRDefault="00722827" w:rsidP="00722827">
            <w:pPr>
              <w:ind w:left="360"/>
              <w:jc w:val="both"/>
              <w:rPr>
                <w:b/>
                <w:sz w:val="24"/>
                <w:szCs w:val="24"/>
                <w:lang w:val="uk-UA"/>
              </w:rPr>
            </w:pPr>
            <w:r w:rsidRPr="005E3352">
              <w:rPr>
                <w:b/>
                <w:sz w:val="24"/>
                <w:szCs w:val="24"/>
                <w:lang w:val="uk-UA"/>
              </w:rPr>
              <w:t xml:space="preserve">Тема 9.6. Клініко-психолого-педагогічна характеристика дітей із сенсорною алалією </w:t>
            </w:r>
          </w:p>
          <w:p w14:paraId="108AF280" w14:textId="77777777" w:rsidR="00722827" w:rsidRPr="005E3352" w:rsidRDefault="00722827" w:rsidP="002D4A83">
            <w:pPr>
              <w:ind w:left="360"/>
              <w:rPr>
                <w:sz w:val="24"/>
                <w:szCs w:val="24"/>
                <w:lang w:val="uk-UA"/>
              </w:rPr>
            </w:pPr>
            <w:r w:rsidRPr="005E3352">
              <w:rPr>
                <w:sz w:val="24"/>
                <w:szCs w:val="24"/>
                <w:lang w:val="uk-UA"/>
              </w:rPr>
              <w:t xml:space="preserve">1. Ступені недорозвинення </w:t>
            </w:r>
            <w:proofErr w:type="spellStart"/>
            <w:r w:rsidRPr="005E3352">
              <w:rPr>
                <w:sz w:val="24"/>
                <w:szCs w:val="24"/>
                <w:lang w:val="uk-UA"/>
              </w:rPr>
              <w:t>мовленнєвослухового</w:t>
            </w:r>
            <w:proofErr w:type="spellEnd"/>
            <w:r w:rsidRPr="005E3352">
              <w:rPr>
                <w:sz w:val="24"/>
                <w:szCs w:val="24"/>
                <w:lang w:val="uk-UA"/>
              </w:rPr>
              <w:t xml:space="preserve"> аналізатора</w:t>
            </w:r>
          </w:p>
          <w:p w14:paraId="3D85E2C1" w14:textId="77777777" w:rsidR="00722827" w:rsidRPr="005E3352" w:rsidRDefault="00722827" w:rsidP="00722827">
            <w:pPr>
              <w:ind w:left="360"/>
              <w:jc w:val="both"/>
              <w:rPr>
                <w:sz w:val="24"/>
                <w:szCs w:val="24"/>
                <w:lang w:val="uk-UA"/>
              </w:rPr>
            </w:pPr>
            <w:r w:rsidRPr="005E3352">
              <w:rPr>
                <w:sz w:val="24"/>
                <w:szCs w:val="24"/>
                <w:lang w:val="uk-UA"/>
              </w:rPr>
              <w:t>2. Особливості експресивного мовлення</w:t>
            </w:r>
          </w:p>
          <w:p w14:paraId="50EA3CC5" w14:textId="456291A2" w:rsidR="00722827" w:rsidRPr="005E3352" w:rsidRDefault="00722827" w:rsidP="00722827">
            <w:pPr>
              <w:ind w:left="360"/>
              <w:jc w:val="both"/>
              <w:rPr>
                <w:sz w:val="24"/>
                <w:szCs w:val="24"/>
                <w:lang w:val="uk-UA"/>
              </w:rPr>
            </w:pPr>
            <w:r w:rsidRPr="005E3352">
              <w:rPr>
                <w:sz w:val="24"/>
                <w:szCs w:val="24"/>
                <w:lang w:val="uk-UA"/>
              </w:rPr>
              <w:t>3. Поширеність сенсорної алалії в дитячій популяції.</w:t>
            </w:r>
          </w:p>
        </w:tc>
        <w:tc>
          <w:tcPr>
            <w:tcW w:w="1701" w:type="dxa"/>
          </w:tcPr>
          <w:p w14:paraId="452A281C" w14:textId="53E731AE" w:rsidR="00722827" w:rsidRPr="005E3352" w:rsidRDefault="00722827" w:rsidP="00722827">
            <w:pPr>
              <w:contextualSpacing/>
              <w:jc w:val="center"/>
              <w:rPr>
                <w:sz w:val="24"/>
                <w:szCs w:val="24"/>
                <w:lang w:val="uk-UA"/>
              </w:rPr>
            </w:pPr>
            <w:r w:rsidRPr="005E3352">
              <w:rPr>
                <w:b/>
                <w:sz w:val="24"/>
                <w:szCs w:val="24"/>
                <w:lang w:val="uk-UA"/>
              </w:rPr>
              <w:t>пр. – 2 год., сам. – 4 год.</w:t>
            </w:r>
          </w:p>
        </w:tc>
        <w:tc>
          <w:tcPr>
            <w:tcW w:w="1418" w:type="dxa"/>
          </w:tcPr>
          <w:p w14:paraId="7D518C24" w14:textId="724008B6" w:rsidR="00722827" w:rsidRPr="005E3352" w:rsidRDefault="00722827" w:rsidP="00722827">
            <w:pPr>
              <w:contextualSpacing/>
              <w:jc w:val="center"/>
              <w:rPr>
                <w:sz w:val="24"/>
                <w:szCs w:val="24"/>
                <w:lang w:val="uk-UA"/>
              </w:rPr>
            </w:pPr>
            <w:r w:rsidRPr="005E3352">
              <w:rPr>
                <w:sz w:val="24"/>
                <w:szCs w:val="24"/>
                <w:lang w:val="uk-UA"/>
              </w:rPr>
              <w:t>4, 6, 7, 13, 22, 24, 28, 29, 30, 33, 34</w:t>
            </w:r>
          </w:p>
        </w:tc>
        <w:tc>
          <w:tcPr>
            <w:tcW w:w="2890" w:type="dxa"/>
          </w:tcPr>
          <w:p w14:paraId="3C7A3657" w14:textId="0E2A2E08" w:rsidR="00722827" w:rsidRPr="005E3352" w:rsidRDefault="00722827" w:rsidP="00722827">
            <w:pPr>
              <w:contextualSpacing/>
              <w:jc w:val="center"/>
              <w:rPr>
                <w:sz w:val="24"/>
                <w:szCs w:val="24"/>
                <w:lang w:val="uk-UA"/>
              </w:rPr>
            </w:pPr>
            <w:r w:rsidRPr="005E3352">
              <w:rPr>
                <w:sz w:val="24"/>
                <w:szCs w:val="24"/>
                <w:lang w:val="uk-UA"/>
              </w:rPr>
              <w:t>1. Підготувати конспект, знати відповіді на питання плану</w:t>
            </w:r>
          </w:p>
        </w:tc>
        <w:tc>
          <w:tcPr>
            <w:tcW w:w="1456" w:type="dxa"/>
          </w:tcPr>
          <w:p w14:paraId="37838BC9" w14:textId="4423183D" w:rsidR="00722827" w:rsidRPr="005E3352" w:rsidRDefault="00722827" w:rsidP="00722827">
            <w:pPr>
              <w:contextualSpacing/>
              <w:jc w:val="center"/>
              <w:rPr>
                <w:sz w:val="24"/>
                <w:szCs w:val="24"/>
                <w:lang w:val="uk-UA"/>
              </w:rPr>
            </w:pPr>
            <w:r w:rsidRPr="005E3352">
              <w:rPr>
                <w:sz w:val="24"/>
                <w:szCs w:val="24"/>
                <w:lang w:val="uk-UA"/>
              </w:rPr>
              <w:t>4</w:t>
            </w:r>
          </w:p>
        </w:tc>
      </w:tr>
      <w:tr w:rsidR="00722827" w:rsidRPr="005E3352" w14:paraId="10F61FBF" w14:textId="77777777" w:rsidTr="00E866F8">
        <w:tc>
          <w:tcPr>
            <w:tcW w:w="2061" w:type="dxa"/>
          </w:tcPr>
          <w:p w14:paraId="2DC3DDB9" w14:textId="77777777" w:rsidR="00722827" w:rsidRPr="005E3352" w:rsidRDefault="00722827" w:rsidP="00722827">
            <w:pPr>
              <w:jc w:val="center"/>
              <w:rPr>
                <w:sz w:val="24"/>
                <w:szCs w:val="24"/>
                <w:lang w:val="uk-UA"/>
              </w:rPr>
            </w:pPr>
            <w:r w:rsidRPr="005E3352">
              <w:rPr>
                <w:sz w:val="24"/>
                <w:szCs w:val="24"/>
                <w:lang w:val="uk-UA"/>
              </w:rPr>
              <w:t>Тиждень Б</w:t>
            </w:r>
          </w:p>
          <w:p w14:paraId="3B8F0516" w14:textId="53A38FB0" w:rsidR="00722827" w:rsidRPr="005E3352" w:rsidRDefault="00722827" w:rsidP="00722827">
            <w:pPr>
              <w:contextualSpacing/>
              <w:jc w:val="center"/>
              <w:rPr>
                <w:sz w:val="24"/>
                <w:szCs w:val="24"/>
                <w:lang w:val="uk-UA"/>
              </w:rPr>
            </w:pPr>
            <w:r w:rsidRPr="005E3352">
              <w:rPr>
                <w:sz w:val="24"/>
                <w:szCs w:val="24"/>
                <w:lang w:val="uk-UA"/>
              </w:rPr>
              <w:t>7 академічних годин</w:t>
            </w:r>
          </w:p>
        </w:tc>
        <w:tc>
          <w:tcPr>
            <w:tcW w:w="5168" w:type="dxa"/>
          </w:tcPr>
          <w:p w14:paraId="6DBD5848" w14:textId="5BBB7E1B" w:rsidR="00722827" w:rsidRPr="005E3352" w:rsidRDefault="00722827" w:rsidP="00722827">
            <w:pPr>
              <w:ind w:left="360"/>
              <w:jc w:val="both"/>
              <w:rPr>
                <w:b/>
                <w:sz w:val="24"/>
                <w:szCs w:val="24"/>
                <w:lang w:val="uk-UA"/>
              </w:rPr>
            </w:pPr>
            <w:r w:rsidRPr="005E3352">
              <w:rPr>
                <w:b/>
                <w:sz w:val="24"/>
                <w:szCs w:val="24"/>
                <w:lang w:val="uk-UA"/>
              </w:rPr>
              <w:t xml:space="preserve">Тема 9.7. Методика обстеження дітей із алалією </w:t>
            </w:r>
          </w:p>
          <w:p w14:paraId="13F0A7FD" w14:textId="77777777" w:rsidR="00722827" w:rsidRPr="005E3352" w:rsidRDefault="00722827" w:rsidP="00722827">
            <w:pPr>
              <w:ind w:left="360"/>
              <w:jc w:val="both"/>
              <w:rPr>
                <w:sz w:val="24"/>
                <w:szCs w:val="24"/>
                <w:lang w:val="uk-UA"/>
              </w:rPr>
            </w:pPr>
            <w:r w:rsidRPr="005E3352">
              <w:rPr>
                <w:sz w:val="24"/>
                <w:szCs w:val="24"/>
                <w:lang w:val="uk-UA"/>
              </w:rPr>
              <w:t>1. Мета, завдання та принципи обстеження.</w:t>
            </w:r>
          </w:p>
          <w:p w14:paraId="126942B2" w14:textId="77777777" w:rsidR="00722827" w:rsidRPr="005E3352" w:rsidRDefault="00722827" w:rsidP="00722827">
            <w:pPr>
              <w:ind w:left="360"/>
              <w:jc w:val="both"/>
              <w:rPr>
                <w:sz w:val="24"/>
                <w:szCs w:val="24"/>
                <w:lang w:val="uk-UA"/>
              </w:rPr>
            </w:pPr>
            <w:r w:rsidRPr="005E3352">
              <w:rPr>
                <w:sz w:val="24"/>
                <w:szCs w:val="24"/>
                <w:lang w:val="uk-UA"/>
              </w:rPr>
              <w:t>2. Зміст і методи обстеження.</w:t>
            </w:r>
          </w:p>
          <w:p w14:paraId="6B305977" w14:textId="77777777" w:rsidR="00722827" w:rsidRPr="005E3352" w:rsidRDefault="00722827" w:rsidP="00722827">
            <w:pPr>
              <w:ind w:left="360"/>
              <w:jc w:val="both"/>
              <w:rPr>
                <w:sz w:val="24"/>
                <w:szCs w:val="24"/>
                <w:lang w:val="uk-UA"/>
              </w:rPr>
            </w:pPr>
            <w:r w:rsidRPr="005E3352">
              <w:rPr>
                <w:sz w:val="24"/>
                <w:szCs w:val="24"/>
                <w:lang w:val="uk-UA"/>
              </w:rPr>
              <w:lastRenderedPageBreak/>
              <w:t>3. Диференціація алалії від інших порушень розвитку:</w:t>
            </w:r>
          </w:p>
          <w:p w14:paraId="38E509EA" w14:textId="77777777" w:rsidR="00722827" w:rsidRPr="005E3352" w:rsidRDefault="00722827" w:rsidP="00722827">
            <w:pPr>
              <w:ind w:left="360"/>
              <w:jc w:val="both"/>
              <w:rPr>
                <w:sz w:val="24"/>
                <w:szCs w:val="24"/>
                <w:lang w:val="uk-UA"/>
              </w:rPr>
            </w:pPr>
            <w:r w:rsidRPr="005E3352">
              <w:rPr>
                <w:sz w:val="24"/>
                <w:szCs w:val="24"/>
                <w:lang w:val="uk-UA"/>
              </w:rPr>
              <w:t>а) дизартрії;</w:t>
            </w:r>
          </w:p>
          <w:p w14:paraId="45BA2E33" w14:textId="77777777" w:rsidR="00722827" w:rsidRPr="005E3352" w:rsidRDefault="00722827" w:rsidP="00722827">
            <w:pPr>
              <w:ind w:left="360"/>
              <w:jc w:val="both"/>
              <w:rPr>
                <w:sz w:val="24"/>
                <w:szCs w:val="24"/>
                <w:lang w:val="uk-UA"/>
              </w:rPr>
            </w:pPr>
            <w:r w:rsidRPr="005E3352">
              <w:rPr>
                <w:sz w:val="24"/>
                <w:szCs w:val="24"/>
                <w:lang w:val="uk-UA"/>
              </w:rPr>
              <w:t>б) олігофренії;</w:t>
            </w:r>
          </w:p>
          <w:p w14:paraId="78C2F8ED" w14:textId="7179D46E" w:rsidR="00722827" w:rsidRPr="005E3352" w:rsidRDefault="00722827" w:rsidP="00722827">
            <w:pPr>
              <w:ind w:left="360"/>
              <w:jc w:val="both"/>
              <w:rPr>
                <w:sz w:val="24"/>
                <w:szCs w:val="24"/>
                <w:lang w:val="uk-UA"/>
              </w:rPr>
            </w:pPr>
            <w:r w:rsidRPr="005E3352">
              <w:rPr>
                <w:sz w:val="24"/>
                <w:szCs w:val="24"/>
                <w:lang w:val="uk-UA"/>
              </w:rPr>
              <w:t xml:space="preserve">в) </w:t>
            </w:r>
            <w:proofErr w:type="spellStart"/>
            <w:r w:rsidRPr="005E3352">
              <w:rPr>
                <w:sz w:val="24"/>
                <w:szCs w:val="24"/>
                <w:lang w:val="uk-UA"/>
              </w:rPr>
              <w:t>дислалії</w:t>
            </w:r>
            <w:proofErr w:type="spellEnd"/>
            <w:r w:rsidRPr="005E3352">
              <w:rPr>
                <w:sz w:val="24"/>
                <w:szCs w:val="24"/>
                <w:lang w:val="uk-UA"/>
              </w:rPr>
              <w:t>.</w:t>
            </w:r>
          </w:p>
        </w:tc>
        <w:tc>
          <w:tcPr>
            <w:tcW w:w="1701" w:type="dxa"/>
          </w:tcPr>
          <w:p w14:paraId="6AD4976D" w14:textId="57507313" w:rsidR="00722827" w:rsidRPr="005E3352" w:rsidRDefault="00722827" w:rsidP="00722827">
            <w:pPr>
              <w:contextualSpacing/>
              <w:jc w:val="center"/>
              <w:rPr>
                <w:sz w:val="24"/>
                <w:szCs w:val="24"/>
                <w:lang w:val="uk-UA"/>
              </w:rPr>
            </w:pPr>
            <w:r w:rsidRPr="005E3352">
              <w:rPr>
                <w:b/>
                <w:sz w:val="24"/>
                <w:szCs w:val="24"/>
                <w:lang w:val="uk-UA"/>
              </w:rPr>
              <w:lastRenderedPageBreak/>
              <w:t>сам. – 7 год.</w:t>
            </w:r>
          </w:p>
        </w:tc>
        <w:tc>
          <w:tcPr>
            <w:tcW w:w="1418" w:type="dxa"/>
          </w:tcPr>
          <w:p w14:paraId="78C23033" w14:textId="61CBF9E2" w:rsidR="00722827" w:rsidRPr="005E3352" w:rsidRDefault="00722827" w:rsidP="00722827">
            <w:pPr>
              <w:contextualSpacing/>
              <w:jc w:val="center"/>
              <w:rPr>
                <w:sz w:val="24"/>
                <w:szCs w:val="24"/>
                <w:lang w:val="uk-UA"/>
              </w:rPr>
            </w:pPr>
            <w:r w:rsidRPr="005E3352">
              <w:rPr>
                <w:sz w:val="24"/>
                <w:szCs w:val="24"/>
                <w:lang w:val="uk-UA"/>
              </w:rPr>
              <w:t>4, 6, 7, 13, 22, 24, 28, 29, 30, 33, 34</w:t>
            </w:r>
          </w:p>
        </w:tc>
        <w:tc>
          <w:tcPr>
            <w:tcW w:w="2890" w:type="dxa"/>
          </w:tcPr>
          <w:p w14:paraId="4CBFFB41" w14:textId="0334AD65" w:rsidR="00722827" w:rsidRPr="005E3352" w:rsidRDefault="00722827" w:rsidP="00722827">
            <w:pPr>
              <w:contextualSpacing/>
              <w:jc w:val="center"/>
              <w:rPr>
                <w:sz w:val="24"/>
                <w:szCs w:val="24"/>
                <w:lang w:val="uk-UA"/>
              </w:rPr>
            </w:pPr>
            <w:r w:rsidRPr="005E3352">
              <w:rPr>
                <w:sz w:val="24"/>
                <w:szCs w:val="24"/>
                <w:lang w:val="uk-UA"/>
              </w:rPr>
              <w:t>1. Підготувати конспект, знати відповіді на питання плану</w:t>
            </w:r>
          </w:p>
        </w:tc>
        <w:tc>
          <w:tcPr>
            <w:tcW w:w="1456" w:type="dxa"/>
          </w:tcPr>
          <w:p w14:paraId="7C16C7A6" w14:textId="0E47583A" w:rsidR="00722827" w:rsidRPr="005E3352" w:rsidRDefault="00722827" w:rsidP="00722827">
            <w:pPr>
              <w:contextualSpacing/>
              <w:jc w:val="center"/>
              <w:rPr>
                <w:sz w:val="24"/>
                <w:szCs w:val="24"/>
                <w:lang w:val="uk-UA"/>
              </w:rPr>
            </w:pPr>
            <w:r w:rsidRPr="005E3352">
              <w:rPr>
                <w:sz w:val="24"/>
                <w:szCs w:val="24"/>
                <w:lang w:val="uk-UA"/>
              </w:rPr>
              <w:t>10</w:t>
            </w:r>
          </w:p>
        </w:tc>
      </w:tr>
      <w:tr w:rsidR="00722827" w:rsidRPr="005E3352" w14:paraId="2A5F7C48" w14:textId="77777777" w:rsidTr="00E866F8">
        <w:tc>
          <w:tcPr>
            <w:tcW w:w="2061" w:type="dxa"/>
          </w:tcPr>
          <w:p w14:paraId="1BFFF6B8" w14:textId="77777777" w:rsidR="00722827" w:rsidRPr="005E3352" w:rsidRDefault="00722827" w:rsidP="00722827">
            <w:pPr>
              <w:jc w:val="center"/>
              <w:rPr>
                <w:sz w:val="24"/>
                <w:szCs w:val="24"/>
                <w:lang w:val="uk-UA"/>
              </w:rPr>
            </w:pPr>
            <w:r w:rsidRPr="005E3352">
              <w:rPr>
                <w:sz w:val="24"/>
                <w:szCs w:val="24"/>
                <w:lang w:val="uk-UA"/>
              </w:rPr>
              <w:t>Тиждень А</w:t>
            </w:r>
          </w:p>
          <w:p w14:paraId="5066DEBC" w14:textId="20B8B0FF" w:rsidR="00722827" w:rsidRPr="005E3352" w:rsidRDefault="00722827" w:rsidP="00722827">
            <w:pPr>
              <w:contextualSpacing/>
              <w:jc w:val="center"/>
              <w:rPr>
                <w:sz w:val="24"/>
                <w:szCs w:val="24"/>
                <w:lang w:val="uk-UA"/>
              </w:rPr>
            </w:pPr>
            <w:r w:rsidRPr="005E3352">
              <w:rPr>
                <w:sz w:val="24"/>
                <w:szCs w:val="24"/>
                <w:lang w:val="uk-UA"/>
              </w:rPr>
              <w:t>12 академічних годин</w:t>
            </w:r>
          </w:p>
        </w:tc>
        <w:tc>
          <w:tcPr>
            <w:tcW w:w="5168" w:type="dxa"/>
          </w:tcPr>
          <w:p w14:paraId="23651134" w14:textId="42E1BCE2" w:rsidR="00722827" w:rsidRPr="005E3352" w:rsidRDefault="00722827" w:rsidP="00722827">
            <w:pPr>
              <w:ind w:left="360"/>
              <w:jc w:val="both"/>
              <w:rPr>
                <w:sz w:val="24"/>
                <w:szCs w:val="24"/>
                <w:lang w:val="uk-UA"/>
              </w:rPr>
            </w:pPr>
            <w:r w:rsidRPr="005E3352">
              <w:rPr>
                <w:b/>
                <w:sz w:val="24"/>
                <w:szCs w:val="24"/>
                <w:lang w:val="uk-UA"/>
              </w:rPr>
              <w:t xml:space="preserve">Тема 9.8. Система корекційно-розвивальної роботи при моторній алалії </w:t>
            </w:r>
          </w:p>
          <w:p w14:paraId="7751ADB0" w14:textId="77777777" w:rsidR="00722827" w:rsidRPr="005E3352" w:rsidRDefault="00722827" w:rsidP="00722827">
            <w:pPr>
              <w:ind w:left="360"/>
              <w:jc w:val="both"/>
              <w:rPr>
                <w:sz w:val="24"/>
                <w:szCs w:val="24"/>
                <w:lang w:val="uk-UA"/>
              </w:rPr>
            </w:pPr>
            <w:r w:rsidRPr="005E3352">
              <w:rPr>
                <w:sz w:val="24"/>
                <w:szCs w:val="24"/>
                <w:lang w:val="uk-UA"/>
              </w:rPr>
              <w:t>1. Комплексний підхід подолання алалії.</w:t>
            </w:r>
          </w:p>
          <w:p w14:paraId="138122D0" w14:textId="77777777" w:rsidR="00722827" w:rsidRPr="005E3352" w:rsidRDefault="00722827" w:rsidP="00722827">
            <w:pPr>
              <w:ind w:left="360"/>
              <w:jc w:val="both"/>
              <w:rPr>
                <w:sz w:val="24"/>
                <w:szCs w:val="24"/>
                <w:lang w:val="uk-UA"/>
              </w:rPr>
            </w:pPr>
            <w:r w:rsidRPr="005E3352">
              <w:rPr>
                <w:sz w:val="24"/>
                <w:szCs w:val="24"/>
                <w:lang w:val="uk-UA"/>
              </w:rPr>
              <w:t>2. Особливості логопедичної роботи з дітьми І рівня сформованості мовлення.</w:t>
            </w:r>
          </w:p>
          <w:p w14:paraId="5C21525D" w14:textId="77777777" w:rsidR="00722827" w:rsidRPr="005E3352" w:rsidRDefault="00722827" w:rsidP="00722827">
            <w:pPr>
              <w:ind w:left="360"/>
              <w:jc w:val="both"/>
              <w:rPr>
                <w:sz w:val="24"/>
                <w:szCs w:val="24"/>
                <w:lang w:val="uk-UA"/>
              </w:rPr>
            </w:pPr>
            <w:r w:rsidRPr="005E3352">
              <w:rPr>
                <w:sz w:val="24"/>
                <w:szCs w:val="24"/>
                <w:lang w:val="uk-UA"/>
              </w:rPr>
              <w:t>3. Особливості логопедичної роботи з дітьми ІІ рівня сформованості мовлення.</w:t>
            </w:r>
          </w:p>
          <w:p w14:paraId="157BB774" w14:textId="69D78555" w:rsidR="00722827" w:rsidRPr="005E3352" w:rsidRDefault="00722827" w:rsidP="00722827">
            <w:pPr>
              <w:ind w:left="360"/>
              <w:jc w:val="both"/>
              <w:rPr>
                <w:sz w:val="24"/>
                <w:szCs w:val="24"/>
                <w:lang w:val="uk-UA"/>
              </w:rPr>
            </w:pPr>
            <w:r w:rsidRPr="005E3352">
              <w:rPr>
                <w:sz w:val="24"/>
                <w:szCs w:val="24"/>
                <w:lang w:val="uk-UA"/>
              </w:rPr>
              <w:t>4. Особливості логопедичної роботи з дітьми ІІІ рівня сформованості мовлення.</w:t>
            </w:r>
          </w:p>
        </w:tc>
        <w:tc>
          <w:tcPr>
            <w:tcW w:w="1701" w:type="dxa"/>
          </w:tcPr>
          <w:p w14:paraId="463998DC" w14:textId="618C23BD" w:rsidR="00722827" w:rsidRPr="005E3352" w:rsidRDefault="00722827" w:rsidP="00722827">
            <w:pPr>
              <w:contextualSpacing/>
              <w:jc w:val="center"/>
              <w:rPr>
                <w:sz w:val="24"/>
                <w:szCs w:val="24"/>
                <w:lang w:val="uk-UA"/>
              </w:rPr>
            </w:pPr>
            <w:proofErr w:type="spellStart"/>
            <w:r w:rsidRPr="005E3352">
              <w:rPr>
                <w:b/>
                <w:sz w:val="24"/>
                <w:szCs w:val="24"/>
                <w:lang w:val="uk-UA"/>
              </w:rPr>
              <w:t>лк</w:t>
            </w:r>
            <w:proofErr w:type="spellEnd"/>
            <w:r w:rsidRPr="005E3352">
              <w:rPr>
                <w:b/>
                <w:sz w:val="24"/>
                <w:szCs w:val="24"/>
                <w:lang w:val="uk-UA"/>
              </w:rPr>
              <w:t>. – 2 год., пр. – 4 год., сам. – 6 год.</w:t>
            </w:r>
          </w:p>
        </w:tc>
        <w:tc>
          <w:tcPr>
            <w:tcW w:w="1418" w:type="dxa"/>
          </w:tcPr>
          <w:p w14:paraId="2AAA00D9" w14:textId="153FDDD5" w:rsidR="00722827" w:rsidRPr="005E3352" w:rsidRDefault="00722827" w:rsidP="00722827">
            <w:pPr>
              <w:contextualSpacing/>
              <w:jc w:val="center"/>
              <w:rPr>
                <w:sz w:val="24"/>
                <w:szCs w:val="24"/>
                <w:lang w:val="uk-UA"/>
              </w:rPr>
            </w:pPr>
            <w:r w:rsidRPr="005E3352">
              <w:rPr>
                <w:sz w:val="24"/>
                <w:szCs w:val="24"/>
                <w:lang w:val="uk-UA"/>
              </w:rPr>
              <w:t>4, 6, 7, 13, 22, 24, 28, 29, 30, 33, 34</w:t>
            </w:r>
          </w:p>
        </w:tc>
        <w:tc>
          <w:tcPr>
            <w:tcW w:w="2890" w:type="dxa"/>
          </w:tcPr>
          <w:p w14:paraId="56EF3EE6" w14:textId="16ECAFEB" w:rsidR="00722827" w:rsidRPr="005E3352" w:rsidRDefault="00722827" w:rsidP="00722827">
            <w:pPr>
              <w:contextualSpacing/>
              <w:jc w:val="center"/>
              <w:rPr>
                <w:sz w:val="24"/>
                <w:szCs w:val="24"/>
                <w:lang w:val="uk-UA"/>
              </w:rPr>
            </w:pPr>
            <w:r w:rsidRPr="005E3352">
              <w:rPr>
                <w:sz w:val="24"/>
                <w:szCs w:val="24"/>
                <w:lang w:val="uk-UA"/>
              </w:rPr>
              <w:t>1. Підготувати конспект, знати відповіді на питання плану</w:t>
            </w:r>
          </w:p>
        </w:tc>
        <w:tc>
          <w:tcPr>
            <w:tcW w:w="1456" w:type="dxa"/>
          </w:tcPr>
          <w:p w14:paraId="334CF4FE" w14:textId="17347E35" w:rsidR="00722827" w:rsidRPr="005E3352" w:rsidRDefault="00722827" w:rsidP="00722827">
            <w:pPr>
              <w:contextualSpacing/>
              <w:jc w:val="center"/>
              <w:rPr>
                <w:sz w:val="24"/>
                <w:szCs w:val="24"/>
                <w:lang w:val="uk-UA"/>
              </w:rPr>
            </w:pPr>
            <w:r w:rsidRPr="005E3352">
              <w:rPr>
                <w:sz w:val="24"/>
                <w:szCs w:val="24"/>
                <w:lang w:val="uk-UA"/>
              </w:rPr>
              <w:t>8</w:t>
            </w:r>
          </w:p>
        </w:tc>
      </w:tr>
      <w:tr w:rsidR="00722827" w:rsidRPr="005E3352" w14:paraId="09C1DEF3" w14:textId="77777777" w:rsidTr="00E866F8">
        <w:tc>
          <w:tcPr>
            <w:tcW w:w="2061" w:type="dxa"/>
          </w:tcPr>
          <w:p w14:paraId="2ED5DB07" w14:textId="77777777" w:rsidR="00722827" w:rsidRPr="005E3352" w:rsidRDefault="00722827" w:rsidP="00722827">
            <w:pPr>
              <w:jc w:val="center"/>
              <w:rPr>
                <w:sz w:val="24"/>
                <w:szCs w:val="24"/>
                <w:lang w:val="uk-UA"/>
              </w:rPr>
            </w:pPr>
            <w:r w:rsidRPr="005E3352">
              <w:rPr>
                <w:sz w:val="24"/>
                <w:szCs w:val="24"/>
                <w:lang w:val="uk-UA"/>
              </w:rPr>
              <w:t>Тиждень Б</w:t>
            </w:r>
          </w:p>
          <w:p w14:paraId="53B610E4" w14:textId="462570CE" w:rsidR="00722827" w:rsidRPr="005E3352" w:rsidRDefault="00722827" w:rsidP="00722827">
            <w:pPr>
              <w:contextualSpacing/>
              <w:jc w:val="center"/>
              <w:rPr>
                <w:sz w:val="24"/>
                <w:szCs w:val="24"/>
                <w:lang w:val="uk-UA"/>
              </w:rPr>
            </w:pPr>
            <w:r w:rsidRPr="005E3352">
              <w:rPr>
                <w:sz w:val="24"/>
                <w:szCs w:val="24"/>
                <w:lang w:val="uk-UA"/>
              </w:rPr>
              <w:t>12 академічних годин</w:t>
            </w:r>
          </w:p>
        </w:tc>
        <w:tc>
          <w:tcPr>
            <w:tcW w:w="5168" w:type="dxa"/>
          </w:tcPr>
          <w:p w14:paraId="65898B08" w14:textId="6917F33B" w:rsidR="00722827" w:rsidRPr="005E3352" w:rsidRDefault="00722827" w:rsidP="00722827">
            <w:pPr>
              <w:ind w:left="360"/>
              <w:jc w:val="both"/>
              <w:rPr>
                <w:sz w:val="24"/>
                <w:szCs w:val="24"/>
                <w:lang w:val="uk-UA"/>
              </w:rPr>
            </w:pPr>
            <w:r w:rsidRPr="005E3352">
              <w:rPr>
                <w:b/>
                <w:sz w:val="24"/>
                <w:szCs w:val="24"/>
                <w:lang w:val="uk-UA"/>
              </w:rPr>
              <w:t xml:space="preserve">Тема 9.9. Система корекційно-розвивальної роботи при сенсорній алалії </w:t>
            </w:r>
          </w:p>
          <w:p w14:paraId="68A7B002" w14:textId="77777777" w:rsidR="00722827" w:rsidRPr="005E3352" w:rsidRDefault="00722827" w:rsidP="00722827">
            <w:pPr>
              <w:ind w:left="360"/>
              <w:jc w:val="both"/>
              <w:rPr>
                <w:sz w:val="24"/>
                <w:szCs w:val="24"/>
                <w:lang w:val="uk-UA"/>
              </w:rPr>
            </w:pPr>
            <w:r w:rsidRPr="005E3352">
              <w:rPr>
                <w:sz w:val="24"/>
                <w:szCs w:val="24"/>
                <w:lang w:val="uk-UA"/>
              </w:rPr>
              <w:t>1. Принципи, методи та провідні завдання логопедичного втручання при сенсорній алалії.</w:t>
            </w:r>
          </w:p>
          <w:p w14:paraId="04183CEF" w14:textId="77777777" w:rsidR="00722827" w:rsidRPr="005E3352" w:rsidRDefault="00722827" w:rsidP="00722827">
            <w:pPr>
              <w:ind w:left="360"/>
              <w:jc w:val="both"/>
              <w:rPr>
                <w:sz w:val="24"/>
                <w:szCs w:val="24"/>
                <w:lang w:val="uk-UA"/>
              </w:rPr>
            </w:pPr>
            <w:r w:rsidRPr="005E3352">
              <w:rPr>
                <w:sz w:val="24"/>
                <w:szCs w:val="24"/>
                <w:lang w:val="uk-UA"/>
              </w:rPr>
              <w:t xml:space="preserve">2. Методика формування немовленнєвих процесів </w:t>
            </w:r>
          </w:p>
          <w:p w14:paraId="30E64822" w14:textId="77777777" w:rsidR="00722827" w:rsidRPr="005E3352" w:rsidRDefault="00722827" w:rsidP="00722827">
            <w:pPr>
              <w:ind w:left="360"/>
              <w:jc w:val="both"/>
              <w:rPr>
                <w:sz w:val="24"/>
                <w:szCs w:val="24"/>
                <w:lang w:val="uk-UA"/>
              </w:rPr>
            </w:pPr>
            <w:r w:rsidRPr="005E3352">
              <w:rPr>
                <w:sz w:val="24"/>
                <w:szCs w:val="24"/>
                <w:lang w:val="uk-UA"/>
              </w:rPr>
              <w:t>а) організація звукового та мовленнєвого режиму;</w:t>
            </w:r>
          </w:p>
          <w:p w14:paraId="0D6A19BF" w14:textId="77777777" w:rsidR="00722827" w:rsidRPr="005E3352" w:rsidRDefault="00722827" w:rsidP="00722827">
            <w:pPr>
              <w:ind w:left="360"/>
              <w:jc w:val="both"/>
              <w:rPr>
                <w:sz w:val="24"/>
                <w:szCs w:val="24"/>
                <w:lang w:val="uk-UA"/>
              </w:rPr>
            </w:pPr>
            <w:r w:rsidRPr="005E3352">
              <w:rPr>
                <w:sz w:val="24"/>
                <w:szCs w:val="24"/>
                <w:lang w:val="uk-UA"/>
              </w:rPr>
              <w:t>б) розвиток сприйняття;</w:t>
            </w:r>
          </w:p>
          <w:p w14:paraId="3A6A5C40" w14:textId="77777777" w:rsidR="00722827" w:rsidRPr="005E3352" w:rsidRDefault="00722827" w:rsidP="00722827">
            <w:pPr>
              <w:ind w:left="360"/>
              <w:jc w:val="both"/>
              <w:rPr>
                <w:sz w:val="24"/>
                <w:szCs w:val="24"/>
                <w:lang w:val="uk-UA"/>
              </w:rPr>
            </w:pPr>
            <w:r w:rsidRPr="005E3352">
              <w:rPr>
                <w:sz w:val="24"/>
                <w:szCs w:val="24"/>
                <w:lang w:val="uk-UA"/>
              </w:rPr>
              <w:t>в) розвиток уваги, працездатності;</w:t>
            </w:r>
          </w:p>
          <w:p w14:paraId="0AB2EB73" w14:textId="0C22F402" w:rsidR="00722827" w:rsidRPr="005E3352" w:rsidRDefault="00722827" w:rsidP="00722827">
            <w:pPr>
              <w:ind w:left="360"/>
              <w:jc w:val="both"/>
              <w:rPr>
                <w:sz w:val="24"/>
                <w:szCs w:val="24"/>
                <w:lang w:val="uk-UA"/>
              </w:rPr>
            </w:pPr>
            <w:r w:rsidRPr="005E3352">
              <w:rPr>
                <w:sz w:val="24"/>
                <w:szCs w:val="24"/>
                <w:lang w:val="uk-UA"/>
              </w:rPr>
              <w:t>г) нормалізація поведінки.</w:t>
            </w:r>
          </w:p>
        </w:tc>
        <w:tc>
          <w:tcPr>
            <w:tcW w:w="1701" w:type="dxa"/>
          </w:tcPr>
          <w:p w14:paraId="0CFF4E7B" w14:textId="731B583A" w:rsidR="00722827" w:rsidRPr="005E3352" w:rsidRDefault="00722827" w:rsidP="00722827">
            <w:pPr>
              <w:contextualSpacing/>
              <w:jc w:val="center"/>
              <w:rPr>
                <w:sz w:val="24"/>
                <w:szCs w:val="24"/>
                <w:lang w:val="uk-UA"/>
              </w:rPr>
            </w:pPr>
            <w:proofErr w:type="spellStart"/>
            <w:r w:rsidRPr="005E3352">
              <w:rPr>
                <w:b/>
                <w:sz w:val="24"/>
                <w:szCs w:val="24"/>
                <w:lang w:val="uk-UA"/>
              </w:rPr>
              <w:t>лк</w:t>
            </w:r>
            <w:proofErr w:type="spellEnd"/>
            <w:r w:rsidRPr="005E3352">
              <w:rPr>
                <w:b/>
                <w:sz w:val="24"/>
                <w:szCs w:val="24"/>
                <w:lang w:val="uk-UA"/>
              </w:rPr>
              <w:t>. – 2 год., пр. – 4 год., сам. – 6 год.</w:t>
            </w:r>
          </w:p>
        </w:tc>
        <w:tc>
          <w:tcPr>
            <w:tcW w:w="1418" w:type="dxa"/>
          </w:tcPr>
          <w:p w14:paraId="397284E6" w14:textId="53C55B7A" w:rsidR="00722827" w:rsidRPr="005E3352" w:rsidRDefault="00722827" w:rsidP="00722827">
            <w:pPr>
              <w:contextualSpacing/>
              <w:jc w:val="center"/>
              <w:rPr>
                <w:sz w:val="24"/>
                <w:szCs w:val="24"/>
                <w:lang w:val="uk-UA"/>
              </w:rPr>
            </w:pPr>
            <w:r w:rsidRPr="005E3352">
              <w:rPr>
                <w:sz w:val="24"/>
                <w:szCs w:val="24"/>
                <w:lang w:val="uk-UA"/>
              </w:rPr>
              <w:t>4, 6, 7, 13, 22, 24, 28, 29, 30, 33, 34</w:t>
            </w:r>
          </w:p>
        </w:tc>
        <w:tc>
          <w:tcPr>
            <w:tcW w:w="2890" w:type="dxa"/>
          </w:tcPr>
          <w:p w14:paraId="6C7C7064" w14:textId="77777777" w:rsidR="00722827" w:rsidRPr="005E3352" w:rsidRDefault="00722827" w:rsidP="00722827">
            <w:pPr>
              <w:contextualSpacing/>
              <w:jc w:val="center"/>
              <w:rPr>
                <w:sz w:val="24"/>
                <w:szCs w:val="24"/>
                <w:lang w:val="uk-UA"/>
              </w:rPr>
            </w:pPr>
            <w:r w:rsidRPr="005E3352">
              <w:rPr>
                <w:sz w:val="24"/>
                <w:szCs w:val="24"/>
                <w:lang w:val="uk-UA"/>
              </w:rPr>
              <w:t>1. Підготувати конспект, знати відповіді на питання плану.</w:t>
            </w:r>
          </w:p>
          <w:p w14:paraId="79613894" w14:textId="69939A46" w:rsidR="00722827" w:rsidRPr="005E3352" w:rsidRDefault="00722827" w:rsidP="00722827">
            <w:pPr>
              <w:contextualSpacing/>
              <w:jc w:val="center"/>
              <w:rPr>
                <w:sz w:val="24"/>
                <w:szCs w:val="24"/>
                <w:lang w:val="uk-UA"/>
              </w:rPr>
            </w:pPr>
            <w:r w:rsidRPr="005E3352">
              <w:rPr>
                <w:sz w:val="24"/>
                <w:szCs w:val="24"/>
                <w:lang w:val="uk-UA"/>
              </w:rPr>
              <w:t>2. Підготуватися до модульної контрольної роботи</w:t>
            </w:r>
          </w:p>
        </w:tc>
        <w:tc>
          <w:tcPr>
            <w:tcW w:w="1456" w:type="dxa"/>
          </w:tcPr>
          <w:p w14:paraId="21C47B7B" w14:textId="1417208C" w:rsidR="00722827" w:rsidRPr="005E3352" w:rsidRDefault="00722827" w:rsidP="00722827">
            <w:pPr>
              <w:contextualSpacing/>
              <w:jc w:val="center"/>
              <w:rPr>
                <w:sz w:val="24"/>
                <w:szCs w:val="24"/>
                <w:lang w:val="uk-UA"/>
              </w:rPr>
            </w:pPr>
            <w:r w:rsidRPr="005E3352">
              <w:rPr>
                <w:sz w:val="24"/>
                <w:szCs w:val="24"/>
                <w:lang w:val="uk-UA"/>
              </w:rPr>
              <w:t>12</w:t>
            </w:r>
          </w:p>
        </w:tc>
      </w:tr>
      <w:tr w:rsidR="00F43706" w:rsidRPr="005E3352" w14:paraId="3D42A4B8" w14:textId="77777777" w:rsidTr="00E866F8">
        <w:tc>
          <w:tcPr>
            <w:tcW w:w="14694" w:type="dxa"/>
            <w:gridSpan w:val="6"/>
          </w:tcPr>
          <w:p w14:paraId="380F47CF" w14:textId="45029A72" w:rsidR="00F43706" w:rsidRPr="00051B0E" w:rsidRDefault="005E3352" w:rsidP="00F43706">
            <w:pPr>
              <w:contextualSpacing/>
              <w:jc w:val="center"/>
              <w:rPr>
                <w:b/>
                <w:sz w:val="24"/>
                <w:szCs w:val="24"/>
                <w:lang w:val="uk-UA"/>
              </w:rPr>
            </w:pPr>
            <w:r w:rsidRPr="00051B0E">
              <w:rPr>
                <w:b/>
                <w:sz w:val="24"/>
                <w:szCs w:val="24"/>
                <w:lang w:val="uk-UA"/>
              </w:rPr>
              <w:t>Змістовий модуль</w:t>
            </w:r>
            <w:r w:rsidR="00F43706" w:rsidRPr="00051B0E">
              <w:rPr>
                <w:b/>
                <w:sz w:val="24"/>
                <w:szCs w:val="24"/>
                <w:lang w:val="uk-UA"/>
              </w:rPr>
              <w:t xml:space="preserve"> 2. Афазія</w:t>
            </w:r>
          </w:p>
        </w:tc>
      </w:tr>
      <w:tr w:rsidR="0034350C" w:rsidRPr="005E3352" w14:paraId="35FA3B13" w14:textId="77777777" w:rsidTr="00E866F8">
        <w:tc>
          <w:tcPr>
            <w:tcW w:w="2061" w:type="dxa"/>
          </w:tcPr>
          <w:p w14:paraId="41BE19FB" w14:textId="77777777" w:rsidR="0034350C" w:rsidRPr="005E3352" w:rsidRDefault="0034350C" w:rsidP="0034350C">
            <w:pPr>
              <w:jc w:val="center"/>
              <w:rPr>
                <w:sz w:val="24"/>
                <w:szCs w:val="24"/>
                <w:lang w:val="uk-UA"/>
              </w:rPr>
            </w:pPr>
            <w:r w:rsidRPr="005E3352">
              <w:rPr>
                <w:sz w:val="24"/>
                <w:szCs w:val="24"/>
                <w:lang w:val="uk-UA"/>
              </w:rPr>
              <w:t>Тиждень А</w:t>
            </w:r>
          </w:p>
          <w:p w14:paraId="3AC22386" w14:textId="3BFDC295" w:rsidR="0034350C" w:rsidRPr="005E3352" w:rsidRDefault="0034350C" w:rsidP="0034350C">
            <w:pPr>
              <w:contextualSpacing/>
              <w:jc w:val="center"/>
              <w:rPr>
                <w:sz w:val="24"/>
                <w:szCs w:val="24"/>
                <w:lang w:val="uk-UA"/>
              </w:rPr>
            </w:pPr>
            <w:r w:rsidRPr="005E3352">
              <w:rPr>
                <w:sz w:val="24"/>
                <w:szCs w:val="24"/>
                <w:lang w:val="uk-UA"/>
              </w:rPr>
              <w:t>7 академічних годин</w:t>
            </w:r>
          </w:p>
        </w:tc>
        <w:tc>
          <w:tcPr>
            <w:tcW w:w="5168" w:type="dxa"/>
          </w:tcPr>
          <w:p w14:paraId="4AC87A34" w14:textId="56DB0310" w:rsidR="0034350C" w:rsidRPr="005E3352" w:rsidRDefault="0034350C" w:rsidP="0034350C">
            <w:pPr>
              <w:tabs>
                <w:tab w:val="left" w:pos="540"/>
              </w:tabs>
              <w:ind w:left="360"/>
              <w:jc w:val="both"/>
              <w:rPr>
                <w:b/>
                <w:sz w:val="24"/>
                <w:szCs w:val="24"/>
                <w:lang w:val="uk-UA"/>
              </w:rPr>
            </w:pPr>
            <w:r w:rsidRPr="005E3352">
              <w:rPr>
                <w:b/>
                <w:sz w:val="24"/>
                <w:szCs w:val="24"/>
                <w:lang w:val="uk-UA"/>
              </w:rPr>
              <w:t xml:space="preserve">Тема 10.1. Афазія. Загальна характеристика </w:t>
            </w:r>
          </w:p>
          <w:p w14:paraId="0804F84F" w14:textId="77777777" w:rsidR="0034350C" w:rsidRPr="005E3352" w:rsidRDefault="0034350C" w:rsidP="0034350C">
            <w:pPr>
              <w:ind w:left="360"/>
              <w:jc w:val="both"/>
              <w:rPr>
                <w:sz w:val="24"/>
                <w:szCs w:val="24"/>
                <w:lang w:val="uk-UA"/>
              </w:rPr>
            </w:pPr>
            <w:r w:rsidRPr="005E3352">
              <w:rPr>
                <w:sz w:val="24"/>
                <w:szCs w:val="24"/>
                <w:lang w:val="uk-UA"/>
              </w:rPr>
              <w:t>1. Поняття афазії. Історичний аспект дослідження проблеми.</w:t>
            </w:r>
          </w:p>
          <w:p w14:paraId="41B692E4" w14:textId="77777777" w:rsidR="0034350C" w:rsidRPr="005E3352" w:rsidRDefault="0034350C" w:rsidP="0034350C">
            <w:pPr>
              <w:ind w:left="360"/>
              <w:jc w:val="both"/>
              <w:rPr>
                <w:sz w:val="24"/>
                <w:szCs w:val="24"/>
                <w:lang w:val="uk-UA"/>
              </w:rPr>
            </w:pPr>
            <w:r w:rsidRPr="005E3352">
              <w:rPr>
                <w:sz w:val="24"/>
                <w:szCs w:val="24"/>
                <w:lang w:val="uk-UA"/>
              </w:rPr>
              <w:t>2. Причини виникнення афазії.</w:t>
            </w:r>
          </w:p>
          <w:p w14:paraId="142E0468" w14:textId="77777777" w:rsidR="0034350C" w:rsidRPr="005E3352" w:rsidRDefault="0034350C" w:rsidP="0034350C">
            <w:pPr>
              <w:ind w:left="360"/>
              <w:jc w:val="both"/>
              <w:rPr>
                <w:sz w:val="24"/>
                <w:szCs w:val="24"/>
                <w:lang w:val="uk-UA"/>
              </w:rPr>
            </w:pPr>
            <w:r w:rsidRPr="005E3352">
              <w:rPr>
                <w:sz w:val="24"/>
                <w:szCs w:val="24"/>
                <w:lang w:val="uk-UA"/>
              </w:rPr>
              <w:t>3. Анатомо-фізіологічний аспект дослідження афазії.</w:t>
            </w:r>
          </w:p>
          <w:p w14:paraId="44D98D8B" w14:textId="33F7BA4F" w:rsidR="0034350C" w:rsidRPr="005E3352" w:rsidRDefault="0034350C" w:rsidP="003F30D5">
            <w:pPr>
              <w:ind w:left="360"/>
              <w:jc w:val="both"/>
              <w:rPr>
                <w:sz w:val="24"/>
                <w:szCs w:val="24"/>
                <w:lang w:val="uk-UA"/>
              </w:rPr>
            </w:pPr>
            <w:r w:rsidRPr="005E3352">
              <w:rPr>
                <w:sz w:val="24"/>
                <w:szCs w:val="24"/>
                <w:lang w:val="uk-UA"/>
              </w:rPr>
              <w:t>4. Класифікація афазії</w:t>
            </w:r>
          </w:p>
        </w:tc>
        <w:tc>
          <w:tcPr>
            <w:tcW w:w="1701" w:type="dxa"/>
          </w:tcPr>
          <w:p w14:paraId="6917DA5F" w14:textId="09FA8F12" w:rsidR="0034350C" w:rsidRPr="005E3352" w:rsidRDefault="0034350C" w:rsidP="0034350C">
            <w:pPr>
              <w:contextualSpacing/>
              <w:jc w:val="center"/>
              <w:rPr>
                <w:sz w:val="24"/>
                <w:szCs w:val="24"/>
                <w:lang w:val="uk-UA"/>
              </w:rPr>
            </w:pPr>
            <w:proofErr w:type="spellStart"/>
            <w:r w:rsidRPr="005E3352">
              <w:rPr>
                <w:b/>
                <w:sz w:val="24"/>
                <w:szCs w:val="24"/>
                <w:lang w:val="uk-UA"/>
              </w:rPr>
              <w:t>лк</w:t>
            </w:r>
            <w:proofErr w:type="spellEnd"/>
            <w:r w:rsidRPr="005E3352">
              <w:rPr>
                <w:b/>
                <w:sz w:val="24"/>
                <w:szCs w:val="24"/>
                <w:lang w:val="uk-UA"/>
              </w:rPr>
              <w:t>. – 2 год., пр. – 2 год., сам. – 3 год.</w:t>
            </w:r>
          </w:p>
        </w:tc>
        <w:tc>
          <w:tcPr>
            <w:tcW w:w="1418" w:type="dxa"/>
          </w:tcPr>
          <w:p w14:paraId="53215649" w14:textId="55169A16" w:rsidR="0034350C" w:rsidRPr="005E3352" w:rsidRDefault="00722827" w:rsidP="0034350C">
            <w:pPr>
              <w:contextualSpacing/>
              <w:jc w:val="center"/>
              <w:rPr>
                <w:sz w:val="24"/>
                <w:szCs w:val="24"/>
                <w:lang w:val="uk-UA"/>
              </w:rPr>
            </w:pPr>
            <w:r w:rsidRPr="005E3352">
              <w:rPr>
                <w:sz w:val="24"/>
                <w:szCs w:val="24"/>
                <w:lang w:val="uk-UA"/>
              </w:rPr>
              <w:t>6, 7, 13, 15, 29, 30, 35, 36</w:t>
            </w:r>
          </w:p>
        </w:tc>
        <w:tc>
          <w:tcPr>
            <w:tcW w:w="2890" w:type="dxa"/>
          </w:tcPr>
          <w:p w14:paraId="4AD66815" w14:textId="77777777" w:rsidR="0034350C" w:rsidRPr="005E3352" w:rsidRDefault="0034350C" w:rsidP="0034350C">
            <w:pPr>
              <w:contextualSpacing/>
              <w:jc w:val="center"/>
              <w:rPr>
                <w:sz w:val="24"/>
                <w:szCs w:val="24"/>
                <w:lang w:val="uk-UA"/>
              </w:rPr>
            </w:pPr>
            <w:r w:rsidRPr="005E3352">
              <w:rPr>
                <w:sz w:val="24"/>
                <w:szCs w:val="24"/>
                <w:lang w:val="uk-UA"/>
              </w:rPr>
              <w:t>1. Підготувати конспект, знати відповіді на питання плану.</w:t>
            </w:r>
          </w:p>
          <w:p w14:paraId="40F81E50" w14:textId="75331359" w:rsidR="0034350C" w:rsidRPr="005E3352" w:rsidRDefault="0034350C" w:rsidP="0034350C">
            <w:pPr>
              <w:contextualSpacing/>
              <w:jc w:val="center"/>
              <w:rPr>
                <w:sz w:val="24"/>
                <w:szCs w:val="24"/>
                <w:lang w:val="uk-UA"/>
              </w:rPr>
            </w:pPr>
            <w:r w:rsidRPr="005E3352">
              <w:rPr>
                <w:sz w:val="24"/>
                <w:szCs w:val="24"/>
                <w:lang w:val="uk-UA"/>
              </w:rPr>
              <w:t>2. Підготуватися до термінологічного диктанту</w:t>
            </w:r>
          </w:p>
        </w:tc>
        <w:tc>
          <w:tcPr>
            <w:tcW w:w="1456" w:type="dxa"/>
          </w:tcPr>
          <w:p w14:paraId="09AFBD34" w14:textId="7F525E84" w:rsidR="0034350C" w:rsidRPr="005E3352" w:rsidRDefault="00B80F62" w:rsidP="0034350C">
            <w:pPr>
              <w:contextualSpacing/>
              <w:jc w:val="center"/>
              <w:rPr>
                <w:sz w:val="24"/>
                <w:szCs w:val="24"/>
                <w:lang w:val="uk-UA"/>
              </w:rPr>
            </w:pPr>
            <w:r w:rsidRPr="005E3352">
              <w:rPr>
                <w:sz w:val="24"/>
                <w:szCs w:val="24"/>
                <w:lang w:val="uk-UA"/>
              </w:rPr>
              <w:t>8</w:t>
            </w:r>
          </w:p>
        </w:tc>
      </w:tr>
      <w:tr w:rsidR="00722827" w:rsidRPr="005E3352" w14:paraId="3B8E5FB1" w14:textId="77777777" w:rsidTr="00E866F8">
        <w:tc>
          <w:tcPr>
            <w:tcW w:w="2061" w:type="dxa"/>
          </w:tcPr>
          <w:p w14:paraId="3360657A" w14:textId="77777777" w:rsidR="00722827" w:rsidRPr="005E3352" w:rsidRDefault="00722827" w:rsidP="00722827">
            <w:pPr>
              <w:jc w:val="center"/>
              <w:rPr>
                <w:sz w:val="24"/>
                <w:szCs w:val="24"/>
                <w:lang w:val="uk-UA"/>
              </w:rPr>
            </w:pPr>
            <w:r w:rsidRPr="005E3352">
              <w:rPr>
                <w:sz w:val="24"/>
                <w:szCs w:val="24"/>
                <w:lang w:val="uk-UA"/>
              </w:rPr>
              <w:lastRenderedPageBreak/>
              <w:t>Тиждень Б</w:t>
            </w:r>
          </w:p>
          <w:p w14:paraId="57A1567C" w14:textId="61D672FA" w:rsidR="00722827" w:rsidRPr="005E3352" w:rsidRDefault="00722827" w:rsidP="00722827">
            <w:pPr>
              <w:contextualSpacing/>
              <w:jc w:val="center"/>
              <w:rPr>
                <w:sz w:val="24"/>
                <w:szCs w:val="24"/>
                <w:lang w:val="uk-UA"/>
              </w:rPr>
            </w:pPr>
            <w:r w:rsidRPr="005E3352">
              <w:rPr>
                <w:sz w:val="24"/>
                <w:szCs w:val="24"/>
                <w:lang w:val="uk-UA"/>
              </w:rPr>
              <w:t>8 академічних годин</w:t>
            </w:r>
          </w:p>
        </w:tc>
        <w:tc>
          <w:tcPr>
            <w:tcW w:w="5168" w:type="dxa"/>
          </w:tcPr>
          <w:p w14:paraId="3B1A7E65" w14:textId="2B11547B" w:rsidR="00722827" w:rsidRPr="005E3352" w:rsidRDefault="00722827" w:rsidP="00722827">
            <w:pPr>
              <w:tabs>
                <w:tab w:val="left" w:pos="540"/>
              </w:tabs>
              <w:ind w:left="360"/>
              <w:jc w:val="both"/>
              <w:rPr>
                <w:b/>
                <w:sz w:val="24"/>
                <w:szCs w:val="24"/>
                <w:lang w:val="uk-UA"/>
              </w:rPr>
            </w:pPr>
            <w:r w:rsidRPr="005E3352">
              <w:rPr>
                <w:b/>
                <w:sz w:val="24"/>
                <w:szCs w:val="24"/>
                <w:lang w:val="uk-UA"/>
              </w:rPr>
              <w:t xml:space="preserve">Тема 10.2. Задні форми афазії </w:t>
            </w:r>
          </w:p>
          <w:p w14:paraId="026FC9CD" w14:textId="77777777" w:rsidR="00722827" w:rsidRPr="005E3352" w:rsidRDefault="00722827" w:rsidP="00722827">
            <w:pPr>
              <w:ind w:left="360"/>
              <w:jc w:val="both"/>
              <w:rPr>
                <w:sz w:val="24"/>
                <w:szCs w:val="24"/>
                <w:lang w:val="uk-UA"/>
              </w:rPr>
            </w:pPr>
            <w:r w:rsidRPr="005E3352">
              <w:rPr>
                <w:sz w:val="24"/>
                <w:szCs w:val="24"/>
                <w:lang w:val="uk-UA"/>
              </w:rPr>
              <w:t>1. Акустико-гностична афазія. Порушення усного та писемного мовлення.</w:t>
            </w:r>
          </w:p>
          <w:p w14:paraId="159D8089" w14:textId="77777777" w:rsidR="00722827" w:rsidRPr="005E3352" w:rsidRDefault="00722827" w:rsidP="00722827">
            <w:pPr>
              <w:ind w:left="360"/>
              <w:jc w:val="both"/>
              <w:rPr>
                <w:sz w:val="24"/>
                <w:szCs w:val="24"/>
                <w:lang w:val="uk-UA"/>
              </w:rPr>
            </w:pPr>
            <w:r w:rsidRPr="005E3352">
              <w:rPr>
                <w:sz w:val="24"/>
                <w:szCs w:val="24"/>
                <w:lang w:val="uk-UA"/>
              </w:rPr>
              <w:t>2. Акустико-</w:t>
            </w:r>
            <w:proofErr w:type="spellStart"/>
            <w:r w:rsidRPr="005E3352">
              <w:rPr>
                <w:sz w:val="24"/>
                <w:szCs w:val="24"/>
                <w:lang w:val="uk-UA"/>
              </w:rPr>
              <w:t>мнестична</w:t>
            </w:r>
            <w:proofErr w:type="spellEnd"/>
            <w:r w:rsidRPr="005E3352">
              <w:rPr>
                <w:sz w:val="24"/>
                <w:szCs w:val="24"/>
                <w:lang w:val="uk-UA"/>
              </w:rPr>
              <w:t xml:space="preserve"> афазія. Варіанти. Порушення усного та писемного мовлення.</w:t>
            </w:r>
          </w:p>
          <w:p w14:paraId="5658D10D" w14:textId="77777777" w:rsidR="00722827" w:rsidRPr="005E3352" w:rsidRDefault="00722827" w:rsidP="00722827">
            <w:pPr>
              <w:ind w:left="360"/>
              <w:jc w:val="both"/>
              <w:rPr>
                <w:sz w:val="24"/>
                <w:szCs w:val="24"/>
                <w:lang w:val="uk-UA"/>
              </w:rPr>
            </w:pPr>
            <w:r w:rsidRPr="005E3352">
              <w:rPr>
                <w:sz w:val="24"/>
                <w:szCs w:val="24"/>
                <w:lang w:val="uk-UA"/>
              </w:rPr>
              <w:t xml:space="preserve">3. </w:t>
            </w:r>
            <w:proofErr w:type="spellStart"/>
            <w:r w:rsidRPr="005E3352">
              <w:rPr>
                <w:sz w:val="24"/>
                <w:szCs w:val="24"/>
                <w:lang w:val="uk-UA"/>
              </w:rPr>
              <w:t>Амнестико</w:t>
            </w:r>
            <w:proofErr w:type="spellEnd"/>
            <w:r w:rsidRPr="005E3352">
              <w:rPr>
                <w:sz w:val="24"/>
                <w:szCs w:val="24"/>
                <w:lang w:val="uk-UA"/>
              </w:rPr>
              <w:t>-семантична афазія. Варіанти. Порушення усного та писемного мовлення.</w:t>
            </w:r>
          </w:p>
          <w:p w14:paraId="2858C2EE" w14:textId="77777777" w:rsidR="00722827" w:rsidRPr="005E3352" w:rsidRDefault="00722827" w:rsidP="00722827">
            <w:pPr>
              <w:ind w:left="360"/>
              <w:jc w:val="both"/>
              <w:rPr>
                <w:sz w:val="24"/>
                <w:szCs w:val="24"/>
                <w:lang w:val="uk-UA"/>
              </w:rPr>
            </w:pPr>
            <w:r w:rsidRPr="005E3352">
              <w:rPr>
                <w:sz w:val="24"/>
                <w:szCs w:val="24"/>
                <w:lang w:val="uk-UA"/>
              </w:rPr>
              <w:t xml:space="preserve">4. </w:t>
            </w:r>
            <w:proofErr w:type="spellStart"/>
            <w:r w:rsidRPr="005E3352">
              <w:rPr>
                <w:sz w:val="24"/>
                <w:szCs w:val="24"/>
                <w:lang w:val="uk-UA"/>
              </w:rPr>
              <w:t>Афферентна</w:t>
            </w:r>
            <w:proofErr w:type="spellEnd"/>
            <w:r w:rsidRPr="005E3352">
              <w:rPr>
                <w:sz w:val="24"/>
                <w:szCs w:val="24"/>
                <w:lang w:val="uk-UA"/>
              </w:rPr>
              <w:t xml:space="preserve"> моторна афазія. Загальна характеристика.</w:t>
            </w:r>
          </w:p>
          <w:p w14:paraId="637FB487" w14:textId="41B32A69" w:rsidR="00722827" w:rsidRPr="005E3352" w:rsidRDefault="00722827" w:rsidP="00722827">
            <w:pPr>
              <w:ind w:left="360"/>
              <w:jc w:val="both"/>
              <w:rPr>
                <w:sz w:val="24"/>
                <w:szCs w:val="24"/>
                <w:lang w:val="uk-UA"/>
              </w:rPr>
            </w:pPr>
            <w:r w:rsidRPr="005E3352">
              <w:rPr>
                <w:sz w:val="24"/>
                <w:szCs w:val="24"/>
                <w:lang w:val="uk-UA"/>
              </w:rPr>
              <w:t xml:space="preserve">5. Варіанти  </w:t>
            </w:r>
            <w:proofErr w:type="spellStart"/>
            <w:r w:rsidRPr="005E3352">
              <w:rPr>
                <w:sz w:val="24"/>
                <w:szCs w:val="24"/>
                <w:lang w:val="uk-UA"/>
              </w:rPr>
              <w:t>афферентної</w:t>
            </w:r>
            <w:proofErr w:type="spellEnd"/>
            <w:r w:rsidRPr="005E3352">
              <w:rPr>
                <w:sz w:val="24"/>
                <w:szCs w:val="24"/>
                <w:lang w:val="uk-UA"/>
              </w:rPr>
              <w:t xml:space="preserve"> моторної афазії (за О. Р. Лурія). Мовленнєва симптоматика.</w:t>
            </w:r>
          </w:p>
        </w:tc>
        <w:tc>
          <w:tcPr>
            <w:tcW w:w="1701" w:type="dxa"/>
          </w:tcPr>
          <w:p w14:paraId="353D84F2" w14:textId="381DA963" w:rsidR="00722827" w:rsidRPr="005E3352" w:rsidRDefault="00722827" w:rsidP="00722827">
            <w:pPr>
              <w:contextualSpacing/>
              <w:jc w:val="center"/>
              <w:rPr>
                <w:sz w:val="24"/>
                <w:szCs w:val="24"/>
                <w:lang w:val="uk-UA"/>
              </w:rPr>
            </w:pPr>
            <w:proofErr w:type="spellStart"/>
            <w:r w:rsidRPr="005E3352">
              <w:rPr>
                <w:b/>
                <w:sz w:val="24"/>
                <w:szCs w:val="24"/>
                <w:lang w:val="uk-UA"/>
              </w:rPr>
              <w:t>лк</w:t>
            </w:r>
            <w:proofErr w:type="spellEnd"/>
            <w:r w:rsidRPr="005E3352">
              <w:rPr>
                <w:b/>
                <w:sz w:val="24"/>
                <w:szCs w:val="24"/>
                <w:lang w:val="uk-UA"/>
              </w:rPr>
              <w:t>. – 2 год., пр. – 2 год., сам. – 4 год.</w:t>
            </w:r>
          </w:p>
        </w:tc>
        <w:tc>
          <w:tcPr>
            <w:tcW w:w="1418" w:type="dxa"/>
          </w:tcPr>
          <w:p w14:paraId="142212F4" w14:textId="41ECB421" w:rsidR="00722827" w:rsidRPr="005E3352" w:rsidRDefault="00722827" w:rsidP="00722827">
            <w:pPr>
              <w:contextualSpacing/>
              <w:jc w:val="center"/>
              <w:rPr>
                <w:sz w:val="24"/>
                <w:szCs w:val="24"/>
                <w:lang w:val="uk-UA"/>
              </w:rPr>
            </w:pPr>
            <w:r w:rsidRPr="005E3352">
              <w:rPr>
                <w:sz w:val="24"/>
                <w:szCs w:val="24"/>
                <w:lang w:val="uk-UA"/>
              </w:rPr>
              <w:t>6, 7, 13, 15, 29, 30, 35, 36</w:t>
            </w:r>
          </w:p>
        </w:tc>
        <w:tc>
          <w:tcPr>
            <w:tcW w:w="2890" w:type="dxa"/>
          </w:tcPr>
          <w:p w14:paraId="7A3DE8B6" w14:textId="5DEC3F47" w:rsidR="00722827" w:rsidRPr="005E3352" w:rsidRDefault="00722827" w:rsidP="00722827">
            <w:pPr>
              <w:contextualSpacing/>
              <w:jc w:val="center"/>
              <w:rPr>
                <w:sz w:val="24"/>
                <w:szCs w:val="24"/>
                <w:lang w:val="uk-UA"/>
              </w:rPr>
            </w:pPr>
            <w:r w:rsidRPr="005E3352">
              <w:rPr>
                <w:sz w:val="24"/>
                <w:szCs w:val="24"/>
                <w:lang w:val="uk-UA"/>
              </w:rPr>
              <w:t>1. Підготувати конспект, знати відповіді на питання плану</w:t>
            </w:r>
          </w:p>
        </w:tc>
        <w:tc>
          <w:tcPr>
            <w:tcW w:w="1456" w:type="dxa"/>
          </w:tcPr>
          <w:p w14:paraId="341598A9" w14:textId="3A4D826B" w:rsidR="00722827" w:rsidRPr="005E3352" w:rsidRDefault="00722827" w:rsidP="00722827">
            <w:pPr>
              <w:contextualSpacing/>
              <w:jc w:val="center"/>
              <w:rPr>
                <w:sz w:val="24"/>
                <w:szCs w:val="24"/>
                <w:lang w:val="uk-UA"/>
              </w:rPr>
            </w:pPr>
            <w:r w:rsidRPr="005E3352">
              <w:rPr>
                <w:sz w:val="24"/>
                <w:szCs w:val="24"/>
                <w:lang w:val="uk-UA"/>
              </w:rPr>
              <w:t>4</w:t>
            </w:r>
          </w:p>
        </w:tc>
      </w:tr>
      <w:tr w:rsidR="00722827" w:rsidRPr="005E3352" w14:paraId="540E9CCD" w14:textId="77777777" w:rsidTr="00E866F8">
        <w:tc>
          <w:tcPr>
            <w:tcW w:w="2061" w:type="dxa"/>
          </w:tcPr>
          <w:p w14:paraId="4BA4B17B" w14:textId="77777777" w:rsidR="00722827" w:rsidRPr="005E3352" w:rsidRDefault="00722827" w:rsidP="00722827">
            <w:pPr>
              <w:jc w:val="center"/>
              <w:rPr>
                <w:sz w:val="24"/>
                <w:szCs w:val="24"/>
                <w:lang w:val="uk-UA"/>
              </w:rPr>
            </w:pPr>
            <w:r w:rsidRPr="005E3352">
              <w:rPr>
                <w:sz w:val="24"/>
                <w:szCs w:val="24"/>
                <w:lang w:val="uk-UA"/>
              </w:rPr>
              <w:t>Тиждень А</w:t>
            </w:r>
          </w:p>
          <w:p w14:paraId="3F4721A4" w14:textId="2110EFB3" w:rsidR="00722827" w:rsidRPr="005E3352" w:rsidRDefault="00722827" w:rsidP="00722827">
            <w:pPr>
              <w:contextualSpacing/>
              <w:jc w:val="center"/>
              <w:rPr>
                <w:sz w:val="24"/>
                <w:szCs w:val="24"/>
                <w:lang w:val="uk-UA"/>
              </w:rPr>
            </w:pPr>
            <w:r w:rsidRPr="005E3352">
              <w:rPr>
                <w:sz w:val="24"/>
                <w:szCs w:val="24"/>
                <w:lang w:val="uk-UA"/>
              </w:rPr>
              <w:t>7 академічних годин</w:t>
            </w:r>
          </w:p>
        </w:tc>
        <w:tc>
          <w:tcPr>
            <w:tcW w:w="5168" w:type="dxa"/>
          </w:tcPr>
          <w:p w14:paraId="13BC53A2" w14:textId="52E2BA17" w:rsidR="00722827" w:rsidRPr="005E3352" w:rsidRDefault="00722827" w:rsidP="00722827">
            <w:pPr>
              <w:ind w:left="360"/>
              <w:jc w:val="both"/>
              <w:rPr>
                <w:b/>
                <w:sz w:val="24"/>
                <w:szCs w:val="24"/>
                <w:lang w:val="uk-UA"/>
              </w:rPr>
            </w:pPr>
            <w:r w:rsidRPr="005E3352">
              <w:rPr>
                <w:b/>
                <w:sz w:val="24"/>
                <w:szCs w:val="24"/>
                <w:lang w:val="uk-UA"/>
              </w:rPr>
              <w:t xml:space="preserve">Тема 10.3. Передні форми афазії </w:t>
            </w:r>
          </w:p>
          <w:p w14:paraId="3AE135B5" w14:textId="77777777" w:rsidR="00722827" w:rsidRPr="005E3352" w:rsidRDefault="00722827" w:rsidP="00722827">
            <w:pPr>
              <w:ind w:left="360"/>
              <w:jc w:val="both"/>
              <w:rPr>
                <w:sz w:val="24"/>
                <w:szCs w:val="24"/>
                <w:lang w:val="uk-UA"/>
              </w:rPr>
            </w:pPr>
            <w:r w:rsidRPr="005E3352">
              <w:rPr>
                <w:sz w:val="24"/>
                <w:szCs w:val="24"/>
                <w:lang w:val="uk-UA"/>
              </w:rPr>
              <w:t>1. Еферентна моторна афазія.</w:t>
            </w:r>
          </w:p>
          <w:p w14:paraId="6CD64202" w14:textId="77777777" w:rsidR="00722827" w:rsidRPr="005E3352" w:rsidRDefault="00722827" w:rsidP="00722827">
            <w:pPr>
              <w:ind w:left="360"/>
              <w:jc w:val="both"/>
              <w:rPr>
                <w:sz w:val="24"/>
                <w:szCs w:val="24"/>
                <w:lang w:val="uk-UA"/>
              </w:rPr>
            </w:pPr>
            <w:r w:rsidRPr="005E3352">
              <w:rPr>
                <w:sz w:val="24"/>
                <w:szCs w:val="24"/>
                <w:lang w:val="uk-UA"/>
              </w:rPr>
              <w:t xml:space="preserve">2. Нейролінгвістичний підхід до порушень мовлення при еферентній моторній афазії. Варіанти </w:t>
            </w:r>
            <w:proofErr w:type="spellStart"/>
            <w:r w:rsidRPr="005E3352">
              <w:rPr>
                <w:sz w:val="24"/>
                <w:szCs w:val="24"/>
                <w:lang w:val="uk-UA"/>
              </w:rPr>
              <w:t>ефферентної</w:t>
            </w:r>
            <w:proofErr w:type="spellEnd"/>
            <w:r w:rsidRPr="005E3352">
              <w:rPr>
                <w:sz w:val="24"/>
                <w:szCs w:val="24"/>
                <w:lang w:val="uk-UA"/>
              </w:rPr>
              <w:t xml:space="preserve"> моторної афазії.</w:t>
            </w:r>
          </w:p>
          <w:p w14:paraId="72AF3E16" w14:textId="77777777" w:rsidR="00722827" w:rsidRPr="005E3352" w:rsidRDefault="00722827" w:rsidP="00722827">
            <w:pPr>
              <w:ind w:left="360"/>
              <w:jc w:val="both"/>
              <w:rPr>
                <w:sz w:val="24"/>
                <w:szCs w:val="24"/>
                <w:lang w:val="uk-UA"/>
              </w:rPr>
            </w:pPr>
            <w:r w:rsidRPr="005E3352">
              <w:rPr>
                <w:sz w:val="24"/>
                <w:szCs w:val="24"/>
                <w:lang w:val="uk-UA"/>
              </w:rPr>
              <w:t>3. Особливості порушення усного та писемного мовлення при еферентній моторній афазії.</w:t>
            </w:r>
          </w:p>
          <w:p w14:paraId="26E26925" w14:textId="116EE373" w:rsidR="00722827" w:rsidRPr="005E3352" w:rsidRDefault="00722827" w:rsidP="00722827">
            <w:pPr>
              <w:ind w:left="360"/>
              <w:jc w:val="both"/>
              <w:rPr>
                <w:sz w:val="24"/>
                <w:szCs w:val="24"/>
                <w:lang w:val="uk-UA"/>
              </w:rPr>
            </w:pPr>
            <w:r w:rsidRPr="005E3352">
              <w:rPr>
                <w:sz w:val="24"/>
                <w:szCs w:val="24"/>
                <w:lang w:val="uk-UA"/>
              </w:rPr>
              <w:t>4. Динамічна афазія. Порушення усного та писемного мовлення.</w:t>
            </w:r>
          </w:p>
        </w:tc>
        <w:tc>
          <w:tcPr>
            <w:tcW w:w="1701" w:type="dxa"/>
          </w:tcPr>
          <w:p w14:paraId="56E87EBE" w14:textId="66A020DD" w:rsidR="00722827" w:rsidRPr="005E3352" w:rsidRDefault="00722827" w:rsidP="00722827">
            <w:pPr>
              <w:contextualSpacing/>
              <w:jc w:val="center"/>
              <w:rPr>
                <w:sz w:val="24"/>
                <w:szCs w:val="24"/>
                <w:lang w:val="uk-UA"/>
              </w:rPr>
            </w:pPr>
            <w:proofErr w:type="spellStart"/>
            <w:r w:rsidRPr="005E3352">
              <w:rPr>
                <w:b/>
                <w:sz w:val="24"/>
                <w:szCs w:val="24"/>
                <w:lang w:val="uk-UA"/>
              </w:rPr>
              <w:t>лк</w:t>
            </w:r>
            <w:proofErr w:type="spellEnd"/>
            <w:r w:rsidRPr="005E3352">
              <w:rPr>
                <w:b/>
                <w:sz w:val="24"/>
                <w:szCs w:val="24"/>
                <w:lang w:val="uk-UA"/>
              </w:rPr>
              <w:t>. – 2 год., пр. – 2 год., сам. – 3 год.</w:t>
            </w:r>
          </w:p>
        </w:tc>
        <w:tc>
          <w:tcPr>
            <w:tcW w:w="1418" w:type="dxa"/>
          </w:tcPr>
          <w:p w14:paraId="305311BF" w14:textId="30C733E0" w:rsidR="00722827" w:rsidRPr="005E3352" w:rsidRDefault="00722827" w:rsidP="00722827">
            <w:pPr>
              <w:contextualSpacing/>
              <w:jc w:val="center"/>
              <w:rPr>
                <w:sz w:val="24"/>
                <w:szCs w:val="24"/>
                <w:lang w:val="uk-UA"/>
              </w:rPr>
            </w:pPr>
            <w:r w:rsidRPr="005E3352">
              <w:rPr>
                <w:sz w:val="24"/>
                <w:szCs w:val="24"/>
                <w:lang w:val="uk-UA"/>
              </w:rPr>
              <w:t>6, 7, 13, 15, 29, 30, 35, 36</w:t>
            </w:r>
          </w:p>
        </w:tc>
        <w:tc>
          <w:tcPr>
            <w:tcW w:w="2890" w:type="dxa"/>
          </w:tcPr>
          <w:p w14:paraId="7DDC943D" w14:textId="4B44661A" w:rsidR="00722827" w:rsidRPr="005E3352" w:rsidRDefault="00722827" w:rsidP="00722827">
            <w:pPr>
              <w:contextualSpacing/>
              <w:jc w:val="center"/>
              <w:rPr>
                <w:sz w:val="24"/>
                <w:szCs w:val="24"/>
                <w:lang w:val="uk-UA"/>
              </w:rPr>
            </w:pPr>
            <w:r w:rsidRPr="005E3352">
              <w:rPr>
                <w:sz w:val="24"/>
                <w:szCs w:val="24"/>
                <w:lang w:val="uk-UA"/>
              </w:rPr>
              <w:t>1. Підготувати конспект, знати відповіді на питання плану</w:t>
            </w:r>
          </w:p>
        </w:tc>
        <w:tc>
          <w:tcPr>
            <w:tcW w:w="1456" w:type="dxa"/>
          </w:tcPr>
          <w:p w14:paraId="122FEFC9" w14:textId="3A15FA2A" w:rsidR="00722827" w:rsidRPr="005E3352" w:rsidRDefault="00722827" w:rsidP="00722827">
            <w:pPr>
              <w:contextualSpacing/>
              <w:jc w:val="center"/>
              <w:rPr>
                <w:sz w:val="24"/>
                <w:szCs w:val="24"/>
                <w:lang w:val="uk-UA"/>
              </w:rPr>
            </w:pPr>
            <w:r w:rsidRPr="005E3352">
              <w:rPr>
                <w:sz w:val="24"/>
                <w:szCs w:val="24"/>
                <w:lang w:val="uk-UA"/>
              </w:rPr>
              <w:t>4</w:t>
            </w:r>
          </w:p>
        </w:tc>
      </w:tr>
      <w:tr w:rsidR="00722827" w:rsidRPr="005E3352" w14:paraId="44886A88" w14:textId="77777777" w:rsidTr="00E866F8">
        <w:tc>
          <w:tcPr>
            <w:tcW w:w="2061" w:type="dxa"/>
          </w:tcPr>
          <w:p w14:paraId="1498A99E" w14:textId="77777777" w:rsidR="00722827" w:rsidRPr="005E3352" w:rsidRDefault="00722827" w:rsidP="00722827">
            <w:pPr>
              <w:jc w:val="center"/>
              <w:rPr>
                <w:sz w:val="24"/>
                <w:szCs w:val="24"/>
                <w:lang w:val="uk-UA"/>
              </w:rPr>
            </w:pPr>
            <w:r w:rsidRPr="005E3352">
              <w:rPr>
                <w:sz w:val="24"/>
                <w:szCs w:val="24"/>
                <w:lang w:val="uk-UA"/>
              </w:rPr>
              <w:t>Тиждень Б</w:t>
            </w:r>
          </w:p>
          <w:p w14:paraId="6B95B816" w14:textId="34EE0761" w:rsidR="00722827" w:rsidRPr="005E3352" w:rsidRDefault="00722827" w:rsidP="00722827">
            <w:pPr>
              <w:contextualSpacing/>
              <w:jc w:val="center"/>
              <w:rPr>
                <w:sz w:val="24"/>
                <w:szCs w:val="24"/>
                <w:lang w:val="uk-UA"/>
              </w:rPr>
            </w:pPr>
            <w:r w:rsidRPr="005E3352">
              <w:rPr>
                <w:sz w:val="24"/>
                <w:szCs w:val="24"/>
                <w:lang w:val="uk-UA"/>
              </w:rPr>
              <w:t>12 академічних годин</w:t>
            </w:r>
          </w:p>
        </w:tc>
        <w:tc>
          <w:tcPr>
            <w:tcW w:w="5168" w:type="dxa"/>
          </w:tcPr>
          <w:p w14:paraId="4394CDC3" w14:textId="5F09E22A" w:rsidR="00722827" w:rsidRPr="005E3352" w:rsidRDefault="00722827" w:rsidP="00722827">
            <w:pPr>
              <w:tabs>
                <w:tab w:val="left" w:pos="540"/>
              </w:tabs>
              <w:ind w:left="360"/>
              <w:jc w:val="both"/>
              <w:rPr>
                <w:sz w:val="24"/>
                <w:szCs w:val="24"/>
                <w:lang w:val="uk-UA"/>
              </w:rPr>
            </w:pPr>
            <w:r w:rsidRPr="005E3352">
              <w:rPr>
                <w:b/>
                <w:sz w:val="24"/>
                <w:szCs w:val="24"/>
                <w:lang w:val="uk-UA"/>
              </w:rPr>
              <w:t xml:space="preserve">Тема 10.4. Методика відновлювальної роботи при задніх формах афазії </w:t>
            </w:r>
          </w:p>
          <w:p w14:paraId="3EA67E0B" w14:textId="77777777" w:rsidR="00722827" w:rsidRPr="005E3352" w:rsidRDefault="00722827" w:rsidP="00722827">
            <w:pPr>
              <w:ind w:left="360"/>
              <w:jc w:val="both"/>
              <w:rPr>
                <w:sz w:val="24"/>
                <w:szCs w:val="24"/>
                <w:lang w:val="uk-UA"/>
              </w:rPr>
            </w:pPr>
            <w:r w:rsidRPr="005E3352">
              <w:rPr>
                <w:sz w:val="24"/>
                <w:szCs w:val="24"/>
                <w:lang w:val="uk-UA"/>
              </w:rPr>
              <w:t>1. Принципи логопедичної роботи при афазії.</w:t>
            </w:r>
          </w:p>
          <w:p w14:paraId="143E3B6C" w14:textId="77777777" w:rsidR="00722827" w:rsidRPr="005E3352" w:rsidRDefault="00722827" w:rsidP="00722827">
            <w:pPr>
              <w:ind w:left="360"/>
              <w:jc w:val="both"/>
              <w:rPr>
                <w:sz w:val="24"/>
                <w:szCs w:val="24"/>
                <w:lang w:val="uk-UA"/>
              </w:rPr>
            </w:pPr>
            <w:r w:rsidRPr="005E3352">
              <w:rPr>
                <w:sz w:val="24"/>
                <w:szCs w:val="24"/>
                <w:lang w:val="uk-UA"/>
              </w:rPr>
              <w:t>2. Особливості проведення відновлюваної роботи при акустико-фонематичній афазії.</w:t>
            </w:r>
          </w:p>
          <w:p w14:paraId="327A6664" w14:textId="77777777" w:rsidR="00722827" w:rsidRPr="005E3352" w:rsidRDefault="00722827" w:rsidP="00722827">
            <w:pPr>
              <w:ind w:left="360"/>
              <w:jc w:val="both"/>
              <w:rPr>
                <w:sz w:val="24"/>
                <w:szCs w:val="24"/>
                <w:lang w:val="uk-UA"/>
              </w:rPr>
            </w:pPr>
            <w:r w:rsidRPr="005E3352">
              <w:rPr>
                <w:sz w:val="24"/>
                <w:szCs w:val="24"/>
                <w:lang w:val="uk-UA"/>
              </w:rPr>
              <w:t>3. Провідні завдання логопедичного впливу при акустико-</w:t>
            </w:r>
            <w:proofErr w:type="spellStart"/>
            <w:r w:rsidRPr="005E3352">
              <w:rPr>
                <w:sz w:val="24"/>
                <w:szCs w:val="24"/>
                <w:lang w:val="uk-UA"/>
              </w:rPr>
              <w:t>мнестичній</w:t>
            </w:r>
            <w:proofErr w:type="spellEnd"/>
            <w:r w:rsidRPr="005E3352">
              <w:rPr>
                <w:sz w:val="24"/>
                <w:szCs w:val="24"/>
                <w:lang w:val="uk-UA"/>
              </w:rPr>
              <w:t xml:space="preserve"> афазії. Специфіка відновлення порушених функцій при різних варіантах акустико-</w:t>
            </w:r>
            <w:proofErr w:type="spellStart"/>
            <w:r w:rsidRPr="005E3352">
              <w:rPr>
                <w:sz w:val="24"/>
                <w:szCs w:val="24"/>
                <w:lang w:val="uk-UA"/>
              </w:rPr>
              <w:t>мнестичної</w:t>
            </w:r>
            <w:proofErr w:type="spellEnd"/>
            <w:r w:rsidRPr="005E3352">
              <w:rPr>
                <w:sz w:val="24"/>
                <w:szCs w:val="24"/>
                <w:lang w:val="uk-UA"/>
              </w:rPr>
              <w:t xml:space="preserve"> афазії.</w:t>
            </w:r>
          </w:p>
          <w:p w14:paraId="1CB6E119" w14:textId="77777777" w:rsidR="00722827" w:rsidRPr="005E3352" w:rsidRDefault="00722827" w:rsidP="00722827">
            <w:pPr>
              <w:ind w:left="360"/>
              <w:jc w:val="both"/>
              <w:rPr>
                <w:sz w:val="24"/>
                <w:szCs w:val="24"/>
                <w:lang w:val="uk-UA"/>
              </w:rPr>
            </w:pPr>
            <w:r w:rsidRPr="005E3352">
              <w:rPr>
                <w:sz w:val="24"/>
                <w:szCs w:val="24"/>
                <w:lang w:val="uk-UA"/>
              </w:rPr>
              <w:t xml:space="preserve">4. Специфіка відновлення розуміння логіко-граматичних конструкції, уміння орієнтуватися у просторі при </w:t>
            </w:r>
            <w:proofErr w:type="spellStart"/>
            <w:r w:rsidRPr="005E3352">
              <w:rPr>
                <w:sz w:val="24"/>
                <w:szCs w:val="24"/>
                <w:lang w:val="uk-UA"/>
              </w:rPr>
              <w:t>амнестико</w:t>
            </w:r>
            <w:proofErr w:type="spellEnd"/>
            <w:r w:rsidRPr="005E3352">
              <w:rPr>
                <w:sz w:val="24"/>
                <w:szCs w:val="24"/>
                <w:lang w:val="uk-UA"/>
              </w:rPr>
              <w:t>-семантичній афазії.</w:t>
            </w:r>
          </w:p>
          <w:p w14:paraId="2EE63C99" w14:textId="77777777" w:rsidR="00722827" w:rsidRPr="005E3352" w:rsidRDefault="00722827" w:rsidP="00722827">
            <w:pPr>
              <w:ind w:left="360"/>
              <w:jc w:val="both"/>
              <w:rPr>
                <w:sz w:val="24"/>
                <w:szCs w:val="24"/>
                <w:lang w:val="uk-UA"/>
              </w:rPr>
            </w:pPr>
            <w:r w:rsidRPr="005E3352">
              <w:rPr>
                <w:sz w:val="24"/>
                <w:szCs w:val="24"/>
                <w:lang w:val="uk-UA"/>
              </w:rPr>
              <w:lastRenderedPageBreak/>
              <w:t xml:space="preserve">5. Особливості подолання </w:t>
            </w:r>
            <w:proofErr w:type="spellStart"/>
            <w:r w:rsidRPr="005E3352">
              <w:rPr>
                <w:sz w:val="24"/>
                <w:szCs w:val="24"/>
                <w:lang w:val="uk-UA"/>
              </w:rPr>
              <w:t>амнестичних</w:t>
            </w:r>
            <w:proofErr w:type="spellEnd"/>
            <w:r w:rsidRPr="005E3352">
              <w:rPr>
                <w:sz w:val="24"/>
                <w:szCs w:val="24"/>
                <w:lang w:val="uk-UA"/>
              </w:rPr>
              <w:t xml:space="preserve"> явищ.</w:t>
            </w:r>
          </w:p>
          <w:p w14:paraId="69C40911" w14:textId="66187C6E" w:rsidR="00722827" w:rsidRPr="005E3352" w:rsidRDefault="00722827" w:rsidP="00722827">
            <w:pPr>
              <w:ind w:left="360"/>
              <w:jc w:val="both"/>
              <w:rPr>
                <w:sz w:val="24"/>
                <w:szCs w:val="24"/>
                <w:lang w:val="uk-UA"/>
              </w:rPr>
            </w:pPr>
            <w:r w:rsidRPr="005E3352">
              <w:rPr>
                <w:sz w:val="24"/>
                <w:szCs w:val="24"/>
                <w:lang w:val="uk-UA"/>
              </w:rPr>
              <w:t>6. Специфіка подолання апраксії артикуляційного апарату при аферентній моторній афазії.</w:t>
            </w:r>
          </w:p>
        </w:tc>
        <w:tc>
          <w:tcPr>
            <w:tcW w:w="1701" w:type="dxa"/>
          </w:tcPr>
          <w:p w14:paraId="209CD2BB" w14:textId="69DB6912" w:rsidR="00722827" w:rsidRPr="005E3352" w:rsidRDefault="00722827" w:rsidP="00722827">
            <w:pPr>
              <w:contextualSpacing/>
              <w:jc w:val="center"/>
              <w:rPr>
                <w:sz w:val="24"/>
                <w:szCs w:val="24"/>
                <w:lang w:val="uk-UA"/>
              </w:rPr>
            </w:pPr>
            <w:proofErr w:type="spellStart"/>
            <w:r w:rsidRPr="005E3352">
              <w:rPr>
                <w:b/>
                <w:sz w:val="24"/>
                <w:szCs w:val="24"/>
                <w:lang w:val="uk-UA"/>
              </w:rPr>
              <w:lastRenderedPageBreak/>
              <w:t>лк</w:t>
            </w:r>
            <w:proofErr w:type="spellEnd"/>
            <w:r w:rsidRPr="005E3352">
              <w:rPr>
                <w:b/>
                <w:sz w:val="24"/>
                <w:szCs w:val="24"/>
                <w:lang w:val="uk-UA"/>
              </w:rPr>
              <w:t>. – 2 год., пр. – 4 год., сам. – 6 год.</w:t>
            </w:r>
          </w:p>
        </w:tc>
        <w:tc>
          <w:tcPr>
            <w:tcW w:w="1418" w:type="dxa"/>
          </w:tcPr>
          <w:p w14:paraId="3B4D0595" w14:textId="651DE2B4" w:rsidR="00722827" w:rsidRPr="005E3352" w:rsidRDefault="00722827" w:rsidP="00722827">
            <w:pPr>
              <w:contextualSpacing/>
              <w:jc w:val="center"/>
              <w:rPr>
                <w:sz w:val="24"/>
                <w:szCs w:val="24"/>
                <w:lang w:val="uk-UA"/>
              </w:rPr>
            </w:pPr>
            <w:r w:rsidRPr="005E3352">
              <w:rPr>
                <w:sz w:val="24"/>
                <w:szCs w:val="24"/>
                <w:lang w:val="uk-UA"/>
              </w:rPr>
              <w:t>6, 7, 13, 15, 29, 30, 35, 36</w:t>
            </w:r>
          </w:p>
        </w:tc>
        <w:tc>
          <w:tcPr>
            <w:tcW w:w="2890" w:type="dxa"/>
          </w:tcPr>
          <w:p w14:paraId="14DC0112" w14:textId="1A0DCF16" w:rsidR="00722827" w:rsidRPr="005E3352" w:rsidRDefault="00722827" w:rsidP="00722827">
            <w:pPr>
              <w:contextualSpacing/>
              <w:jc w:val="center"/>
              <w:rPr>
                <w:sz w:val="24"/>
                <w:szCs w:val="24"/>
                <w:lang w:val="uk-UA"/>
              </w:rPr>
            </w:pPr>
            <w:r w:rsidRPr="005E3352">
              <w:rPr>
                <w:sz w:val="24"/>
                <w:szCs w:val="24"/>
                <w:lang w:val="uk-UA"/>
              </w:rPr>
              <w:t>1. Підготувати конспект, знати відповіді на питання плану</w:t>
            </w:r>
          </w:p>
        </w:tc>
        <w:tc>
          <w:tcPr>
            <w:tcW w:w="1456" w:type="dxa"/>
          </w:tcPr>
          <w:p w14:paraId="5721BE25" w14:textId="2F598642" w:rsidR="00722827" w:rsidRPr="005E3352" w:rsidRDefault="00722827" w:rsidP="00722827">
            <w:pPr>
              <w:contextualSpacing/>
              <w:jc w:val="center"/>
              <w:rPr>
                <w:sz w:val="24"/>
                <w:szCs w:val="24"/>
                <w:lang w:val="uk-UA"/>
              </w:rPr>
            </w:pPr>
            <w:r w:rsidRPr="005E3352">
              <w:rPr>
                <w:sz w:val="24"/>
                <w:szCs w:val="24"/>
                <w:lang w:val="uk-UA"/>
              </w:rPr>
              <w:t>8</w:t>
            </w:r>
          </w:p>
        </w:tc>
      </w:tr>
      <w:tr w:rsidR="00722827" w:rsidRPr="005E3352" w14:paraId="133015C7" w14:textId="77777777" w:rsidTr="00E866F8">
        <w:tc>
          <w:tcPr>
            <w:tcW w:w="2061" w:type="dxa"/>
          </w:tcPr>
          <w:p w14:paraId="6D84BC5B" w14:textId="77777777" w:rsidR="00722827" w:rsidRPr="005E3352" w:rsidRDefault="00722827" w:rsidP="00722827">
            <w:pPr>
              <w:jc w:val="center"/>
              <w:rPr>
                <w:sz w:val="24"/>
                <w:szCs w:val="24"/>
                <w:lang w:val="uk-UA"/>
              </w:rPr>
            </w:pPr>
            <w:r w:rsidRPr="005E3352">
              <w:rPr>
                <w:sz w:val="24"/>
                <w:szCs w:val="24"/>
                <w:lang w:val="uk-UA"/>
              </w:rPr>
              <w:t>Тиждень А</w:t>
            </w:r>
          </w:p>
          <w:p w14:paraId="1855A7A2" w14:textId="21D030FD" w:rsidR="00722827" w:rsidRPr="005E3352" w:rsidRDefault="00722827" w:rsidP="00722827">
            <w:pPr>
              <w:contextualSpacing/>
              <w:jc w:val="center"/>
              <w:rPr>
                <w:sz w:val="24"/>
                <w:szCs w:val="24"/>
                <w:lang w:val="uk-UA"/>
              </w:rPr>
            </w:pPr>
            <w:r w:rsidRPr="005E3352">
              <w:rPr>
                <w:sz w:val="24"/>
                <w:szCs w:val="24"/>
                <w:lang w:val="uk-UA"/>
              </w:rPr>
              <w:t>6 академічних годин</w:t>
            </w:r>
          </w:p>
        </w:tc>
        <w:tc>
          <w:tcPr>
            <w:tcW w:w="5168" w:type="dxa"/>
          </w:tcPr>
          <w:p w14:paraId="7F128C97" w14:textId="19364EFC" w:rsidR="00722827" w:rsidRPr="005E3352" w:rsidRDefault="00722827" w:rsidP="00722827">
            <w:pPr>
              <w:ind w:left="360"/>
              <w:jc w:val="both"/>
              <w:rPr>
                <w:b/>
                <w:sz w:val="24"/>
                <w:szCs w:val="24"/>
                <w:u w:val="single"/>
                <w:lang w:val="uk-UA"/>
              </w:rPr>
            </w:pPr>
            <w:r w:rsidRPr="005E3352">
              <w:rPr>
                <w:b/>
                <w:sz w:val="24"/>
                <w:szCs w:val="24"/>
                <w:lang w:val="uk-UA"/>
              </w:rPr>
              <w:t xml:space="preserve">Тема 10.5. Особливості логопедичної роботи при моторних формах афазії </w:t>
            </w:r>
          </w:p>
          <w:p w14:paraId="05A875B8" w14:textId="77777777" w:rsidR="00722827" w:rsidRPr="005E3352" w:rsidRDefault="00722827" w:rsidP="00722827">
            <w:pPr>
              <w:ind w:left="360"/>
              <w:jc w:val="both"/>
              <w:rPr>
                <w:sz w:val="24"/>
                <w:szCs w:val="24"/>
                <w:lang w:val="uk-UA"/>
              </w:rPr>
            </w:pPr>
            <w:r w:rsidRPr="005E3352">
              <w:rPr>
                <w:sz w:val="24"/>
                <w:szCs w:val="24"/>
                <w:lang w:val="uk-UA"/>
              </w:rPr>
              <w:t>1. Особливості проведення логопедичної роботи на ранніх етапах.</w:t>
            </w:r>
          </w:p>
          <w:p w14:paraId="2AB8C6DF" w14:textId="77777777" w:rsidR="00722827" w:rsidRPr="005E3352" w:rsidRDefault="00722827" w:rsidP="00722827">
            <w:pPr>
              <w:ind w:left="360"/>
              <w:jc w:val="both"/>
              <w:rPr>
                <w:sz w:val="24"/>
                <w:szCs w:val="24"/>
                <w:lang w:val="uk-UA"/>
              </w:rPr>
            </w:pPr>
            <w:r w:rsidRPr="005E3352">
              <w:rPr>
                <w:sz w:val="24"/>
                <w:szCs w:val="24"/>
                <w:lang w:val="uk-UA"/>
              </w:rPr>
              <w:t>2. Специфіка подолання порушень усного мовлення.</w:t>
            </w:r>
          </w:p>
          <w:p w14:paraId="0DB2273E" w14:textId="77777777" w:rsidR="00722827" w:rsidRPr="005E3352" w:rsidRDefault="00722827" w:rsidP="00722827">
            <w:pPr>
              <w:ind w:left="360"/>
              <w:jc w:val="both"/>
              <w:rPr>
                <w:sz w:val="24"/>
                <w:szCs w:val="24"/>
                <w:lang w:val="uk-UA"/>
              </w:rPr>
            </w:pPr>
            <w:r w:rsidRPr="005E3352">
              <w:rPr>
                <w:sz w:val="24"/>
                <w:szCs w:val="24"/>
                <w:lang w:val="uk-UA"/>
              </w:rPr>
              <w:t>3. Особливості подолання порушень писемного мовлення.</w:t>
            </w:r>
          </w:p>
          <w:p w14:paraId="290CBEF4" w14:textId="546A7701" w:rsidR="00722827" w:rsidRPr="005E3352" w:rsidRDefault="00722827" w:rsidP="00722827">
            <w:pPr>
              <w:ind w:left="360"/>
              <w:jc w:val="both"/>
              <w:rPr>
                <w:sz w:val="24"/>
                <w:szCs w:val="24"/>
                <w:lang w:val="uk-UA"/>
              </w:rPr>
            </w:pPr>
            <w:r w:rsidRPr="005E3352">
              <w:rPr>
                <w:sz w:val="24"/>
                <w:szCs w:val="24"/>
                <w:lang w:val="uk-UA"/>
              </w:rPr>
              <w:t>4. Профілактика «телеграфного стилю».</w:t>
            </w:r>
          </w:p>
        </w:tc>
        <w:tc>
          <w:tcPr>
            <w:tcW w:w="1701" w:type="dxa"/>
          </w:tcPr>
          <w:p w14:paraId="69066CF5" w14:textId="455E4BC4" w:rsidR="00722827" w:rsidRPr="005E3352" w:rsidRDefault="00722827" w:rsidP="00722827">
            <w:pPr>
              <w:contextualSpacing/>
              <w:jc w:val="center"/>
              <w:rPr>
                <w:sz w:val="24"/>
                <w:szCs w:val="24"/>
                <w:lang w:val="uk-UA"/>
              </w:rPr>
            </w:pPr>
            <w:r w:rsidRPr="005E3352">
              <w:rPr>
                <w:b/>
                <w:sz w:val="24"/>
                <w:szCs w:val="24"/>
                <w:lang w:val="uk-UA"/>
              </w:rPr>
              <w:t>пр. – 2 год., сам. – 4 год.</w:t>
            </w:r>
          </w:p>
        </w:tc>
        <w:tc>
          <w:tcPr>
            <w:tcW w:w="1418" w:type="dxa"/>
          </w:tcPr>
          <w:p w14:paraId="368ED66F" w14:textId="468EF46C" w:rsidR="00722827" w:rsidRPr="005E3352" w:rsidRDefault="00722827" w:rsidP="00722827">
            <w:pPr>
              <w:contextualSpacing/>
              <w:jc w:val="center"/>
              <w:rPr>
                <w:sz w:val="24"/>
                <w:szCs w:val="24"/>
                <w:lang w:val="uk-UA"/>
              </w:rPr>
            </w:pPr>
            <w:r w:rsidRPr="005E3352">
              <w:rPr>
                <w:sz w:val="24"/>
                <w:szCs w:val="24"/>
                <w:lang w:val="uk-UA"/>
              </w:rPr>
              <w:t>6, 7, 13, 15, 29, 30, 35, 36</w:t>
            </w:r>
          </w:p>
        </w:tc>
        <w:tc>
          <w:tcPr>
            <w:tcW w:w="2890" w:type="dxa"/>
          </w:tcPr>
          <w:p w14:paraId="20C53B97" w14:textId="1ECE3817" w:rsidR="00722827" w:rsidRPr="005E3352" w:rsidRDefault="00722827" w:rsidP="00722827">
            <w:pPr>
              <w:contextualSpacing/>
              <w:jc w:val="center"/>
              <w:rPr>
                <w:sz w:val="24"/>
                <w:szCs w:val="24"/>
                <w:lang w:val="uk-UA"/>
              </w:rPr>
            </w:pPr>
            <w:r w:rsidRPr="005E3352">
              <w:rPr>
                <w:sz w:val="24"/>
                <w:szCs w:val="24"/>
                <w:lang w:val="uk-UA"/>
              </w:rPr>
              <w:t>1. Підготувати конспект, знати відповіді на питання плану</w:t>
            </w:r>
          </w:p>
        </w:tc>
        <w:tc>
          <w:tcPr>
            <w:tcW w:w="1456" w:type="dxa"/>
          </w:tcPr>
          <w:p w14:paraId="498BCC79" w14:textId="4364DA8E" w:rsidR="00722827" w:rsidRPr="005E3352" w:rsidRDefault="00722827" w:rsidP="00722827">
            <w:pPr>
              <w:contextualSpacing/>
              <w:jc w:val="center"/>
              <w:rPr>
                <w:sz w:val="24"/>
                <w:szCs w:val="24"/>
                <w:lang w:val="uk-UA"/>
              </w:rPr>
            </w:pPr>
            <w:r w:rsidRPr="005E3352">
              <w:rPr>
                <w:sz w:val="24"/>
                <w:szCs w:val="24"/>
                <w:lang w:val="uk-UA"/>
              </w:rPr>
              <w:t>4</w:t>
            </w:r>
          </w:p>
        </w:tc>
      </w:tr>
      <w:tr w:rsidR="00722827" w:rsidRPr="005E3352" w14:paraId="0BCA69A3" w14:textId="77777777" w:rsidTr="00E866F8">
        <w:tc>
          <w:tcPr>
            <w:tcW w:w="2061" w:type="dxa"/>
          </w:tcPr>
          <w:p w14:paraId="33C14BE3" w14:textId="77777777" w:rsidR="00722827" w:rsidRPr="005E3352" w:rsidRDefault="00722827" w:rsidP="00722827">
            <w:pPr>
              <w:jc w:val="center"/>
              <w:rPr>
                <w:sz w:val="24"/>
                <w:szCs w:val="24"/>
                <w:lang w:val="uk-UA"/>
              </w:rPr>
            </w:pPr>
            <w:r w:rsidRPr="005E3352">
              <w:rPr>
                <w:sz w:val="24"/>
                <w:szCs w:val="24"/>
                <w:lang w:val="uk-UA"/>
              </w:rPr>
              <w:t>Тиждень А</w:t>
            </w:r>
          </w:p>
          <w:p w14:paraId="60B9905C" w14:textId="1369D5D5" w:rsidR="00722827" w:rsidRPr="005E3352" w:rsidRDefault="00722827" w:rsidP="00722827">
            <w:pPr>
              <w:contextualSpacing/>
              <w:jc w:val="center"/>
              <w:rPr>
                <w:sz w:val="24"/>
                <w:szCs w:val="24"/>
                <w:lang w:val="uk-UA"/>
              </w:rPr>
            </w:pPr>
            <w:r w:rsidRPr="005E3352">
              <w:rPr>
                <w:sz w:val="24"/>
                <w:szCs w:val="24"/>
                <w:lang w:val="uk-UA"/>
              </w:rPr>
              <w:t>6 академічних годин</w:t>
            </w:r>
          </w:p>
        </w:tc>
        <w:tc>
          <w:tcPr>
            <w:tcW w:w="5168" w:type="dxa"/>
          </w:tcPr>
          <w:p w14:paraId="181B56F1" w14:textId="5380D856" w:rsidR="00722827" w:rsidRPr="005E3352" w:rsidRDefault="00722827" w:rsidP="00722827">
            <w:pPr>
              <w:tabs>
                <w:tab w:val="left" w:pos="540"/>
              </w:tabs>
              <w:ind w:left="360"/>
              <w:jc w:val="both"/>
              <w:rPr>
                <w:b/>
                <w:sz w:val="24"/>
                <w:szCs w:val="24"/>
                <w:lang w:val="uk-UA"/>
              </w:rPr>
            </w:pPr>
            <w:r w:rsidRPr="005E3352">
              <w:rPr>
                <w:b/>
                <w:sz w:val="24"/>
                <w:szCs w:val="24"/>
                <w:lang w:val="uk-UA"/>
              </w:rPr>
              <w:t xml:space="preserve">Тема 10.6. Методика відновлювальної роботи при передніх формах афазії </w:t>
            </w:r>
          </w:p>
          <w:p w14:paraId="6BE3146B" w14:textId="77777777" w:rsidR="00722827" w:rsidRPr="005E3352" w:rsidRDefault="00722827" w:rsidP="00722827">
            <w:pPr>
              <w:ind w:left="360"/>
              <w:jc w:val="both"/>
              <w:rPr>
                <w:sz w:val="24"/>
                <w:szCs w:val="24"/>
                <w:lang w:val="uk-UA"/>
              </w:rPr>
            </w:pPr>
            <w:r w:rsidRPr="005E3352">
              <w:rPr>
                <w:sz w:val="24"/>
                <w:szCs w:val="24"/>
                <w:lang w:val="uk-UA"/>
              </w:rPr>
              <w:t>1. Особливості проведення логопедичної роботи з відновлення „почуття мови” при еферентній моторній афазії.</w:t>
            </w:r>
          </w:p>
          <w:p w14:paraId="019347E8" w14:textId="77777777" w:rsidR="00722827" w:rsidRPr="005E3352" w:rsidRDefault="00722827" w:rsidP="00722827">
            <w:pPr>
              <w:ind w:left="360"/>
              <w:jc w:val="both"/>
              <w:rPr>
                <w:sz w:val="24"/>
                <w:szCs w:val="24"/>
                <w:lang w:val="uk-UA"/>
              </w:rPr>
            </w:pPr>
            <w:r w:rsidRPr="005E3352">
              <w:rPr>
                <w:sz w:val="24"/>
                <w:szCs w:val="24"/>
                <w:lang w:val="uk-UA"/>
              </w:rPr>
              <w:t>2. Специфіка подолання патологічної інертності в ланці породження складової структури мовлення, вибору слів.</w:t>
            </w:r>
          </w:p>
          <w:p w14:paraId="0A3A4CA7" w14:textId="77777777" w:rsidR="00722827" w:rsidRPr="005E3352" w:rsidRDefault="00722827" w:rsidP="00722827">
            <w:pPr>
              <w:ind w:left="360"/>
              <w:jc w:val="both"/>
              <w:rPr>
                <w:sz w:val="24"/>
                <w:szCs w:val="24"/>
                <w:lang w:val="uk-UA"/>
              </w:rPr>
            </w:pPr>
            <w:r w:rsidRPr="005E3352">
              <w:rPr>
                <w:sz w:val="24"/>
                <w:szCs w:val="24"/>
                <w:lang w:val="uk-UA"/>
              </w:rPr>
              <w:t>3. Провідні завдання відновлюваної роботи при динамічній афазії.</w:t>
            </w:r>
          </w:p>
          <w:p w14:paraId="49E3F2BC" w14:textId="1364428C" w:rsidR="00722827" w:rsidRPr="005E3352" w:rsidRDefault="00722827" w:rsidP="00722827">
            <w:pPr>
              <w:ind w:left="360"/>
              <w:jc w:val="both"/>
              <w:rPr>
                <w:sz w:val="24"/>
                <w:szCs w:val="24"/>
                <w:lang w:val="uk-UA"/>
              </w:rPr>
            </w:pPr>
            <w:r w:rsidRPr="005E3352">
              <w:rPr>
                <w:sz w:val="24"/>
                <w:szCs w:val="24"/>
                <w:lang w:val="uk-UA"/>
              </w:rPr>
              <w:t>4. Особливості подолання порушень внутрішнього програмування при динамічній афазії.</w:t>
            </w:r>
          </w:p>
        </w:tc>
        <w:tc>
          <w:tcPr>
            <w:tcW w:w="1701" w:type="dxa"/>
          </w:tcPr>
          <w:p w14:paraId="48E403EB" w14:textId="2DEB11AF" w:rsidR="00722827" w:rsidRPr="005E3352" w:rsidRDefault="00722827" w:rsidP="00722827">
            <w:pPr>
              <w:contextualSpacing/>
              <w:jc w:val="center"/>
              <w:rPr>
                <w:sz w:val="24"/>
                <w:szCs w:val="24"/>
                <w:lang w:val="uk-UA"/>
              </w:rPr>
            </w:pPr>
            <w:r w:rsidRPr="005E3352">
              <w:rPr>
                <w:b/>
                <w:sz w:val="24"/>
                <w:szCs w:val="24"/>
                <w:lang w:val="uk-UA"/>
              </w:rPr>
              <w:t>пр. – 2 год., сам. – 4 год.</w:t>
            </w:r>
          </w:p>
        </w:tc>
        <w:tc>
          <w:tcPr>
            <w:tcW w:w="1418" w:type="dxa"/>
          </w:tcPr>
          <w:p w14:paraId="6E771E3E" w14:textId="7543B5B0" w:rsidR="00722827" w:rsidRPr="005E3352" w:rsidRDefault="00722827" w:rsidP="00722827">
            <w:pPr>
              <w:contextualSpacing/>
              <w:jc w:val="center"/>
              <w:rPr>
                <w:sz w:val="24"/>
                <w:szCs w:val="24"/>
                <w:lang w:val="uk-UA"/>
              </w:rPr>
            </w:pPr>
            <w:r w:rsidRPr="005E3352">
              <w:rPr>
                <w:sz w:val="24"/>
                <w:szCs w:val="24"/>
                <w:lang w:val="uk-UA"/>
              </w:rPr>
              <w:t>6, 7, 13, 15, 29, 30, 35, 36</w:t>
            </w:r>
          </w:p>
        </w:tc>
        <w:tc>
          <w:tcPr>
            <w:tcW w:w="2890" w:type="dxa"/>
          </w:tcPr>
          <w:p w14:paraId="0E901D92" w14:textId="77777777" w:rsidR="00722827" w:rsidRPr="005E3352" w:rsidRDefault="00722827" w:rsidP="00722827">
            <w:pPr>
              <w:contextualSpacing/>
              <w:jc w:val="center"/>
              <w:rPr>
                <w:sz w:val="24"/>
                <w:szCs w:val="24"/>
                <w:lang w:val="uk-UA"/>
              </w:rPr>
            </w:pPr>
            <w:r w:rsidRPr="005E3352">
              <w:rPr>
                <w:sz w:val="24"/>
                <w:szCs w:val="24"/>
                <w:lang w:val="uk-UA"/>
              </w:rPr>
              <w:t>1. Підготувати конспект, знати відповіді на питання плану.</w:t>
            </w:r>
          </w:p>
          <w:p w14:paraId="6AD0227D" w14:textId="659356DA" w:rsidR="00722827" w:rsidRPr="005E3352" w:rsidRDefault="00722827" w:rsidP="00722827">
            <w:pPr>
              <w:contextualSpacing/>
              <w:jc w:val="center"/>
              <w:rPr>
                <w:sz w:val="24"/>
                <w:szCs w:val="24"/>
                <w:lang w:val="uk-UA"/>
              </w:rPr>
            </w:pPr>
            <w:r w:rsidRPr="005E3352">
              <w:rPr>
                <w:sz w:val="24"/>
                <w:szCs w:val="24"/>
                <w:lang w:val="uk-UA"/>
              </w:rPr>
              <w:t>2. Підготуватися до модульної контрольної роботи</w:t>
            </w:r>
          </w:p>
        </w:tc>
        <w:tc>
          <w:tcPr>
            <w:tcW w:w="1456" w:type="dxa"/>
          </w:tcPr>
          <w:p w14:paraId="4DC7F9E3" w14:textId="0A6826D8" w:rsidR="00722827" w:rsidRPr="005E3352" w:rsidRDefault="00722827" w:rsidP="00722827">
            <w:pPr>
              <w:contextualSpacing/>
              <w:jc w:val="center"/>
              <w:rPr>
                <w:sz w:val="24"/>
                <w:szCs w:val="24"/>
                <w:lang w:val="uk-UA"/>
              </w:rPr>
            </w:pPr>
            <w:r w:rsidRPr="005E3352">
              <w:rPr>
                <w:sz w:val="24"/>
                <w:szCs w:val="24"/>
                <w:lang w:val="uk-UA"/>
              </w:rPr>
              <w:t>8</w:t>
            </w:r>
          </w:p>
        </w:tc>
      </w:tr>
      <w:tr w:rsidR="00722827" w:rsidRPr="005E3352" w14:paraId="0D29241A" w14:textId="77777777" w:rsidTr="00E866F8">
        <w:tc>
          <w:tcPr>
            <w:tcW w:w="2061" w:type="dxa"/>
          </w:tcPr>
          <w:p w14:paraId="62F092AD" w14:textId="77777777" w:rsidR="00722827" w:rsidRPr="005E3352" w:rsidRDefault="00722827" w:rsidP="00722827">
            <w:pPr>
              <w:jc w:val="center"/>
              <w:rPr>
                <w:sz w:val="24"/>
                <w:szCs w:val="24"/>
                <w:lang w:val="uk-UA"/>
              </w:rPr>
            </w:pPr>
            <w:r w:rsidRPr="005E3352">
              <w:rPr>
                <w:sz w:val="24"/>
                <w:szCs w:val="24"/>
                <w:lang w:val="uk-UA"/>
              </w:rPr>
              <w:t>Тиждень Б</w:t>
            </w:r>
          </w:p>
          <w:p w14:paraId="295B215C" w14:textId="67AB89A6" w:rsidR="00722827" w:rsidRPr="005E3352" w:rsidRDefault="00722827" w:rsidP="00722827">
            <w:pPr>
              <w:contextualSpacing/>
              <w:jc w:val="center"/>
              <w:rPr>
                <w:sz w:val="24"/>
                <w:szCs w:val="24"/>
                <w:lang w:val="uk-UA"/>
              </w:rPr>
            </w:pPr>
            <w:r w:rsidRPr="005E3352">
              <w:rPr>
                <w:sz w:val="24"/>
                <w:szCs w:val="24"/>
                <w:lang w:val="uk-UA"/>
              </w:rPr>
              <w:t>7 академічних годин</w:t>
            </w:r>
          </w:p>
        </w:tc>
        <w:tc>
          <w:tcPr>
            <w:tcW w:w="5168" w:type="dxa"/>
          </w:tcPr>
          <w:p w14:paraId="12107D53" w14:textId="10F83D54" w:rsidR="00722827" w:rsidRPr="005E3352" w:rsidRDefault="00722827" w:rsidP="00722827">
            <w:pPr>
              <w:ind w:left="360"/>
              <w:jc w:val="both"/>
              <w:rPr>
                <w:b/>
                <w:sz w:val="24"/>
                <w:szCs w:val="24"/>
                <w:lang w:val="uk-UA"/>
              </w:rPr>
            </w:pPr>
            <w:r w:rsidRPr="005E3352">
              <w:rPr>
                <w:b/>
                <w:sz w:val="24"/>
                <w:szCs w:val="24"/>
                <w:lang w:val="uk-UA"/>
              </w:rPr>
              <w:t xml:space="preserve">Тема 10.7. Методика нейропсихологічного дослідження дітей із системними вадами мовлення </w:t>
            </w:r>
          </w:p>
          <w:p w14:paraId="1DA49EEA" w14:textId="77777777" w:rsidR="00722827" w:rsidRPr="005E3352" w:rsidRDefault="00722827" w:rsidP="00722827">
            <w:pPr>
              <w:ind w:left="360"/>
              <w:jc w:val="both"/>
              <w:rPr>
                <w:sz w:val="24"/>
                <w:szCs w:val="24"/>
                <w:lang w:val="uk-UA"/>
              </w:rPr>
            </w:pPr>
            <w:r w:rsidRPr="005E3352">
              <w:rPr>
                <w:sz w:val="24"/>
                <w:szCs w:val="24"/>
                <w:lang w:val="uk-UA"/>
              </w:rPr>
              <w:t>1. Дослідження вищих психічних функцій.</w:t>
            </w:r>
          </w:p>
          <w:p w14:paraId="4F712E9B" w14:textId="77777777" w:rsidR="00722827" w:rsidRPr="005E3352" w:rsidRDefault="00722827" w:rsidP="00722827">
            <w:pPr>
              <w:ind w:left="360"/>
              <w:jc w:val="both"/>
              <w:rPr>
                <w:sz w:val="24"/>
                <w:szCs w:val="24"/>
                <w:lang w:val="uk-UA"/>
              </w:rPr>
            </w:pPr>
            <w:r w:rsidRPr="005E3352">
              <w:rPr>
                <w:sz w:val="24"/>
                <w:szCs w:val="24"/>
                <w:lang w:val="uk-UA"/>
              </w:rPr>
              <w:t>2. Дослідження особливостей експресивного мовлення:</w:t>
            </w:r>
          </w:p>
          <w:p w14:paraId="4415C19B" w14:textId="77777777" w:rsidR="00722827" w:rsidRPr="005E3352" w:rsidRDefault="00722827" w:rsidP="00722827">
            <w:pPr>
              <w:ind w:left="360"/>
              <w:jc w:val="both"/>
              <w:rPr>
                <w:sz w:val="24"/>
                <w:szCs w:val="24"/>
                <w:lang w:val="uk-UA"/>
              </w:rPr>
            </w:pPr>
            <w:r w:rsidRPr="005E3352">
              <w:rPr>
                <w:sz w:val="24"/>
                <w:szCs w:val="24"/>
                <w:lang w:val="uk-UA"/>
              </w:rPr>
              <w:t xml:space="preserve">а) дослідження орального </w:t>
            </w:r>
            <w:proofErr w:type="spellStart"/>
            <w:r w:rsidRPr="005E3352">
              <w:rPr>
                <w:sz w:val="24"/>
                <w:szCs w:val="24"/>
                <w:lang w:val="uk-UA"/>
              </w:rPr>
              <w:t>праксиса</w:t>
            </w:r>
            <w:proofErr w:type="spellEnd"/>
            <w:r w:rsidRPr="005E3352">
              <w:rPr>
                <w:sz w:val="24"/>
                <w:szCs w:val="24"/>
                <w:lang w:val="uk-UA"/>
              </w:rPr>
              <w:t xml:space="preserve"> та артикуляційної моторики;</w:t>
            </w:r>
          </w:p>
          <w:p w14:paraId="11B13439" w14:textId="77777777" w:rsidR="00722827" w:rsidRPr="005E3352" w:rsidRDefault="00722827" w:rsidP="00722827">
            <w:pPr>
              <w:ind w:left="360"/>
              <w:jc w:val="both"/>
              <w:rPr>
                <w:sz w:val="24"/>
                <w:szCs w:val="24"/>
                <w:lang w:val="uk-UA"/>
              </w:rPr>
            </w:pPr>
            <w:r w:rsidRPr="005E3352">
              <w:rPr>
                <w:sz w:val="24"/>
                <w:szCs w:val="24"/>
                <w:lang w:val="uk-UA"/>
              </w:rPr>
              <w:t>б) дослідження звуковимови;</w:t>
            </w:r>
          </w:p>
          <w:p w14:paraId="562D2B2C" w14:textId="77777777" w:rsidR="00722827" w:rsidRPr="005E3352" w:rsidRDefault="00722827" w:rsidP="00722827">
            <w:pPr>
              <w:ind w:left="360"/>
              <w:jc w:val="both"/>
              <w:rPr>
                <w:sz w:val="24"/>
                <w:szCs w:val="24"/>
                <w:lang w:val="uk-UA"/>
              </w:rPr>
            </w:pPr>
            <w:r w:rsidRPr="005E3352">
              <w:rPr>
                <w:sz w:val="24"/>
                <w:szCs w:val="24"/>
                <w:lang w:val="uk-UA"/>
              </w:rPr>
              <w:lastRenderedPageBreak/>
              <w:t xml:space="preserve">в) дослідження сформованості </w:t>
            </w:r>
            <w:proofErr w:type="spellStart"/>
            <w:r w:rsidRPr="005E3352">
              <w:rPr>
                <w:sz w:val="24"/>
                <w:szCs w:val="24"/>
                <w:lang w:val="uk-UA"/>
              </w:rPr>
              <w:t>звукоскладової</w:t>
            </w:r>
            <w:proofErr w:type="spellEnd"/>
            <w:r w:rsidRPr="005E3352">
              <w:rPr>
                <w:sz w:val="24"/>
                <w:szCs w:val="24"/>
                <w:lang w:val="uk-UA"/>
              </w:rPr>
              <w:t xml:space="preserve"> структури слова;</w:t>
            </w:r>
          </w:p>
          <w:p w14:paraId="1DDE273B" w14:textId="77777777" w:rsidR="00722827" w:rsidRPr="005E3352" w:rsidRDefault="00722827" w:rsidP="00722827">
            <w:pPr>
              <w:ind w:left="360"/>
              <w:jc w:val="both"/>
              <w:rPr>
                <w:sz w:val="24"/>
                <w:szCs w:val="24"/>
                <w:lang w:val="uk-UA"/>
              </w:rPr>
            </w:pPr>
            <w:r w:rsidRPr="005E3352">
              <w:rPr>
                <w:sz w:val="24"/>
                <w:szCs w:val="24"/>
                <w:lang w:val="uk-UA"/>
              </w:rPr>
              <w:t>г) дослідження сформованості навичок словотворення та словозміни;</w:t>
            </w:r>
          </w:p>
          <w:p w14:paraId="6E93B9A7" w14:textId="77777777" w:rsidR="00722827" w:rsidRPr="005E3352" w:rsidRDefault="00722827" w:rsidP="00722827">
            <w:pPr>
              <w:ind w:left="360"/>
              <w:jc w:val="both"/>
              <w:rPr>
                <w:sz w:val="24"/>
                <w:szCs w:val="24"/>
                <w:lang w:val="uk-UA"/>
              </w:rPr>
            </w:pPr>
            <w:r w:rsidRPr="005E3352">
              <w:rPr>
                <w:sz w:val="24"/>
                <w:szCs w:val="24"/>
                <w:lang w:val="uk-UA"/>
              </w:rPr>
              <w:t>д) дослідження зв’язного мовлення.</w:t>
            </w:r>
          </w:p>
          <w:p w14:paraId="344636DA" w14:textId="77777777" w:rsidR="00722827" w:rsidRPr="005E3352" w:rsidRDefault="00722827" w:rsidP="00722827">
            <w:pPr>
              <w:ind w:left="360"/>
              <w:jc w:val="both"/>
              <w:rPr>
                <w:sz w:val="24"/>
                <w:szCs w:val="24"/>
                <w:lang w:val="uk-UA"/>
              </w:rPr>
            </w:pPr>
            <w:r w:rsidRPr="005E3352">
              <w:rPr>
                <w:sz w:val="24"/>
                <w:szCs w:val="24"/>
                <w:lang w:val="uk-UA"/>
              </w:rPr>
              <w:t xml:space="preserve">3. Вивчення стану </w:t>
            </w:r>
            <w:proofErr w:type="spellStart"/>
            <w:r w:rsidRPr="005E3352">
              <w:rPr>
                <w:sz w:val="24"/>
                <w:szCs w:val="24"/>
                <w:lang w:val="uk-UA"/>
              </w:rPr>
              <w:t>імпресивного</w:t>
            </w:r>
            <w:proofErr w:type="spellEnd"/>
            <w:r w:rsidRPr="005E3352">
              <w:rPr>
                <w:sz w:val="24"/>
                <w:szCs w:val="24"/>
                <w:lang w:val="uk-UA"/>
              </w:rPr>
              <w:t xml:space="preserve"> мовлення.</w:t>
            </w:r>
          </w:p>
          <w:p w14:paraId="281BA103" w14:textId="7191839D" w:rsidR="00722827" w:rsidRPr="005E3352" w:rsidRDefault="00722827" w:rsidP="00722827">
            <w:pPr>
              <w:ind w:left="360"/>
              <w:jc w:val="both"/>
              <w:rPr>
                <w:sz w:val="24"/>
                <w:szCs w:val="24"/>
                <w:lang w:val="uk-UA"/>
              </w:rPr>
            </w:pPr>
            <w:r w:rsidRPr="005E3352">
              <w:rPr>
                <w:sz w:val="24"/>
                <w:szCs w:val="24"/>
                <w:lang w:val="uk-UA"/>
              </w:rPr>
              <w:t>4. Вивчення писемного мовлення (у молодших школярів).</w:t>
            </w:r>
          </w:p>
        </w:tc>
        <w:tc>
          <w:tcPr>
            <w:tcW w:w="1701" w:type="dxa"/>
          </w:tcPr>
          <w:p w14:paraId="46FCBAB8" w14:textId="5A9E0D47" w:rsidR="00722827" w:rsidRPr="005E3352" w:rsidRDefault="00722827" w:rsidP="00722827">
            <w:pPr>
              <w:contextualSpacing/>
              <w:jc w:val="center"/>
              <w:rPr>
                <w:sz w:val="24"/>
                <w:szCs w:val="24"/>
                <w:lang w:val="uk-UA"/>
              </w:rPr>
            </w:pPr>
            <w:r w:rsidRPr="005E3352">
              <w:rPr>
                <w:b/>
                <w:sz w:val="24"/>
                <w:szCs w:val="24"/>
                <w:lang w:val="uk-UA"/>
              </w:rPr>
              <w:lastRenderedPageBreak/>
              <w:t>сам. – 7 год.</w:t>
            </w:r>
          </w:p>
        </w:tc>
        <w:tc>
          <w:tcPr>
            <w:tcW w:w="1418" w:type="dxa"/>
          </w:tcPr>
          <w:p w14:paraId="6893FB62" w14:textId="419E14B4" w:rsidR="00722827" w:rsidRPr="005E3352" w:rsidRDefault="00722827" w:rsidP="00722827">
            <w:pPr>
              <w:contextualSpacing/>
              <w:jc w:val="center"/>
              <w:rPr>
                <w:sz w:val="24"/>
                <w:szCs w:val="24"/>
                <w:lang w:val="uk-UA"/>
              </w:rPr>
            </w:pPr>
            <w:r w:rsidRPr="005E3352">
              <w:rPr>
                <w:sz w:val="24"/>
                <w:szCs w:val="24"/>
                <w:lang w:val="uk-UA"/>
              </w:rPr>
              <w:t>6, 7, 13, 15, 29, 30, 35, 36</w:t>
            </w:r>
          </w:p>
        </w:tc>
        <w:tc>
          <w:tcPr>
            <w:tcW w:w="2890" w:type="dxa"/>
          </w:tcPr>
          <w:p w14:paraId="101FD6F1" w14:textId="0F25CAE5" w:rsidR="00722827" w:rsidRPr="005E3352" w:rsidRDefault="00722827" w:rsidP="00722827">
            <w:pPr>
              <w:contextualSpacing/>
              <w:jc w:val="center"/>
              <w:rPr>
                <w:sz w:val="24"/>
                <w:szCs w:val="24"/>
                <w:lang w:val="uk-UA"/>
              </w:rPr>
            </w:pPr>
            <w:r w:rsidRPr="005E3352">
              <w:rPr>
                <w:sz w:val="24"/>
                <w:szCs w:val="24"/>
                <w:lang w:val="uk-UA"/>
              </w:rPr>
              <w:t>1. Підготувати конспект, знати відповіді на питання плану</w:t>
            </w:r>
          </w:p>
        </w:tc>
        <w:tc>
          <w:tcPr>
            <w:tcW w:w="1456" w:type="dxa"/>
          </w:tcPr>
          <w:p w14:paraId="30858417" w14:textId="534B4F6D" w:rsidR="00722827" w:rsidRPr="005E3352" w:rsidRDefault="00722827" w:rsidP="00722827">
            <w:pPr>
              <w:contextualSpacing/>
              <w:jc w:val="center"/>
              <w:rPr>
                <w:sz w:val="24"/>
                <w:szCs w:val="24"/>
                <w:lang w:val="uk-UA"/>
              </w:rPr>
            </w:pPr>
            <w:r w:rsidRPr="005E3352">
              <w:rPr>
                <w:sz w:val="24"/>
                <w:szCs w:val="24"/>
                <w:lang w:val="uk-UA"/>
              </w:rPr>
              <w:t>10</w:t>
            </w:r>
          </w:p>
        </w:tc>
      </w:tr>
      <w:tr w:rsidR="00F43706" w:rsidRPr="005E3352" w14:paraId="58B971FA" w14:textId="77777777" w:rsidTr="00E866F8">
        <w:tc>
          <w:tcPr>
            <w:tcW w:w="2061" w:type="dxa"/>
          </w:tcPr>
          <w:p w14:paraId="4015A6AC" w14:textId="32BC1F59" w:rsidR="00F43706" w:rsidRPr="005E3352" w:rsidRDefault="00F43706" w:rsidP="00F43706">
            <w:pPr>
              <w:contextualSpacing/>
              <w:jc w:val="center"/>
              <w:rPr>
                <w:sz w:val="24"/>
                <w:szCs w:val="24"/>
                <w:lang w:val="uk-UA"/>
              </w:rPr>
            </w:pPr>
            <w:r w:rsidRPr="005E3352">
              <w:rPr>
                <w:sz w:val="24"/>
                <w:szCs w:val="24"/>
                <w:lang w:val="uk-UA"/>
              </w:rPr>
              <w:t>Всього</w:t>
            </w:r>
          </w:p>
        </w:tc>
        <w:tc>
          <w:tcPr>
            <w:tcW w:w="5168" w:type="dxa"/>
          </w:tcPr>
          <w:p w14:paraId="19A7E569" w14:textId="77777777" w:rsidR="00F43706" w:rsidRPr="005E3352" w:rsidRDefault="00F43706" w:rsidP="00F43706">
            <w:pPr>
              <w:contextualSpacing/>
              <w:jc w:val="center"/>
              <w:rPr>
                <w:sz w:val="24"/>
                <w:szCs w:val="24"/>
                <w:lang w:val="uk-UA"/>
              </w:rPr>
            </w:pPr>
          </w:p>
        </w:tc>
        <w:tc>
          <w:tcPr>
            <w:tcW w:w="1701" w:type="dxa"/>
          </w:tcPr>
          <w:p w14:paraId="5918A736" w14:textId="1FF4F8FF" w:rsidR="00F43706" w:rsidRPr="005E3352" w:rsidRDefault="0034350C" w:rsidP="00F43706">
            <w:pPr>
              <w:contextualSpacing/>
              <w:jc w:val="center"/>
              <w:rPr>
                <w:sz w:val="24"/>
                <w:szCs w:val="24"/>
                <w:lang w:val="uk-UA"/>
              </w:rPr>
            </w:pPr>
            <w:r w:rsidRPr="005E3352">
              <w:rPr>
                <w:sz w:val="24"/>
                <w:szCs w:val="24"/>
                <w:lang w:val="uk-UA"/>
              </w:rPr>
              <w:t>120 годин</w:t>
            </w:r>
          </w:p>
        </w:tc>
        <w:tc>
          <w:tcPr>
            <w:tcW w:w="1418" w:type="dxa"/>
          </w:tcPr>
          <w:p w14:paraId="21D3BA0E" w14:textId="77777777" w:rsidR="00F43706" w:rsidRPr="005E3352" w:rsidRDefault="00F43706" w:rsidP="00F43706">
            <w:pPr>
              <w:contextualSpacing/>
              <w:jc w:val="center"/>
              <w:rPr>
                <w:sz w:val="24"/>
                <w:szCs w:val="24"/>
                <w:lang w:val="uk-UA"/>
              </w:rPr>
            </w:pPr>
          </w:p>
        </w:tc>
        <w:tc>
          <w:tcPr>
            <w:tcW w:w="2890" w:type="dxa"/>
          </w:tcPr>
          <w:p w14:paraId="52957317" w14:textId="77777777" w:rsidR="00F43706" w:rsidRPr="005E3352" w:rsidRDefault="00F43706" w:rsidP="00F43706">
            <w:pPr>
              <w:contextualSpacing/>
              <w:jc w:val="center"/>
              <w:rPr>
                <w:sz w:val="24"/>
                <w:szCs w:val="24"/>
                <w:lang w:val="uk-UA"/>
              </w:rPr>
            </w:pPr>
          </w:p>
        </w:tc>
        <w:tc>
          <w:tcPr>
            <w:tcW w:w="1456" w:type="dxa"/>
          </w:tcPr>
          <w:p w14:paraId="4A6D288C" w14:textId="62EF9254" w:rsidR="00F43706" w:rsidRPr="005E3352" w:rsidRDefault="00B80F62" w:rsidP="00F43706">
            <w:pPr>
              <w:contextualSpacing/>
              <w:jc w:val="center"/>
              <w:rPr>
                <w:sz w:val="24"/>
                <w:szCs w:val="24"/>
                <w:lang w:val="uk-UA"/>
              </w:rPr>
            </w:pPr>
            <w:r w:rsidRPr="005E3352">
              <w:rPr>
                <w:sz w:val="24"/>
                <w:szCs w:val="24"/>
                <w:lang w:val="uk-UA"/>
              </w:rPr>
              <w:t>100 балів</w:t>
            </w:r>
          </w:p>
        </w:tc>
      </w:tr>
      <w:tr w:rsidR="00F43706" w:rsidRPr="005E3352" w14:paraId="221A26A4" w14:textId="77777777" w:rsidTr="00E866F8">
        <w:tc>
          <w:tcPr>
            <w:tcW w:w="14694" w:type="dxa"/>
            <w:gridSpan w:val="6"/>
          </w:tcPr>
          <w:p w14:paraId="0DAF88A7" w14:textId="0FB85317" w:rsidR="00F43706" w:rsidRPr="005E3352" w:rsidRDefault="00F43706" w:rsidP="00F43706">
            <w:pPr>
              <w:contextualSpacing/>
              <w:jc w:val="center"/>
              <w:rPr>
                <w:sz w:val="24"/>
                <w:szCs w:val="24"/>
                <w:lang w:val="uk-UA"/>
              </w:rPr>
            </w:pPr>
            <w:proofErr w:type="spellStart"/>
            <w:r w:rsidRPr="005E3352">
              <w:rPr>
                <w:sz w:val="24"/>
                <w:szCs w:val="24"/>
                <w:lang w:val="uk-UA"/>
              </w:rPr>
              <w:t>Семетр</w:t>
            </w:r>
            <w:proofErr w:type="spellEnd"/>
            <w:r w:rsidRPr="005E3352">
              <w:rPr>
                <w:sz w:val="24"/>
                <w:szCs w:val="24"/>
                <w:lang w:val="uk-UA"/>
              </w:rPr>
              <w:t xml:space="preserve"> 8</w:t>
            </w:r>
          </w:p>
        </w:tc>
      </w:tr>
      <w:tr w:rsidR="00F43706" w:rsidRPr="005E3352" w14:paraId="65A20765" w14:textId="77777777" w:rsidTr="00E866F8">
        <w:tc>
          <w:tcPr>
            <w:tcW w:w="14694" w:type="dxa"/>
            <w:gridSpan w:val="6"/>
          </w:tcPr>
          <w:p w14:paraId="1AE8877A" w14:textId="64954A28" w:rsidR="00F43706" w:rsidRPr="00051B0E" w:rsidRDefault="005E3352" w:rsidP="00F43706">
            <w:pPr>
              <w:contextualSpacing/>
              <w:jc w:val="center"/>
              <w:rPr>
                <w:b/>
                <w:sz w:val="24"/>
                <w:szCs w:val="24"/>
                <w:lang w:val="uk-UA"/>
              </w:rPr>
            </w:pPr>
            <w:r w:rsidRPr="00051B0E">
              <w:rPr>
                <w:b/>
                <w:sz w:val="24"/>
                <w:szCs w:val="24"/>
                <w:lang w:val="uk-UA"/>
              </w:rPr>
              <w:t>Змістовий модуль</w:t>
            </w:r>
            <w:r w:rsidR="00F43706" w:rsidRPr="00051B0E">
              <w:rPr>
                <w:b/>
                <w:sz w:val="24"/>
                <w:szCs w:val="24"/>
                <w:lang w:val="uk-UA"/>
              </w:rPr>
              <w:t xml:space="preserve"> 1. Порушення писемного мовлення</w:t>
            </w:r>
          </w:p>
        </w:tc>
      </w:tr>
      <w:tr w:rsidR="00FF7D0F" w:rsidRPr="005E3352" w14:paraId="70B90521" w14:textId="77777777" w:rsidTr="00E866F8">
        <w:tc>
          <w:tcPr>
            <w:tcW w:w="2061" w:type="dxa"/>
          </w:tcPr>
          <w:p w14:paraId="2DA33B23" w14:textId="77777777" w:rsidR="00FF7D0F" w:rsidRPr="005E3352" w:rsidRDefault="00FF7D0F" w:rsidP="00FF7D0F">
            <w:pPr>
              <w:jc w:val="center"/>
              <w:rPr>
                <w:sz w:val="24"/>
                <w:szCs w:val="24"/>
                <w:lang w:val="uk-UA"/>
              </w:rPr>
            </w:pPr>
            <w:r w:rsidRPr="005E3352">
              <w:rPr>
                <w:sz w:val="24"/>
                <w:szCs w:val="24"/>
                <w:lang w:val="uk-UA"/>
              </w:rPr>
              <w:t>Тиждень А</w:t>
            </w:r>
          </w:p>
          <w:p w14:paraId="0F80A65E" w14:textId="2D8BBFB5" w:rsidR="00FF7D0F" w:rsidRPr="005E3352" w:rsidRDefault="00FF7D0F" w:rsidP="00FF7D0F">
            <w:pPr>
              <w:contextualSpacing/>
              <w:jc w:val="center"/>
              <w:rPr>
                <w:sz w:val="24"/>
                <w:szCs w:val="24"/>
                <w:lang w:val="uk-UA"/>
              </w:rPr>
            </w:pPr>
            <w:r w:rsidRPr="005E3352">
              <w:rPr>
                <w:sz w:val="24"/>
                <w:szCs w:val="24"/>
                <w:lang w:val="uk-UA"/>
              </w:rPr>
              <w:t>9 академічних годин</w:t>
            </w:r>
          </w:p>
        </w:tc>
        <w:tc>
          <w:tcPr>
            <w:tcW w:w="5168" w:type="dxa"/>
          </w:tcPr>
          <w:p w14:paraId="66AC4CBC" w14:textId="1E556A14" w:rsidR="00FF7D0F" w:rsidRPr="002D4A83" w:rsidRDefault="00FF7D0F" w:rsidP="00FF7D0F">
            <w:pPr>
              <w:ind w:left="360"/>
              <w:rPr>
                <w:b/>
                <w:sz w:val="24"/>
                <w:szCs w:val="24"/>
                <w:lang w:val="uk-UA"/>
              </w:rPr>
            </w:pPr>
            <w:r w:rsidRPr="005E3352">
              <w:rPr>
                <w:b/>
                <w:sz w:val="24"/>
                <w:szCs w:val="24"/>
                <w:lang w:val="uk-UA"/>
              </w:rPr>
              <w:t xml:space="preserve">Тема 11.1. </w:t>
            </w:r>
            <w:r w:rsidRPr="002D4A83">
              <w:rPr>
                <w:b/>
                <w:sz w:val="24"/>
                <w:szCs w:val="24"/>
                <w:lang w:val="uk-UA"/>
              </w:rPr>
              <w:t xml:space="preserve">Порушення писемного мовлення у дітей. Психофізіологічні основи </w:t>
            </w:r>
          </w:p>
          <w:p w14:paraId="0475B77E" w14:textId="77777777" w:rsidR="003F30D5" w:rsidRPr="005E3352" w:rsidRDefault="00FF7D0F" w:rsidP="00FF7D0F">
            <w:pPr>
              <w:overflowPunct w:val="0"/>
              <w:autoSpaceDE w:val="0"/>
              <w:autoSpaceDN w:val="0"/>
              <w:adjustRightInd w:val="0"/>
              <w:ind w:left="360"/>
              <w:jc w:val="both"/>
              <w:rPr>
                <w:sz w:val="24"/>
                <w:szCs w:val="24"/>
                <w:lang w:val="uk-UA"/>
              </w:rPr>
            </w:pPr>
            <w:r w:rsidRPr="005E3352">
              <w:rPr>
                <w:sz w:val="24"/>
                <w:szCs w:val="24"/>
                <w:lang w:val="uk-UA"/>
              </w:rPr>
              <w:t>1. Історичний огляд учень про порушення писемного мовлення.</w:t>
            </w:r>
          </w:p>
          <w:p w14:paraId="1973FA06" w14:textId="75FCF5FC" w:rsidR="00FF7D0F" w:rsidRPr="005E3352" w:rsidRDefault="00FF7D0F" w:rsidP="00FF7D0F">
            <w:pPr>
              <w:overflowPunct w:val="0"/>
              <w:autoSpaceDE w:val="0"/>
              <w:autoSpaceDN w:val="0"/>
              <w:adjustRightInd w:val="0"/>
              <w:ind w:left="360"/>
              <w:jc w:val="both"/>
              <w:rPr>
                <w:sz w:val="24"/>
                <w:szCs w:val="24"/>
                <w:lang w:val="uk-UA"/>
              </w:rPr>
            </w:pPr>
            <w:r w:rsidRPr="005E3352">
              <w:rPr>
                <w:sz w:val="24"/>
                <w:szCs w:val="24"/>
                <w:lang w:val="uk-UA"/>
              </w:rPr>
              <w:t>2. Термінологія та визначення порушень читання у дітей.</w:t>
            </w:r>
          </w:p>
          <w:p w14:paraId="557B2470" w14:textId="330D0277" w:rsidR="00FF7D0F" w:rsidRPr="005E3352" w:rsidRDefault="00FF7D0F" w:rsidP="003F30D5">
            <w:pPr>
              <w:overflowPunct w:val="0"/>
              <w:autoSpaceDE w:val="0"/>
              <w:autoSpaceDN w:val="0"/>
              <w:adjustRightInd w:val="0"/>
              <w:ind w:left="360"/>
              <w:jc w:val="both"/>
              <w:rPr>
                <w:sz w:val="24"/>
                <w:szCs w:val="24"/>
                <w:lang w:val="uk-UA"/>
              </w:rPr>
            </w:pPr>
            <w:r w:rsidRPr="005E3352">
              <w:rPr>
                <w:sz w:val="24"/>
                <w:szCs w:val="24"/>
                <w:lang w:val="uk-UA"/>
              </w:rPr>
              <w:t>3. Психологічна класифікація специфічних помилок читання.</w:t>
            </w:r>
          </w:p>
        </w:tc>
        <w:tc>
          <w:tcPr>
            <w:tcW w:w="1701" w:type="dxa"/>
          </w:tcPr>
          <w:p w14:paraId="7031B0AE" w14:textId="4513FA60" w:rsidR="00FF7D0F" w:rsidRPr="005E3352" w:rsidRDefault="00FF7D0F" w:rsidP="00FF7D0F">
            <w:pPr>
              <w:contextualSpacing/>
              <w:jc w:val="center"/>
              <w:rPr>
                <w:sz w:val="24"/>
                <w:szCs w:val="24"/>
                <w:lang w:val="uk-UA"/>
              </w:rPr>
            </w:pPr>
            <w:proofErr w:type="spellStart"/>
            <w:r w:rsidRPr="005E3352">
              <w:rPr>
                <w:b/>
                <w:sz w:val="24"/>
                <w:szCs w:val="24"/>
                <w:lang w:val="uk-UA"/>
              </w:rPr>
              <w:t>лк</w:t>
            </w:r>
            <w:proofErr w:type="spellEnd"/>
            <w:r w:rsidRPr="005E3352">
              <w:rPr>
                <w:b/>
                <w:sz w:val="24"/>
                <w:szCs w:val="24"/>
                <w:lang w:val="uk-UA"/>
              </w:rPr>
              <w:t>. – 2 год., пр. – 2 год., сам. – 5 год.</w:t>
            </w:r>
          </w:p>
        </w:tc>
        <w:tc>
          <w:tcPr>
            <w:tcW w:w="1418" w:type="dxa"/>
          </w:tcPr>
          <w:p w14:paraId="3D53F4CD" w14:textId="43008E26" w:rsidR="00FF7D0F" w:rsidRPr="005E3352" w:rsidRDefault="00722827" w:rsidP="00FF7D0F">
            <w:pPr>
              <w:contextualSpacing/>
              <w:jc w:val="center"/>
              <w:rPr>
                <w:sz w:val="24"/>
                <w:szCs w:val="24"/>
                <w:lang w:val="uk-UA"/>
              </w:rPr>
            </w:pPr>
            <w:r w:rsidRPr="005E3352">
              <w:rPr>
                <w:sz w:val="24"/>
                <w:szCs w:val="24"/>
                <w:lang w:val="uk-UA"/>
              </w:rPr>
              <w:t>6, 7, 11, 13, 21, 23, 26, 30, 37</w:t>
            </w:r>
          </w:p>
        </w:tc>
        <w:tc>
          <w:tcPr>
            <w:tcW w:w="2890" w:type="dxa"/>
          </w:tcPr>
          <w:p w14:paraId="06A80DE0" w14:textId="77777777" w:rsidR="00FF7D0F" w:rsidRPr="005E3352" w:rsidRDefault="00FF7D0F" w:rsidP="00FF7D0F">
            <w:pPr>
              <w:contextualSpacing/>
              <w:jc w:val="center"/>
              <w:rPr>
                <w:sz w:val="24"/>
                <w:szCs w:val="24"/>
                <w:lang w:val="uk-UA"/>
              </w:rPr>
            </w:pPr>
            <w:r w:rsidRPr="005E3352">
              <w:rPr>
                <w:sz w:val="24"/>
                <w:szCs w:val="24"/>
                <w:lang w:val="uk-UA"/>
              </w:rPr>
              <w:t>1. Підготувати конспект, знати відповіді на питання плану.</w:t>
            </w:r>
          </w:p>
          <w:p w14:paraId="58E34466" w14:textId="0A9775A6" w:rsidR="00FF7D0F" w:rsidRPr="005E3352" w:rsidRDefault="00FF7D0F" w:rsidP="00FF7D0F">
            <w:pPr>
              <w:contextualSpacing/>
              <w:jc w:val="center"/>
              <w:rPr>
                <w:sz w:val="24"/>
                <w:szCs w:val="24"/>
                <w:lang w:val="uk-UA"/>
              </w:rPr>
            </w:pPr>
            <w:r w:rsidRPr="005E3352">
              <w:rPr>
                <w:sz w:val="24"/>
                <w:szCs w:val="24"/>
                <w:lang w:val="uk-UA"/>
              </w:rPr>
              <w:t>2. Підготуватися до термінологічного диктанту</w:t>
            </w:r>
          </w:p>
        </w:tc>
        <w:tc>
          <w:tcPr>
            <w:tcW w:w="1456" w:type="dxa"/>
          </w:tcPr>
          <w:p w14:paraId="21C3D46C" w14:textId="6F90D12F" w:rsidR="00FF7D0F" w:rsidRPr="005E3352" w:rsidRDefault="00FF7D0F" w:rsidP="00FF7D0F">
            <w:pPr>
              <w:contextualSpacing/>
              <w:jc w:val="center"/>
              <w:rPr>
                <w:sz w:val="24"/>
                <w:szCs w:val="24"/>
                <w:lang w:val="uk-UA"/>
              </w:rPr>
            </w:pPr>
            <w:r w:rsidRPr="005E3352">
              <w:rPr>
                <w:sz w:val="24"/>
                <w:szCs w:val="24"/>
                <w:lang w:val="uk-UA"/>
              </w:rPr>
              <w:t>10</w:t>
            </w:r>
          </w:p>
        </w:tc>
      </w:tr>
      <w:tr w:rsidR="00722827" w:rsidRPr="005E3352" w14:paraId="3A347F79" w14:textId="77777777" w:rsidTr="00E866F8">
        <w:tc>
          <w:tcPr>
            <w:tcW w:w="2061" w:type="dxa"/>
          </w:tcPr>
          <w:p w14:paraId="53F6EAC6" w14:textId="77777777" w:rsidR="00722827" w:rsidRPr="005E3352" w:rsidRDefault="00722827" w:rsidP="00722827">
            <w:pPr>
              <w:jc w:val="center"/>
              <w:rPr>
                <w:sz w:val="24"/>
                <w:szCs w:val="24"/>
                <w:lang w:val="uk-UA"/>
              </w:rPr>
            </w:pPr>
            <w:r w:rsidRPr="005E3352">
              <w:rPr>
                <w:sz w:val="24"/>
                <w:szCs w:val="24"/>
                <w:lang w:val="uk-UA"/>
              </w:rPr>
              <w:t>Тиждень Б</w:t>
            </w:r>
          </w:p>
          <w:p w14:paraId="01F16F4B" w14:textId="57D97F33" w:rsidR="00722827" w:rsidRPr="005E3352" w:rsidRDefault="00722827" w:rsidP="00722827">
            <w:pPr>
              <w:contextualSpacing/>
              <w:jc w:val="center"/>
              <w:rPr>
                <w:sz w:val="24"/>
                <w:szCs w:val="24"/>
                <w:lang w:val="uk-UA"/>
              </w:rPr>
            </w:pPr>
            <w:r w:rsidRPr="005E3352">
              <w:rPr>
                <w:sz w:val="24"/>
                <w:szCs w:val="24"/>
                <w:lang w:val="uk-UA"/>
              </w:rPr>
              <w:t>8 академічних годин</w:t>
            </w:r>
          </w:p>
        </w:tc>
        <w:tc>
          <w:tcPr>
            <w:tcW w:w="5168" w:type="dxa"/>
          </w:tcPr>
          <w:p w14:paraId="568FA26E" w14:textId="77777777" w:rsidR="002D4A83" w:rsidRPr="002D4A83" w:rsidRDefault="00722827" w:rsidP="002D4A83">
            <w:pPr>
              <w:ind w:left="360"/>
              <w:jc w:val="both"/>
              <w:rPr>
                <w:b/>
                <w:sz w:val="24"/>
                <w:szCs w:val="24"/>
                <w:lang w:val="uk-UA"/>
              </w:rPr>
            </w:pPr>
            <w:r w:rsidRPr="005E3352">
              <w:rPr>
                <w:b/>
                <w:sz w:val="24"/>
                <w:szCs w:val="24"/>
                <w:lang w:val="uk-UA"/>
              </w:rPr>
              <w:t xml:space="preserve">Тема 11.2. </w:t>
            </w:r>
            <w:r w:rsidRPr="002D4A83">
              <w:rPr>
                <w:b/>
                <w:sz w:val="24"/>
                <w:szCs w:val="24"/>
                <w:lang w:val="uk-UA"/>
              </w:rPr>
              <w:t xml:space="preserve">Механізми </w:t>
            </w:r>
            <w:proofErr w:type="spellStart"/>
            <w:r w:rsidRPr="002D4A83">
              <w:rPr>
                <w:b/>
                <w:sz w:val="24"/>
                <w:szCs w:val="24"/>
                <w:lang w:val="uk-UA"/>
              </w:rPr>
              <w:t>дислексії</w:t>
            </w:r>
            <w:proofErr w:type="spellEnd"/>
            <w:r w:rsidRPr="002D4A83">
              <w:rPr>
                <w:b/>
                <w:sz w:val="24"/>
                <w:szCs w:val="24"/>
                <w:lang w:val="uk-UA"/>
              </w:rPr>
              <w:t xml:space="preserve"> </w:t>
            </w:r>
          </w:p>
          <w:p w14:paraId="04B195CD" w14:textId="3B982351" w:rsidR="00722827" w:rsidRPr="005E3352" w:rsidRDefault="00722827" w:rsidP="002D4A83">
            <w:pPr>
              <w:ind w:left="360"/>
              <w:jc w:val="both"/>
              <w:rPr>
                <w:sz w:val="24"/>
                <w:szCs w:val="24"/>
                <w:lang w:val="uk-UA"/>
              </w:rPr>
            </w:pPr>
            <w:r w:rsidRPr="005E3352">
              <w:rPr>
                <w:sz w:val="24"/>
                <w:szCs w:val="24"/>
                <w:lang w:val="uk-UA"/>
              </w:rPr>
              <w:t xml:space="preserve">1. Причини виникнення </w:t>
            </w:r>
            <w:proofErr w:type="spellStart"/>
            <w:r w:rsidRPr="005E3352">
              <w:rPr>
                <w:sz w:val="24"/>
                <w:szCs w:val="24"/>
                <w:lang w:val="uk-UA"/>
              </w:rPr>
              <w:t>дислексії</w:t>
            </w:r>
            <w:proofErr w:type="spellEnd"/>
            <w:r w:rsidRPr="005E3352">
              <w:rPr>
                <w:sz w:val="24"/>
                <w:szCs w:val="24"/>
                <w:lang w:val="uk-UA"/>
              </w:rPr>
              <w:t>.</w:t>
            </w:r>
          </w:p>
          <w:p w14:paraId="2BCC9C29" w14:textId="77777777" w:rsidR="00722827" w:rsidRPr="005E3352" w:rsidRDefault="00722827" w:rsidP="00722827">
            <w:pPr>
              <w:tabs>
                <w:tab w:val="num" w:pos="1440"/>
              </w:tabs>
              <w:overflowPunct w:val="0"/>
              <w:autoSpaceDE w:val="0"/>
              <w:autoSpaceDN w:val="0"/>
              <w:adjustRightInd w:val="0"/>
              <w:ind w:left="360"/>
              <w:jc w:val="both"/>
              <w:rPr>
                <w:sz w:val="24"/>
                <w:szCs w:val="24"/>
                <w:lang w:val="uk-UA"/>
              </w:rPr>
            </w:pPr>
            <w:r w:rsidRPr="005E3352">
              <w:rPr>
                <w:sz w:val="24"/>
                <w:szCs w:val="24"/>
                <w:lang w:val="uk-UA"/>
              </w:rPr>
              <w:t xml:space="preserve">2. Симптоматика </w:t>
            </w:r>
            <w:proofErr w:type="spellStart"/>
            <w:r w:rsidRPr="005E3352">
              <w:rPr>
                <w:sz w:val="24"/>
                <w:szCs w:val="24"/>
                <w:lang w:val="uk-UA"/>
              </w:rPr>
              <w:t>дислексії</w:t>
            </w:r>
            <w:proofErr w:type="spellEnd"/>
            <w:r w:rsidRPr="005E3352">
              <w:rPr>
                <w:sz w:val="24"/>
                <w:szCs w:val="24"/>
                <w:lang w:val="uk-UA"/>
              </w:rPr>
              <w:t>:</w:t>
            </w:r>
          </w:p>
          <w:p w14:paraId="638F9DB2" w14:textId="77777777" w:rsidR="00722827" w:rsidRPr="005E3352" w:rsidRDefault="00722827" w:rsidP="00722827">
            <w:pPr>
              <w:ind w:left="360"/>
              <w:jc w:val="both"/>
              <w:rPr>
                <w:sz w:val="24"/>
                <w:szCs w:val="24"/>
                <w:lang w:val="uk-UA"/>
              </w:rPr>
            </w:pPr>
            <w:r w:rsidRPr="005E3352">
              <w:rPr>
                <w:sz w:val="24"/>
                <w:szCs w:val="24"/>
                <w:lang w:val="uk-UA"/>
              </w:rPr>
              <w:t>а) психолого-педагогічна;</w:t>
            </w:r>
          </w:p>
          <w:p w14:paraId="17A19679" w14:textId="77777777" w:rsidR="00722827" w:rsidRPr="005E3352" w:rsidRDefault="00722827" w:rsidP="00722827">
            <w:pPr>
              <w:ind w:left="360"/>
              <w:jc w:val="both"/>
              <w:rPr>
                <w:sz w:val="24"/>
                <w:szCs w:val="24"/>
                <w:lang w:val="uk-UA"/>
              </w:rPr>
            </w:pPr>
            <w:r w:rsidRPr="005E3352">
              <w:rPr>
                <w:sz w:val="24"/>
                <w:szCs w:val="24"/>
                <w:lang w:val="uk-UA"/>
              </w:rPr>
              <w:t>б) клініко-психопатологічна.</w:t>
            </w:r>
          </w:p>
          <w:p w14:paraId="2D166D82" w14:textId="77777777" w:rsidR="00722827" w:rsidRPr="005E3352" w:rsidRDefault="00722827" w:rsidP="00722827">
            <w:pPr>
              <w:ind w:left="360"/>
              <w:jc w:val="both"/>
              <w:rPr>
                <w:sz w:val="24"/>
                <w:szCs w:val="24"/>
                <w:lang w:val="uk-UA"/>
              </w:rPr>
            </w:pPr>
            <w:r w:rsidRPr="005E3352">
              <w:rPr>
                <w:sz w:val="24"/>
                <w:szCs w:val="24"/>
                <w:lang w:val="uk-UA"/>
              </w:rPr>
              <w:t xml:space="preserve">3. Механізми </w:t>
            </w:r>
            <w:proofErr w:type="spellStart"/>
            <w:r w:rsidRPr="005E3352">
              <w:rPr>
                <w:sz w:val="24"/>
                <w:szCs w:val="24"/>
                <w:lang w:val="uk-UA"/>
              </w:rPr>
              <w:t>дислексії</w:t>
            </w:r>
            <w:proofErr w:type="spellEnd"/>
            <w:r w:rsidRPr="005E3352">
              <w:rPr>
                <w:sz w:val="24"/>
                <w:szCs w:val="24"/>
                <w:lang w:val="uk-UA"/>
              </w:rPr>
              <w:t>:</w:t>
            </w:r>
          </w:p>
          <w:p w14:paraId="5073EDFD" w14:textId="77777777" w:rsidR="00722827" w:rsidRPr="005E3352" w:rsidRDefault="00722827" w:rsidP="00722827">
            <w:pPr>
              <w:ind w:left="360"/>
              <w:jc w:val="both"/>
              <w:rPr>
                <w:sz w:val="24"/>
                <w:szCs w:val="24"/>
                <w:lang w:val="uk-UA"/>
              </w:rPr>
            </w:pPr>
            <w:r w:rsidRPr="005E3352">
              <w:rPr>
                <w:sz w:val="24"/>
                <w:szCs w:val="24"/>
                <w:lang w:val="uk-UA"/>
              </w:rPr>
              <w:t>а) порушення просторових уявлень;</w:t>
            </w:r>
          </w:p>
          <w:p w14:paraId="0A7DF3FB" w14:textId="77777777" w:rsidR="00722827" w:rsidRPr="005E3352" w:rsidRDefault="00722827" w:rsidP="00722827">
            <w:pPr>
              <w:ind w:left="360"/>
              <w:jc w:val="both"/>
              <w:rPr>
                <w:sz w:val="24"/>
                <w:szCs w:val="24"/>
                <w:lang w:val="uk-UA"/>
              </w:rPr>
            </w:pPr>
            <w:r w:rsidRPr="005E3352">
              <w:rPr>
                <w:sz w:val="24"/>
                <w:szCs w:val="24"/>
                <w:lang w:val="uk-UA"/>
              </w:rPr>
              <w:t>б) порушення усного мовлення;</w:t>
            </w:r>
          </w:p>
          <w:p w14:paraId="1D059B55" w14:textId="77777777" w:rsidR="00722827" w:rsidRPr="005E3352" w:rsidRDefault="00722827" w:rsidP="00722827">
            <w:pPr>
              <w:ind w:left="360"/>
              <w:jc w:val="both"/>
              <w:rPr>
                <w:sz w:val="24"/>
                <w:szCs w:val="24"/>
                <w:lang w:val="uk-UA"/>
              </w:rPr>
            </w:pPr>
            <w:r w:rsidRPr="005E3352">
              <w:rPr>
                <w:sz w:val="24"/>
                <w:szCs w:val="24"/>
                <w:lang w:val="uk-UA"/>
              </w:rPr>
              <w:t>в) білінгвізм;</w:t>
            </w:r>
          </w:p>
          <w:p w14:paraId="7B24D9BA" w14:textId="77777777" w:rsidR="00722827" w:rsidRPr="005E3352" w:rsidRDefault="00722827" w:rsidP="00722827">
            <w:pPr>
              <w:ind w:left="360"/>
              <w:jc w:val="both"/>
              <w:rPr>
                <w:sz w:val="24"/>
                <w:szCs w:val="24"/>
                <w:lang w:val="uk-UA"/>
              </w:rPr>
            </w:pPr>
            <w:r w:rsidRPr="005E3352">
              <w:rPr>
                <w:sz w:val="24"/>
                <w:szCs w:val="24"/>
                <w:lang w:val="uk-UA"/>
              </w:rPr>
              <w:t>г) затримка психічного розвитку;</w:t>
            </w:r>
          </w:p>
          <w:p w14:paraId="26475495" w14:textId="152450B9" w:rsidR="00722827" w:rsidRPr="005E3352" w:rsidRDefault="00722827" w:rsidP="00722827">
            <w:pPr>
              <w:ind w:left="360"/>
              <w:jc w:val="both"/>
              <w:rPr>
                <w:sz w:val="24"/>
                <w:szCs w:val="24"/>
                <w:lang w:val="uk-UA"/>
              </w:rPr>
            </w:pPr>
            <w:r w:rsidRPr="005E3352">
              <w:rPr>
                <w:sz w:val="24"/>
                <w:szCs w:val="24"/>
                <w:lang w:val="uk-UA"/>
              </w:rPr>
              <w:t>д) афективні порушення.</w:t>
            </w:r>
          </w:p>
        </w:tc>
        <w:tc>
          <w:tcPr>
            <w:tcW w:w="1701" w:type="dxa"/>
          </w:tcPr>
          <w:p w14:paraId="1984A4C9" w14:textId="05AF44BB" w:rsidR="00722827" w:rsidRPr="005E3352" w:rsidRDefault="00722827" w:rsidP="00722827">
            <w:pPr>
              <w:contextualSpacing/>
              <w:jc w:val="center"/>
              <w:rPr>
                <w:sz w:val="24"/>
                <w:szCs w:val="24"/>
                <w:lang w:val="uk-UA"/>
              </w:rPr>
            </w:pPr>
            <w:proofErr w:type="spellStart"/>
            <w:r w:rsidRPr="005E3352">
              <w:rPr>
                <w:b/>
                <w:sz w:val="24"/>
                <w:szCs w:val="24"/>
                <w:lang w:val="uk-UA"/>
              </w:rPr>
              <w:t>лк</w:t>
            </w:r>
            <w:proofErr w:type="spellEnd"/>
            <w:r w:rsidRPr="005E3352">
              <w:rPr>
                <w:b/>
                <w:sz w:val="24"/>
                <w:szCs w:val="24"/>
                <w:lang w:val="uk-UA"/>
              </w:rPr>
              <w:t>. – 2 год., пр. – 2 год., сам. – 4 год.</w:t>
            </w:r>
          </w:p>
        </w:tc>
        <w:tc>
          <w:tcPr>
            <w:tcW w:w="1418" w:type="dxa"/>
          </w:tcPr>
          <w:p w14:paraId="10B27688" w14:textId="6B0ABC61" w:rsidR="00722827" w:rsidRPr="005E3352" w:rsidRDefault="00722827" w:rsidP="00722827">
            <w:pPr>
              <w:contextualSpacing/>
              <w:jc w:val="center"/>
              <w:rPr>
                <w:sz w:val="24"/>
                <w:szCs w:val="24"/>
                <w:lang w:val="uk-UA"/>
              </w:rPr>
            </w:pPr>
            <w:r w:rsidRPr="005E3352">
              <w:rPr>
                <w:sz w:val="24"/>
                <w:szCs w:val="24"/>
                <w:lang w:val="uk-UA"/>
              </w:rPr>
              <w:t>6, 7, 11, 13, 21, 23, 26, 30, 37</w:t>
            </w:r>
          </w:p>
        </w:tc>
        <w:tc>
          <w:tcPr>
            <w:tcW w:w="2890" w:type="dxa"/>
          </w:tcPr>
          <w:p w14:paraId="297A0C22" w14:textId="20183041" w:rsidR="00722827" w:rsidRPr="005E3352" w:rsidRDefault="00722827" w:rsidP="00722827">
            <w:pPr>
              <w:contextualSpacing/>
              <w:jc w:val="center"/>
              <w:rPr>
                <w:sz w:val="24"/>
                <w:szCs w:val="24"/>
                <w:lang w:val="uk-UA"/>
              </w:rPr>
            </w:pPr>
            <w:r w:rsidRPr="005E3352">
              <w:rPr>
                <w:sz w:val="24"/>
                <w:szCs w:val="24"/>
                <w:lang w:val="uk-UA"/>
              </w:rPr>
              <w:t>1. Підготувати конспект, знати відповіді на питання плану</w:t>
            </w:r>
          </w:p>
        </w:tc>
        <w:tc>
          <w:tcPr>
            <w:tcW w:w="1456" w:type="dxa"/>
          </w:tcPr>
          <w:p w14:paraId="4A304E31" w14:textId="3D67D001" w:rsidR="00722827" w:rsidRPr="005E3352" w:rsidRDefault="00722827" w:rsidP="00722827">
            <w:pPr>
              <w:contextualSpacing/>
              <w:jc w:val="center"/>
              <w:rPr>
                <w:sz w:val="24"/>
                <w:szCs w:val="24"/>
                <w:lang w:val="uk-UA"/>
              </w:rPr>
            </w:pPr>
            <w:r w:rsidRPr="005E3352">
              <w:rPr>
                <w:sz w:val="24"/>
                <w:szCs w:val="24"/>
                <w:lang w:val="uk-UA"/>
              </w:rPr>
              <w:t>5</w:t>
            </w:r>
          </w:p>
        </w:tc>
      </w:tr>
      <w:tr w:rsidR="00722827" w:rsidRPr="005E3352" w14:paraId="7CC964CB" w14:textId="77777777" w:rsidTr="00E866F8">
        <w:tc>
          <w:tcPr>
            <w:tcW w:w="2061" w:type="dxa"/>
          </w:tcPr>
          <w:p w14:paraId="013EF8A1" w14:textId="77777777" w:rsidR="00722827" w:rsidRPr="005E3352" w:rsidRDefault="00722827" w:rsidP="00722827">
            <w:pPr>
              <w:jc w:val="center"/>
              <w:rPr>
                <w:sz w:val="24"/>
                <w:szCs w:val="24"/>
                <w:lang w:val="uk-UA"/>
              </w:rPr>
            </w:pPr>
            <w:r w:rsidRPr="005E3352">
              <w:rPr>
                <w:sz w:val="24"/>
                <w:szCs w:val="24"/>
                <w:lang w:val="uk-UA"/>
              </w:rPr>
              <w:t>Тиждень А</w:t>
            </w:r>
          </w:p>
          <w:p w14:paraId="6123DEBC" w14:textId="60AC1307" w:rsidR="00722827" w:rsidRPr="005E3352" w:rsidRDefault="00722827" w:rsidP="00722827">
            <w:pPr>
              <w:contextualSpacing/>
              <w:jc w:val="center"/>
              <w:rPr>
                <w:sz w:val="24"/>
                <w:szCs w:val="24"/>
                <w:lang w:val="uk-UA"/>
              </w:rPr>
            </w:pPr>
            <w:r w:rsidRPr="005E3352">
              <w:rPr>
                <w:sz w:val="24"/>
                <w:szCs w:val="24"/>
                <w:lang w:val="uk-UA"/>
              </w:rPr>
              <w:t>7 академічних годин</w:t>
            </w:r>
          </w:p>
        </w:tc>
        <w:tc>
          <w:tcPr>
            <w:tcW w:w="5168" w:type="dxa"/>
          </w:tcPr>
          <w:p w14:paraId="7EEA50AB" w14:textId="77777777" w:rsidR="002D4A83" w:rsidRDefault="00722827" w:rsidP="002D4A83">
            <w:pPr>
              <w:ind w:left="360"/>
              <w:jc w:val="both"/>
              <w:rPr>
                <w:b/>
                <w:sz w:val="24"/>
                <w:szCs w:val="24"/>
                <w:lang w:val="uk-UA"/>
              </w:rPr>
            </w:pPr>
            <w:r w:rsidRPr="005E3352">
              <w:rPr>
                <w:b/>
                <w:sz w:val="24"/>
                <w:szCs w:val="24"/>
                <w:lang w:val="uk-UA"/>
              </w:rPr>
              <w:t xml:space="preserve">Тема 11.3. </w:t>
            </w:r>
            <w:r w:rsidRPr="002D4A83">
              <w:rPr>
                <w:b/>
                <w:sz w:val="24"/>
                <w:szCs w:val="24"/>
                <w:lang w:val="uk-UA"/>
              </w:rPr>
              <w:t xml:space="preserve">Класифікація </w:t>
            </w:r>
            <w:proofErr w:type="spellStart"/>
            <w:r w:rsidRPr="002D4A83">
              <w:rPr>
                <w:b/>
                <w:sz w:val="24"/>
                <w:szCs w:val="24"/>
                <w:lang w:val="uk-UA"/>
              </w:rPr>
              <w:t>дислексії</w:t>
            </w:r>
            <w:proofErr w:type="spellEnd"/>
            <w:r w:rsidRPr="005E3352">
              <w:rPr>
                <w:sz w:val="24"/>
                <w:szCs w:val="24"/>
                <w:lang w:val="uk-UA"/>
              </w:rPr>
              <w:t xml:space="preserve"> </w:t>
            </w:r>
          </w:p>
          <w:p w14:paraId="0B16EE16" w14:textId="3204D84A" w:rsidR="00722827" w:rsidRPr="005E3352" w:rsidRDefault="00722827" w:rsidP="002D4A83">
            <w:pPr>
              <w:ind w:left="360"/>
              <w:jc w:val="both"/>
              <w:rPr>
                <w:sz w:val="24"/>
                <w:szCs w:val="24"/>
                <w:lang w:val="uk-UA"/>
              </w:rPr>
            </w:pPr>
            <w:r w:rsidRPr="005E3352">
              <w:rPr>
                <w:sz w:val="24"/>
                <w:szCs w:val="24"/>
                <w:lang w:val="uk-UA"/>
              </w:rPr>
              <w:t xml:space="preserve">1. </w:t>
            </w:r>
            <w:proofErr w:type="spellStart"/>
            <w:r w:rsidRPr="005E3352">
              <w:rPr>
                <w:sz w:val="24"/>
                <w:szCs w:val="24"/>
                <w:lang w:val="uk-UA"/>
              </w:rPr>
              <w:t>Мультиаксальна</w:t>
            </w:r>
            <w:proofErr w:type="spellEnd"/>
            <w:r w:rsidRPr="005E3352">
              <w:rPr>
                <w:sz w:val="24"/>
                <w:szCs w:val="24"/>
                <w:lang w:val="uk-UA"/>
              </w:rPr>
              <w:t xml:space="preserve"> класифікація </w:t>
            </w:r>
            <w:proofErr w:type="spellStart"/>
            <w:r w:rsidRPr="005E3352">
              <w:rPr>
                <w:sz w:val="24"/>
                <w:szCs w:val="24"/>
                <w:lang w:val="uk-UA"/>
              </w:rPr>
              <w:t>дислексій</w:t>
            </w:r>
            <w:proofErr w:type="spellEnd"/>
            <w:r w:rsidRPr="005E3352">
              <w:rPr>
                <w:sz w:val="24"/>
                <w:szCs w:val="24"/>
                <w:lang w:val="uk-UA"/>
              </w:rPr>
              <w:t xml:space="preserve"> (О.М. Корнєв).</w:t>
            </w:r>
          </w:p>
          <w:p w14:paraId="09B871E0" w14:textId="77777777" w:rsidR="00722827" w:rsidRPr="005E3352" w:rsidRDefault="00722827" w:rsidP="00722827">
            <w:pPr>
              <w:overflowPunct w:val="0"/>
              <w:autoSpaceDE w:val="0"/>
              <w:autoSpaceDN w:val="0"/>
              <w:adjustRightInd w:val="0"/>
              <w:ind w:left="360"/>
              <w:jc w:val="both"/>
              <w:rPr>
                <w:sz w:val="24"/>
                <w:szCs w:val="24"/>
                <w:lang w:val="uk-UA"/>
              </w:rPr>
            </w:pPr>
            <w:r w:rsidRPr="005E3352">
              <w:rPr>
                <w:sz w:val="24"/>
                <w:szCs w:val="24"/>
                <w:lang w:val="uk-UA"/>
              </w:rPr>
              <w:t xml:space="preserve">2. Патогенетична класифікація С. </w:t>
            </w:r>
            <w:proofErr w:type="spellStart"/>
            <w:r w:rsidRPr="005E3352">
              <w:rPr>
                <w:sz w:val="24"/>
                <w:szCs w:val="24"/>
                <w:lang w:val="uk-UA"/>
              </w:rPr>
              <w:t>Борель-Мєзоні</w:t>
            </w:r>
            <w:proofErr w:type="spellEnd"/>
            <w:r w:rsidRPr="005E3352">
              <w:rPr>
                <w:sz w:val="24"/>
                <w:szCs w:val="24"/>
                <w:lang w:val="uk-UA"/>
              </w:rPr>
              <w:t>.</w:t>
            </w:r>
          </w:p>
          <w:p w14:paraId="03F5547A" w14:textId="77777777" w:rsidR="00722827" w:rsidRPr="005E3352" w:rsidRDefault="00722827" w:rsidP="00722827">
            <w:pPr>
              <w:overflowPunct w:val="0"/>
              <w:autoSpaceDE w:val="0"/>
              <w:autoSpaceDN w:val="0"/>
              <w:adjustRightInd w:val="0"/>
              <w:ind w:left="360"/>
              <w:jc w:val="both"/>
              <w:rPr>
                <w:sz w:val="24"/>
                <w:szCs w:val="24"/>
                <w:lang w:val="uk-UA"/>
              </w:rPr>
            </w:pPr>
            <w:r w:rsidRPr="005E3352">
              <w:rPr>
                <w:sz w:val="24"/>
                <w:szCs w:val="24"/>
                <w:lang w:val="uk-UA"/>
              </w:rPr>
              <w:lastRenderedPageBreak/>
              <w:t>3. Класифікація О.А. Токаревої.</w:t>
            </w:r>
          </w:p>
          <w:p w14:paraId="75B68556" w14:textId="77777777" w:rsidR="00722827" w:rsidRPr="005E3352" w:rsidRDefault="00722827" w:rsidP="00722827">
            <w:pPr>
              <w:overflowPunct w:val="0"/>
              <w:autoSpaceDE w:val="0"/>
              <w:autoSpaceDN w:val="0"/>
              <w:adjustRightInd w:val="0"/>
              <w:ind w:left="360"/>
              <w:jc w:val="both"/>
              <w:rPr>
                <w:sz w:val="24"/>
                <w:szCs w:val="24"/>
                <w:lang w:val="uk-UA"/>
              </w:rPr>
            </w:pPr>
            <w:r w:rsidRPr="005E3352">
              <w:rPr>
                <w:sz w:val="24"/>
                <w:szCs w:val="24"/>
                <w:lang w:val="uk-UA"/>
              </w:rPr>
              <w:t xml:space="preserve">4. Класифікація М.Є. </w:t>
            </w:r>
            <w:proofErr w:type="spellStart"/>
            <w:r w:rsidRPr="005E3352">
              <w:rPr>
                <w:sz w:val="24"/>
                <w:szCs w:val="24"/>
                <w:lang w:val="uk-UA"/>
              </w:rPr>
              <w:t>Хватцева</w:t>
            </w:r>
            <w:proofErr w:type="spellEnd"/>
            <w:r w:rsidRPr="005E3352">
              <w:rPr>
                <w:sz w:val="24"/>
                <w:szCs w:val="24"/>
                <w:lang w:val="uk-UA"/>
              </w:rPr>
              <w:t>.</w:t>
            </w:r>
          </w:p>
          <w:p w14:paraId="3824BD72" w14:textId="2D39733E" w:rsidR="00722827" w:rsidRPr="005E3352" w:rsidRDefault="00722827" w:rsidP="00722827">
            <w:pPr>
              <w:overflowPunct w:val="0"/>
              <w:autoSpaceDE w:val="0"/>
              <w:autoSpaceDN w:val="0"/>
              <w:adjustRightInd w:val="0"/>
              <w:ind w:left="360"/>
              <w:jc w:val="both"/>
              <w:rPr>
                <w:sz w:val="24"/>
                <w:szCs w:val="24"/>
                <w:lang w:val="uk-UA"/>
              </w:rPr>
            </w:pPr>
            <w:r w:rsidRPr="005E3352">
              <w:rPr>
                <w:sz w:val="24"/>
                <w:szCs w:val="24"/>
                <w:lang w:val="uk-UA"/>
              </w:rPr>
              <w:t xml:space="preserve">5. Класифікація Р.І. </w:t>
            </w:r>
            <w:proofErr w:type="spellStart"/>
            <w:r w:rsidRPr="005E3352">
              <w:rPr>
                <w:sz w:val="24"/>
                <w:szCs w:val="24"/>
                <w:lang w:val="uk-UA"/>
              </w:rPr>
              <w:t>Лалаєвої</w:t>
            </w:r>
            <w:proofErr w:type="spellEnd"/>
            <w:r w:rsidRPr="005E3352">
              <w:rPr>
                <w:sz w:val="24"/>
                <w:szCs w:val="24"/>
                <w:lang w:val="uk-UA"/>
              </w:rPr>
              <w:t>.</w:t>
            </w:r>
          </w:p>
        </w:tc>
        <w:tc>
          <w:tcPr>
            <w:tcW w:w="1701" w:type="dxa"/>
          </w:tcPr>
          <w:p w14:paraId="74848E82" w14:textId="01F47E79" w:rsidR="00722827" w:rsidRPr="005E3352" w:rsidRDefault="00722827" w:rsidP="00722827">
            <w:pPr>
              <w:contextualSpacing/>
              <w:jc w:val="center"/>
              <w:rPr>
                <w:sz w:val="24"/>
                <w:szCs w:val="24"/>
                <w:lang w:val="uk-UA"/>
              </w:rPr>
            </w:pPr>
            <w:r w:rsidRPr="005E3352">
              <w:rPr>
                <w:b/>
                <w:sz w:val="24"/>
                <w:szCs w:val="24"/>
                <w:lang w:val="uk-UA"/>
              </w:rPr>
              <w:lastRenderedPageBreak/>
              <w:t>пр. – 2 год., сам. – 5 год.</w:t>
            </w:r>
          </w:p>
        </w:tc>
        <w:tc>
          <w:tcPr>
            <w:tcW w:w="1418" w:type="dxa"/>
          </w:tcPr>
          <w:p w14:paraId="1C5C181A" w14:textId="15E9D78B" w:rsidR="00722827" w:rsidRPr="005E3352" w:rsidRDefault="00722827" w:rsidP="00722827">
            <w:pPr>
              <w:contextualSpacing/>
              <w:jc w:val="center"/>
              <w:rPr>
                <w:sz w:val="24"/>
                <w:szCs w:val="24"/>
                <w:lang w:val="uk-UA"/>
              </w:rPr>
            </w:pPr>
            <w:r w:rsidRPr="005E3352">
              <w:rPr>
                <w:sz w:val="24"/>
                <w:szCs w:val="24"/>
                <w:lang w:val="uk-UA"/>
              </w:rPr>
              <w:t>6, 7, 11, 13, 21, 23, 26, 30, 37</w:t>
            </w:r>
          </w:p>
        </w:tc>
        <w:tc>
          <w:tcPr>
            <w:tcW w:w="2890" w:type="dxa"/>
          </w:tcPr>
          <w:p w14:paraId="5C78E56F" w14:textId="77777777" w:rsidR="00722827" w:rsidRPr="005E3352" w:rsidRDefault="00722827" w:rsidP="00722827">
            <w:pPr>
              <w:contextualSpacing/>
              <w:jc w:val="center"/>
              <w:rPr>
                <w:sz w:val="24"/>
                <w:szCs w:val="24"/>
                <w:lang w:val="uk-UA"/>
              </w:rPr>
            </w:pPr>
            <w:r w:rsidRPr="005E3352">
              <w:rPr>
                <w:sz w:val="24"/>
                <w:szCs w:val="24"/>
                <w:lang w:val="uk-UA"/>
              </w:rPr>
              <w:t>1. Підготувати конспект, знати відповіді на питання плану.</w:t>
            </w:r>
          </w:p>
          <w:p w14:paraId="14154F20" w14:textId="468D572E" w:rsidR="00722827" w:rsidRPr="005E3352" w:rsidRDefault="00722827" w:rsidP="00722827">
            <w:pPr>
              <w:contextualSpacing/>
              <w:jc w:val="center"/>
              <w:rPr>
                <w:sz w:val="24"/>
                <w:szCs w:val="24"/>
                <w:lang w:val="uk-UA"/>
              </w:rPr>
            </w:pPr>
            <w:r w:rsidRPr="005E3352">
              <w:rPr>
                <w:sz w:val="24"/>
                <w:szCs w:val="24"/>
                <w:lang w:val="uk-UA"/>
              </w:rPr>
              <w:t xml:space="preserve">2. </w:t>
            </w:r>
            <w:proofErr w:type="spellStart"/>
            <w:r w:rsidRPr="005E3352">
              <w:rPr>
                <w:sz w:val="24"/>
                <w:szCs w:val="24"/>
              </w:rPr>
              <w:t>Зробити</w:t>
            </w:r>
            <w:proofErr w:type="spellEnd"/>
            <w:r w:rsidRPr="005E3352">
              <w:rPr>
                <w:sz w:val="24"/>
                <w:szCs w:val="24"/>
              </w:rPr>
              <w:t xml:space="preserve"> </w:t>
            </w:r>
            <w:proofErr w:type="spellStart"/>
            <w:r w:rsidRPr="005E3352">
              <w:rPr>
                <w:sz w:val="24"/>
                <w:szCs w:val="24"/>
              </w:rPr>
              <w:t>порівняльний</w:t>
            </w:r>
            <w:proofErr w:type="spellEnd"/>
            <w:r w:rsidRPr="005E3352">
              <w:rPr>
                <w:sz w:val="24"/>
                <w:szCs w:val="24"/>
              </w:rPr>
              <w:t xml:space="preserve"> </w:t>
            </w:r>
            <w:proofErr w:type="spellStart"/>
            <w:r w:rsidRPr="005E3352">
              <w:rPr>
                <w:sz w:val="24"/>
                <w:szCs w:val="24"/>
              </w:rPr>
              <w:t>аналіз</w:t>
            </w:r>
            <w:proofErr w:type="spellEnd"/>
            <w:r w:rsidRPr="005E3352">
              <w:rPr>
                <w:sz w:val="24"/>
                <w:szCs w:val="24"/>
              </w:rPr>
              <w:t xml:space="preserve"> </w:t>
            </w:r>
            <w:proofErr w:type="spellStart"/>
            <w:r w:rsidRPr="005E3352">
              <w:rPr>
                <w:sz w:val="24"/>
                <w:szCs w:val="24"/>
              </w:rPr>
              <w:t>класифікацій</w:t>
            </w:r>
            <w:proofErr w:type="spellEnd"/>
            <w:r w:rsidRPr="005E3352">
              <w:rPr>
                <w:sz w:val="24"/>
                <w:szCs w:val="24"/>
              </w:rPr>
              <w:t xml:space="preserve"> </w:t>
            </w:r>
            <w:proofErr w:type="spellStart"/>
            <w:r w:rsidRPr="005E3352">
              <w:rPr>
                <w:sz w:val="24"/>
                <w:szCs w:val="24"/>
              </w:rPr>
              <w:lastRenderedPageBreak/>
              <w:t>дислексій</w:t>
            </w:r>
            <w:proofErr w:type="spellEnd"/>
            <w:r w:rsidRPr="005E3352">
              <w:rPr>
                <w:sz w:val="24"/>
                <w:szCs w:val="24"/>
              </w:rPr>
              <w:t xml:space="preserve">, </w:t>
            </w:r>
            <w:proofErr w:type="spellStart"/>
            <w:r w:rsidRPr="005E3352">
              <w:rPr>
                <w:sz w:val="24"/>
                <w:szCs w:val="24"/>
              </w:rPr>
              <w:t>визначити</w:t>
            </w:r>
            <w:proofErr w:type="spellEnd"/>
            <w:r w:rsidRPr="005E3352">
              <w:rPr>
                <w:sz w:val="24"/>
                <w:szCs w:val="24"/>
              </w:rPr>
              <w:t xml:space="preserve"> </w:t>
            </w:r>
            <w:proofErr w:type="spellStart"/>
            <w:r w:rsidRPr="005E3352">
              <w:rPr>
                <w:sz w:val="24"/>
                <w:szCs w:val="24"/>
              </w:rPr>
              <w:t>їх</w:t>
            </w:r>
            <w:proofErr w:type="spellEnd"/>
            <w:r w:rsidRPr="005E3352">
              <w:rPr>
                <w:sz w:val="24"/>
                <w:szCs w:val="24"/>
              </w:rPr>
              <w:t xml:space="preserve"> </w:t>
            </w:r>
            <w:proofErr w:type="spellStart"/>
            <w:r w:rsidRPr="005E3352">
              <w:rPr>
                <w:sz w:val="24"/>
                <w:szCs w:val="24"/>
              </w:rPr>
              <w:t>переваги</w:t>
            </w:r>
            <w:proofErr w:type="spellEnd"/>
            <w:r w:rsidRPr="005E3352">
              <w:rPr>
                <w:sz w:val="24"/>
                <w:szCs w:val="24"/>
              </w:rPr>
              <w:t xml:space="preserve"> та </w:t>
            </w:r>
            <w:proofErr w:type="spellStart"/>
            <w:r w:rsidRPr="005E3352">
              <w:rPr>
                <w:sz w:val="24"/>
                <w:szCs w:val="24"/>
              </w:rPr>
              <w:t>недоліки</w:t>
            </w:r>
            <w:proofErr w:type="spellEnd"/>
            <w:r w:rsidRPr="005E3352">
              <w:rPr>
                <w:sz w:val="24"/>
                <w:szCs w:val="24"/>
              </w:rPr>
              <w:t>.</w:t>
            </w:r>
            <w:r w:rsidRPr="005E3352">
              <w:rPr>
                <w:sz w:val="24"/>
                <w:szCs w:val="24"/>
                <w:lang w:val="uk-UA"/>
              </w:rPr>
              <w:t xml:space="preserve"> Оформити у вигляді таблиці</w:t>
            </w:r>
          </w:p>
        </w:tc>
        <w:tc>
          <w:tcPr>
            <w:tcW w:w="1456" w:type="dxa"/>
          </w:tcPr>
          <w:p w14:paraId="10894283" w14:textId="67617240" w:rsidR="00722827" w:rsidRPr="005E3352" w:rsidRDefault="00722827" w:rsidP="00722827">
            <w:pPr>
              <w:contextualSpacing/>
              <w:jc w:val="center"/>
              <w:rPr>
                <w:sz w:val="24"/>
                <w:szCs w:val="24"/>
                <w:lang w:val="uk-UA"/>
              </w:rPr>
            </w:pPr>
            <w:r w:rsidRPr="005E3352">
              <w:rPr>
                <w:sz w:val="24"/>
                <w:szCs w:val="24"/>
                <w:lang w:val="uk-UA"/>
              </w:rPr>
              <w:lastRenderedPageBreak/>
              <w:t>10</w:t>
            </w:r>
          </w:p>
        </w:tc>
      </w:tr>
      <w:tr w:rsidR="00722827" w:rsidRPr="005E3352" w14:paraId="35F3B4AC" w14:textId="77777777" w:rsidTr="00E866F8">
        <w:tc>
          <w:tcPr>
            <w:tcW w:w="2061" w:type="dxa"/>
          </w:tcPr>
          <w:p w14:paraId="685D7AAB" w14:textId="77777777" w:rsidR="00722827" w:rsidRPr="005E3352" w:rsidRDefault="00722827" w:rsidP="00722827">
            <w:pPr>
              <w:jc w:val="center"/>
              <w:rPr>
                <w:sz w:val="24"/>
                <w:szCs w:val="24"/>
                <w:lang w:val="uk-UA"/>
              </w:rPr>
            </w:pPr>
            <w:r w:rsidRPr="005E3352">
              <w:rPr>
                <w:sz w:val="24"/>
                <w:szCs w:val="24"/>
                <w:lang w:val="uk-UA"/>
              </w:rPr>
              <w:t>Тиждень Б</w:t>
            </w:r>
          </w:p>
          <w:p w14:paraId="7F1BCC7F" w14:textId="1D7699E3" w:rsidR="00722827" w:rsidRPr="005E3352" w:rsidRDefault="00722827" w:rsidP="00722827">
            <w:pPr>
              <w:contextualSpacing/>
              <w:jc w:val="center"/>
              <w:rPr>
                <w:sz w:val="24"/>
                <w:szCs w:val="24"/>
                <w:lang w:val="uk-UA"/>
              </w:rPr>
            </w:pPr>
            <w:r w:rsidRPr="005E3352">
              <w:rPr>
                <w:sz w:val="24"/>
                <w:szCs w:val="24"/>
                <w:lang w:val="uk-UA"/>
              </w:rPr>
              <w:t>7 академічних годин</w:t>
            </w:r>
          </w:p>
        </w:tc>
        <w:tc>
          <w:tcPr>
            <w:tcW w:w="5168" w:type="dxa"/>
          </w:tcPr>
          <w:p w14:paraId="4C5F1E12" w14:textId="77777777" w:rsidR="002D4A83" w:rsidRPr="002D4A83" w:rsidRDefault="00722827" w:rsidP="002D4A83">
            <w:pPr>
              <w:ind w:left="360"/>
              <w:jc w:val="both"/>
              <w:rPr>
                <w:b/>
                <w:sz w:val="24"/>
                <w:szCs w:val="24"/>
                <w:lang w:val="uk-UA"/>
              </w:rPr>
            </w:pPr>
            <w:r w:rsidRPr="005E3352">
              <w:rPr>
                <w:b/>
                <w:sz w:val="24"/>
                <w:szCs w:val="24"/>
                <w:lang w:val="uk-UA"/>
              </w:rPr>
              <w:t xml:space="preserve">Тема 11.4. </w:t>
            </w:r>
            <w:r w:rsidRPr="002D4A83">
              <w:rPr>
                <w:b/>
                <w:sz w:val="24"/>
                <w:szCs w:val="24"/>
                <w:lang w:val="uk-UA"/>
              </w:rPr>
              <w:t xml:space="preserve">Клініко-психологічний підхід до вивчення </w:t>
            </w:r>
            <w:proofErr w:type="spellStart"/>
            <w:r w:rsidRPr="002D4A83">
              <w:rPr>
                <w:b/>
                <w:sz w:val="24"/>
                <w:szCs w:val="24"/>
                <w:lang w:val="uk-UA"/>
              </w:rPr>
              <w:t>дислексії</w:t>
            </w:r>
            <w:proofErr w:type="spellEnd"/>
          </w:p>
          <w:p w14:paraId="4CA08834" w14:textId="03ED944E" w:rsidR="00722827" w:rsidRPr="005E3352" w:rsidRDefault="00722827" w:rsidP="002D4A83">
            <w:pPr>
              <w:ind w:left="360"/>
              <w:jc w:val="both"/>
              <w:rPr>
                <w:sz w:val="24"/>
                <w:szCs w:val="24"/>
                <w:lang w:val="uk-UA"/>
              </w:rPr>
            </w:pPr>
            <w:r w:rsidRPr="005E3352">
              <w:rPr>
                <w:sz w:val="24"/>
                <w:szCs w:val="24"/>
                <w:lang w:val="uk-UA"/>
              </w:rPr>
              <w:t>1. Концепція «мінімальної мозкової дисфункції».</w:t>
            </w:r>
          </w:p>
          <w:p w14:paraId="45961C04" w14:textId="77777777" w:rsidR="00722827" w:rsidRPr="005E3352" w:rsidRDefault="00722827" w:rsidP="00722827">
            <w:pPr>
              <w:tabs>
                <w:tab w:val="num" w:pos="2160"/>
              </w:tabs>
              <w:overflowPunct w:val="0"/>
              <w:autoSpaceDE w:val="0"/>
              <w:autoSpaceDN w:val="0"/>
              <w:adjustRightInd w:val="0"/>
              <w:ind w:left="360"/>
              <w:jc w:val="both"/>
              <w:rPr>
                <w:sz w:val="24"/>
                <w:szCs w:val="24"/>
                <w:lang w:val="uk-UA"/>
              </w:rPr>
            </w:pPr>
            <w:r w:rsidRPr="005E3352">
              <w:rPr>
                <w:sz w:val="24"/>
                <w:szCs w:val="24"/>
                <w:lang w:val="uk-UA"/>
              </w:rPr>
              <w:t>2. Концепція «затримки психічного розвитку».</w:t>
            </w:r>
          </w:p>
          <w:p w14:paraId="688127A2" w14:textId="1006E78B" w:rsidR="00722827" w:rsidRPr="005E3352" w:rsidRDefault="00722827" w:rsidP="00722827">
            <w:pPr>
              <w:tabs>
                <w:tab w:val="num" w:pos="2160"/>
              </w:tabs>
              <w:overflowPunct w:val="0"/>
              <w:autoSpaceDE w:val="0"/>
              <w:autoSpaceDN w:val="0"/>
              <w:adjustRightInd w:val="0"/>
              <w:ind w:left="360"/>
              <w:jc w:val="both"/>
              <w:rPr>
                <w:sz w:val="24"/>
                <w:szCs w:val="24"/>
                <w:lang w:val="uk-UA"/>
              </w:rPr>
            </w:pPr>
            <w:r w:rsidRPr="005E3352">
              <w:rPr>
                <w:sz w:val="24"/>
                <w:szCs w:val="24"/>
                <w:lang w:val="uk-UA"/>
              </w:rPr>
              <w:t xml:space="preserve">3. Клініко-психопатологічні симптоми </w:t>
            </w:r>
            <w:proofErr w:type="spellStart"/>
            <w:r w:rsidRPr="005E3352">
              <w:rPr>
                <w:sz w:val="24"/>
                <w:szCs w:val="24"/>
                <w:lang w:val="uk-UA"/>
              </w:rPr>
              <w:t>дислексії</w:t>
            </w:r>
            <w:proofErr w:type="spellEnd"/>
            <w:r w:rsidRPr="005E3352">
              <w:rPr>
                <w:sz w:val="24"/>
                <w:szCs w:val="24"/>
                <w:lang w:val="uk-UA"/>
              </w:rPr>
              <w:t>.</w:t>
            </w:r>
          </w:p>
        </w:tc>
        <w:tc>
          <w:tcPr>
            <w:tcW w:w="1701" w:type="dxa"/>
          </w:tcPr>
          <w:p w14:paraId="3DDA69AA" w14:textId="58500A87" w:rsidR="00722827" w:rsidRPr="005E3352" w:rsidRDefault="00722827" w:rsidP="00722827">
            <w:pPr>
              <w:contextualSpacing/>
              <w:jc w:val="center"/>
              <w:rPr>
                <w:sz w:val="24"/>
                <w:szCs w:val="24"/>
                <w:lang w:val="uk-UA"/>
              </w:rPr>
            </w:pPr>
            <w:r w:rsidRPr="005E3352">
              <w:rPr>
                <w:b/>
                <w:sz w:val="24"/>
                <w:szCs w:val="24"/>
                <w:lang w:val="uk-UA"/>
              </w:rPr>
              <w:t>пр. – 2 год., сам. – 5 год.</w:t>
            </w:r>
          </w:p>
        </w:tc>
        <w:tc>
          <w:tcPr>
            <w:tcW w:w="1418" w:type="dxa"/>
          </w:tcPr>
          <w:p w14:paraId="7F14633D" w14:textId="46FE9E2D" w:rsidR="00722827" w:rsidRPr="005E3352" w:rsidRDefault="00722827" w:rsidP="00722827">
            <w:pPr>
              <w:contextualSpacing/>
              <w:jc w:val="center"/>
              <w:rPr>
                <w:sz w:val="24"/>
                <w:szCs w:val="24"/>
                <w:lang w:val="uk-UA"/>
              </w:rPr>
            </w:pPr>
            <w:r w:rsidRPr="005E3352">
              <w:rPr>
                <w:sz w:val="24"/>
                <w:szCs w:val="24"/>
                <w:lang w:val="uk-UA"/>
              </w:rPr>
              <w:t>6, 7, 11, 13, 21, 23, 26, 30, 37</w:t>
            </w:r>
          </w:p>
        </w:tc>
        <w:tc>
          <w:tcPr>
            <w:tcW w:w="2890" w:type="dxa"/>
          </w:tcPr>
          <w:p w14:paraId="4C301C1D" w14:textId="2779095D" w:rsidR="00722827" w:rsidRPr="005E3352" w:rsidRDefault="00722827" w:rsidP="00722827">
            <w:pPr>
              <w:contextualSpacing/>
              <w:jc w:val="center"/>
              <w:rPr>
                <w:sz w:val="24"/>
                <w:szCs w:val="24"/>
                <w:lang w:val="uk-UA"/>
              </w:rPr>
            </w:pPr>
            <w:r w:rsidRPr="005E3352">
              <w:rPr>
                <w:sz w:val="24"/>
                <w:szCs w:val="24"/>
                <w:lang w:val="uk-UA"/>
              </w:rPr>
              <w:t>1. Підготувати конспект, знати відповіді на питання плану</w:t>
            </w:r>
          </w:p>
        </w:tc>
        <w:tc>
          <w:tcPr>
            <w:tcW w:w="1456" w:type="dxa"/>
          </w:tcPr>
          <w:p w14:paraId="6CB34F3C" w14:textId="37566BAF" w:rsidR="00722827" w:rsidRPr="005E3352" w:rsidRDefault="00722827" w:rsidP="00722827">
            <w:pPr>
              <w:contextualSpacing/>
              <w:jc w:val="center"/>
              <w:rPr>
                <w:sz w:val="24"/>
                <w:szCs w:val="24"/>
                <w:lang w:val="uk-UA"/>
              </w:rPr>
            </w:pPr>
            <w:r w:rsidRPr="005E3352">
              <w:rPr>
                <w:sz w:val="24"/>
                <w:szCs w:val="24"/>
                <w:lang w:val="uk-UA"/>
              </w:rPr>
              <w:t>5</w:t>
            </w:r>
          </w:p>
        </w:tc>
      </w:tr>
      <w:tr w:rsidR="00722827" w:rsidRPr="005E3352" w14:paraId="6179AC62" w14:textId="77777777" w:rsidTr="00E866F8">
        <w:tc>
          <w:tcPr>
            <w:tcW w:w="2061" w:type="dxa"/>
          </w:tcPr>
          <w:p w14:paraId="40566BDC" w14:textId="77777777" w:rsidR="00722827" w:rsidRPr="005E3352" w:rsidRDefault="00722827" w:rsidP="00722827">
            <w:pPr>
              <w:jc w:val="center"/>
              <w:rPr>
                <w:sz w:val="24"/>
                <w:szCs w:val="24"/>
                <w:lang w:val="uk-UA"/>
              </w:rPr>
            </w:pPr>
            <w:r w:rsidRPr="005E3352">
              <w:rPr>
                <w:sz w:val="24"/>
                <w:szCs w:val="24"/>
                <w:lang w:val="uk-UA"/>
              </w:rPr>
              <w:t>Тиждень А</w:t>
            </w:r>
          </w:p>
          <w:p w14:paraId="1A3CE84E" w14:textId="4E74BFBF" w:rsidR="00722827" w:rsidRPr="005E3352" w:rsidRDefault="00722827" w:rsidP="00722827">
            <w:pPr>
              <w:contextualSpacing/>
              <w:jc w:val="center"/>
              <w:rPr>
                <w:sz w:val="24"/>
                <w:szCs w:val="24"/>
                <w:lang w:val="uk-UA"/>
              </w:rPr>
            </w:pPr>
            <w:r w:rsidRPr="005E3352">
              <w:rPr>
                <w:sz w:val="24"/>
                <w:szCs w:val="24"/>
                <w:lang w:val="uk-UA"/>
              </w:rPr>
              <w:t>8 академічних годин</w:t>
            </w:r>
          </w:p>
        </w:tc>
        <w:tc>
          <w:tcPr>
            <w:tcW w:w="5168" w:type="dxa"/>
          </w:tcPr>
          <w:p w14:paraId="211B2AF6" w14:textId="7811790B" w:rsidR="00722827" w:rsidRPr="002D4A83" w:rsidRDefault="00722827" w:rsidP="00722827">
            <w:pPr>
              <w:ind w:left="360"/>
              <w:jc w:val="both"/>
              <w:rPr>
                <w:b/>
                <w:sz w:val="24"/>
                <w:szCs w:val="24"/>
                <w:lang w:val="uk-UA"/>
              </w:rPr>
            </w:pPr>
            <w:r w:rsidRPr="005E3352">
              <w:rPr>
                <w:b/>
                <w:sz w:val="24"/>
                <w:szCs w:val="24"/>
                <w:lang w:val="uk-UA"/>
              </w:rPr>
              <w:t xml:space="preserve">Тема 11.5. </w:t>
            </w:r>
            <w:proofErr w:type="spellStart"/>
            <w:r w:rsidRPr="002D4A83">
              <w:rPr>
                <w:b/>
                <w:sz w:val="24"/>
                <w:szCs w:val="24"/>
                <w:lang w:val="uk-UA"/>
              </w:rPr>
              <w:t>Дисграфія</w:t>
            </w:r>
            <w:proofErr w:type="spellEnd"/>
            <w:r w:rsidRPr="002D4A83">
              <w:rPr>
                <w:b/>
                <w:sz w:val="24"/>
                <w:szCs w:val="24"/>
                <w:lang w:val="uk-UA"/>
              </w:rPr>
              <w:t xml:space="preserve">. Загальна характеристика </w:t>
            </w:r>
          </w:p>
          <w:p w14:paraId="2A4BE92C" w14:textId="77777777" w:rsidR="00722827" w:rsidRPr="005E3352" w:rsidRDefault="00722827" w:rsidP="00722827">
            <w:pPr>
              <w:tabs>
                <w:tab w:val="num" w:pos="2160"/>
              </w:tabs>
              <w:overflowPunct w:val="0"/>
              <w:autoSpaceDE w:val="0"/>
              <w:autoSpaceDN w:val="0"/>
              <w:adjustRightInd w:val="0"/>
              <w:ind w:left="360"/>
              <w:jc w:val="both"/>
              <w:rPr>
                <w:sz w:val="24"/>
                <w:szCs w:val="24"/>
                <w:lang w:val="uk-UA"/>
              </w:rPr>
            </w:pPr>
            <w:r w:rsidRPr="005E3352">
              <w:rPr>
                <w:sz w:val="24"/>
                <w:szCs w:val="24"/>
                <w:lang w:val="uk-UA"/>
              </w:rPr>
              <w:t>1. Поняття «</w:t>
            </w:r>
            <w:proofErr w:type="spellStart"/>
            <w:r w:rsidRPr="005E3352">
              <w:rPr>
                <w:sz w:val="24"/>
                <w:szCs w:val="24"/>
                <w:lang w:val="uk-UA"/>
              </w:rPr>
              <w:t>дисграфія</w:t>
            </w:r>
            <w:proofErr w:type="spellEnd"/>
            <w:r w:rsidRPr="005E3352">
              <w:rPr>
                <w:sz w:val="24"/>
                <w:szCs w:val="24"/>
                <w:lang w:val="uk-UA"/>
              </w:rPr>
              <w:t>», загальна характеристика.</w:t>
            </w:r>
          </w:p>
          <w:p w14:paraId="3D3D139A" w14:textId="77777777" w:rsidR="00722827" w:rsidRPr="005E3352" w:rsidRDefault="00722827" w:rsidP="00722827">
            <w:pPr>
              <w:tabs>
                <w:tab w:val="num" w:pos="2160"/>
              </w:tabs>
              <w:overflowPunct w:val="0"/>
              <w:autoSpaceDE w:val="0"/>
              <w:autoSpaceDN w:val="0"/>
              <w:adjustRightInd w:val="0"/>
              <w:ind w:left="360"/>
              <w:jc w:val="both"/>
              <w:rPr>
                <w:sz w:val="24"/>
                <w:szCs w:val="24"/>
                <w:lang w:val="uk-UA"/>
              </w:rPr>
            </w:pPr>
            <w:r w:rsidRPr="005E3352">
              <w:rPr>
                <w:sz w:val="24"/>
                <w:szCs w:val="24"/>
                <w:lang w:val="uk-UA"/>
              </w:rPr>
              <w:t xml:space="preserve">2. Класифікація </w:t>
            </w:r>
            <w:proofErr w:type="spellStart"/>
            <w:r w:rsidRPr="005E3352">
              <w:rPr>
                <w:sz w:val="24"/>
                <w:szCs w:val="24"/>
                <w:lang w:val="uk-UA"/>
              </w:rPr>
              <w:t>дисграфії</w:t>
            </w:r>
            <w:proofErr w:type="spellEnd"/>
            <w:r w:rsidRPr="005E3352">
              <w:rPr>
                <w:sz w:val="24"/>
                <w:szCs w:val="24"/>
                <w:lang w:val="uk-UA"/>
              </w:rPr>
              <w:t>.</w:t>
            </w:r>
          </w:p>
          <w:p w14:paraId="6B25D3E2" w14:textId="77777777" w:rsidR="00722827" w:rsidRPr="005E3352" w:rsidRDefault="00722827" w:rsidP="00722827">
            <w:pPr>
              <w:tabs>
                <w:tab w:val="num" w:pos="2160"/>
              </w:tabs>
              <w:overflowPunct w:val="0"/>
              <w:autoSpaceDE w:val="0"/>
              <w:autoSpaceDN w:val="0"/>
              <w:adjustRightInd w:val="0"/>
              <w:ind w:left="360"/>
              <w:jc w:val="both"/>
              <w:rPr>
                <w:sz w:val="24"/>
                <w:szCs w:val="24"/>
                <w:lang w:val="uk-UA"/>
              </w:rPr>
            </w:pPr>
            <w:r w:rsidRPr="005E3352">
              <w:rPr>
                <w:sz w:val="24"/>
                <w:szCs w:val="24"/>
                <w:lang w:val="uk-UA"/>
              </w:rPr>
              <w:t xml:space="preserve">3. Класифікація </w:t>
            </w:r>
            <w:proofErr w:type="spellStart"/>
            <w:r w:rsidRPr="005E3352">
              <w:rPr>
                <w:sz w:val="24"/>
                <w:szCs w:val="24"/>
                <w:lang w:val="uk-UA"/>
              </w:rPr>
              <w:t>дисграфії</w:t>
            </w:r>
            <w:proofErr w:type="spellEnd"/>
            <w:r w:rsidRPr="005E3352">
              <w:rPr>
                <w:sz w:val="24"/>
                <w:szCs w:val="24"/>
                <w:lang w:val="uk-UA"/>
              </w:rPr>
              <w:t xml:space="preserve">  за підручником </w:t>
            </w:r>
            <w:proofErr w:type="spellStart"/>
            <w:r w:rsidRPr="005E3352">
              <w:rPr>
                <w:sz w:val="24"/>
                <w:szCs w:val="24"/>
                <w:lang w:val="uk-UA"/>
              </w:rPr>
              <w:t>Л.С.Волкової</w:t>
            </w:r>
            <w:proofErr w:type="spellEnd"/>
            <w:r w:rsidRPr="005E3352">
              <w:rPr>
                <w:sz w:val="24"/>
                <w:szCs w:val="24"/>
                <w:lang w:val="uk-UA"/>
              </w:rPr>
              <w:t>.</w:t>
            </w:r>
          </w:p>
          <w:p w14:paraId="253E763F" w14:textId="77777777" w:rsidR="00722827" w:rsidRPr="005E3352" w:rsidRDefault="00722827" w:rsidP="00722827">
            <w:pPr>
              <w:tabs>
                <w:tab w:val="num" w:pos="2160"/>
              </w:tabs>
              <w:overflowPunct w:val="0"/>
              <w:autoSpaceDE w:val="0"/>
              <w:autoSpaceDN w:val="0"/>
              <w:adjustRightInd w:val="0"/>
              <w:ind w:left="360"/>
              <w:jc w:val="both"/>
              <w:rPr>
                <w:sz w:val="24"/>
                <w:szCs w:val="24"/>
                <w:lang w:val="uk-UA"/>
              </w:rPr>
            </w:pPr>
            <w:r w:rsidRPr="005E3352">
              <w:rPr>
                <w:sz w:val="24"/>
                <w:szCs w:val="24"/>
                <w:lang w:val="uk-UA"/>
              </w:rPr>
              <w:t xml:space="preserve">4. Класифікація </w:t>
            </w:r>
            <w:proofErr w:type="spellStart"/>
            <w:r w:rsidRPr="005E3352">
              <w:rPr>
                <w:sz w:val="24"/>
                <w:szCs w:val="24"/>
                <w:lang w:val="uk-UA"/>
              </w:rPr>
              <w:t>дисграфії</w:t>
            </w:r>
            <w:proofErr w:type="spellEnd"/>
            <w:r w:rsidRPr="005E3352">
              <w:rPr>
                <w:sz w:val="24"/>
                <w:szCs w:val="24"/>
                <w:lang w:val="uk-UA"/>
              </w:rPr>
              <w:t xml:space="preserve"> за І.М. </w:t>
            </w:r>
            <w:proofErr w:type="spellStart"/>
            <w:r w:rsidRPr="005E3352">
              <w:rPr>
                <w:sz w:val="24"/>
                <w:szCs w:val="24"/>
                <w:lang w:val="uk-UA"/>
              </w:rPr>
              <w:t>Садовніковою</w:t>
            </w:r>
            <w:proofErr w:type="spellEnd"/>
            <w:r w:rsidRPr="005E3352">
              <w:rPr>
                <w:sz w:val="24"/>
                <w:szCs w:val="24"/>
                <w:lang w:val="uk-UA"/>
              </w:rPr>
              <w:t>.</w:t>
            </w:r>
          </w:p>
          <w:p w14:paraId="2DA8C597" w14:textId="73ED870D" w:rsidR="00722827" w:rsidRPr="005E3352" w:rsidRDefault="00722827" w:rsidP="00722827">
            <w:pPr>
              <w:tabs>
                <w:tab w:val="num" w:pos="2160"/>
              </w:tabs>
              <w:overflowPunct w:val="0"/>
              <w:autoSpaceDE w:val="0"/>
              <w:autoSpaceDN w:val="0"/>
              <w:adjustRightInd w:val="0"/>
              <w:ind w:left="360"/>
              <w:jc w:val="both"/>
              <w:rPr>
                <w:sz w:val="24"/>
                <w:szCs w:val="24"/>
                <w:lang w:val="uk-UA"/>
              </w:rPr>
            </w:pPr>
            <w:r w:rsidRPr="005E3352">
              <w:rPr>
                <w:sz w:val="24"/>
                <w:szCs w:val="24"/>
                <w:lang w:val="uk-UA"/>
              </w:rPr>
              <w:t xml:space="preserve">5. Класифікація </w:t>
            </w:r>
            <w:proofErr w:type="spellStart"/>
            <w:r w:rsidRPr="005E3352">
              <w:rPr>
                <w:sz w:val="24"/>
                <w:szCs w:val="24"/>
                <w:lang w:val="uk-UA"/>
              </w:rPr>
              <w:t>дисграфії</w:t>
            </w:r>
            <w:proofErr w:type="spellEnd"/>
            <w:r w:rsidRPr="005E3352">
              <w:rPr>
                <w:sz w:val="24"/>
                <w:szCs w:val="24"/>
                <w:lang w:val="uk-UA"/>
              </w:rPr>
              <w:t xml:space="preserve"> </w:t>
            </w:r>
            <w:proofErr w:type="spellStart"/>
            <w:r w:rsidRPr="005E3352">
              <w:rPr>
                <w:sz w:val="24"/>
                <w:szCs w:val="24"/>
                <w:lang w:val="uk-UA"/>
              </w:rPr>
              <w:t>О.М.Корнєва</w:t>
            </w:r>
            <w:proofErr w:type="spellEnd"/>
            <w:r w:rsidRPr="005E3352">
              <w:rPr>
                <w:sz w:val="24"/>
                <w:szCs w:val="24"/>
                <w:lang w:val="uk-UA"/>
              </w:rPr>
              <w:t>.</w:t>
            </w:r>
          </w:p>
        </w:tc>
        <w:tc>
          <w:tcPr>
            <w:tcW w:w="1701" w:type="dxa"/>
          </w:tcPr>
          <w:p w14:paraId="3EB0EFBF" w14:textId="463ABF1F" w:rsidR="00722827" w:rsidRPr="005E3352" w:rsidRDefault="00722827" w:rsidP="00722827">
            <w:pPr>
              <w:contextualSpacing/>
              <w:jc w:val="center"/>
              <w:rPr>
                <w:sz w:val="24"/>
                <w:szCs w:val="24"/>
                <w:lang w:val="uk-UA"/>
              </w:rPr>
            </w:pPr>
            <w:proofErr w:type="spellStart"/>
            <w:r w:rsidRPr="005E3352">
              <w:rPr>
                <w:b/>
                <w:sz w:val="24"/>
                <w:szCs w:val="24"/>
                <w:lang w:val="uk-UA"/>
              </w:rPr>
              <w:t>лк</w:t>
            </w:r>
            <w:proofErr w:type="spellEnd"/>
            <w:r w:rsidRPr="005E3352">
              <w:rPr>
                <w:b/>
                <w:sz w:val="24"/>
                <w:szCs w:val="24"/>
                <w:lang w:val="uk-UA"/>
              </w:rPr>
              <w:t>. – 2 год., пр. – 2 год., сам. – 4 год.</w:t>
            </w:r>
          </w:p>
        </w:tc>
        <w:tc>
          <w:tcPr>
            <w:tcW w:w="1418" w:type="dxa"/>
          </w:tcPr>
          <w:p w14:paraId="24EA4D94" w14:textId="31070468" w:rsidR="00722827" w:rsidRPr="005E3352" w:rsidRDefault="00722827" w:rsidP="00722827">
            <w:pPr>
              <w:contextualSpacing/>
              <w:jc w:val="center"/>
              <w:rPr>
                <w:sz w:val="24"/>
                <w:szCs w:val="24"/>
                <w:lang w:val="uk-UA"/>
              </w:rPr>
            </w:pPr>
            <w:r w:rsidRPr="005E3352">
              <w:rPr>
                <w:sz w:val="24"/>
                <w:szCs w:val="24"/>
                <w:lang w:val="uk-UA"/>
              </w:rPr>
              <w:t>6, 7, 11, 13, 21, 23, 26, 30, 37</w:t>
            </w:r>
          </w:p>
        </w:tc>
        <w:tc>
          <w:tcPr>
            <w:tcW w:w="2890" w:type="dxa"/>
          </w:tcPr>
          <w:p w14:paraId="566C3666" w14:textId="77777777" w:rsidR="00722827" w:rsidRPr="005E3352" w:rsidRDefault="00722827" w:rsidP="00722827">
            <w:pPr>
              <w:contextualSpacing/>
              <w:jc w:val="center"/>
              <w:rPr>
                <w:sz w:val="24"/>
                <w:szCs w:val="24"/>
                <w:lang w:val="uk-UA"/>
              </w:rPr>
            </w:pPr>
            <w:r w:rsidRPr="005E3352">
              <w:rPr>
                <w:sz w:val="24"/>
                <w:szCs w:val="24"/>
                <w:lang w:val="uk-UA"/>
              </w:rPr>
              <w:t>1. Підготувати конспект, знати відповіді на питання плану.</w:t>
            </w:r>
          </w:p>
          <w:p w14:paraId="4BAEDC6A" w14:textId="79AE3E7E" w:rsidR="00722827" w:rsidRPr="005E3352" w:rsidRDefault="00722827" w:rsidP="00722827">
            <w:pPr>
              <w:contextualSpacing/>
              <w:jc w:val="center"/>
              <w:rPr>
                <w:sz w:val="24"/>
                <w:szCs w:val="24"/>
                <w:lang w:val="uk-UA"/>
              </w:rPr>
            </w:pPr>
            <w:r w:rsidRPr="005E3352">
              <w:rPr>
                <w:sz w:val="24"/>
                <w:szCs w:val="24"/>
                <w:lang w:val="uk-UA"/>
              </w:rPr>
              <w:t xml:space="preserve">2. </w:t>
            </w:r>
            <w:proofErr w:type="spellStart"/>
            <w:r w:rsidRPr="005E3352">
              <w:rPr>
                <w:sz w:val="24"/>
                <w:szCs w:val="24"/>
              </w:rPr>
              <w:t>Порівняльна</w:t>
            </w:r>
            <w:proofErr w:type="spellEnd"/>
            <w:r w:rsidRPr="005E3352">
              <w:rPr>
                <w:sz w:val="24"/>
                <w:szCs w:val="24"/>
              </w:rPr>
              <w:t xml:space="preserve"> характеристика </w:t>
            </w:r>
            <w:proofErr w:type="spellStart"/>
            <w:r w:rsidRPr="005E3352">
              <w:rPr>
                <w:sz w:val="24"/>
                <w:szCs w:val="24"/>
              </w:rPr>
              <w:t>класифікацій</w:t>
            </w:r>
            <w:proofErr w:type="spellEnd"/>
            <w:r w:rsidRPr="005E3352">
              <w:rPr>
                <w:sz w:val="24"/>
                <w:szCs w:val="24"/>
              </w:rPr>
              <w:t xml:space="preserve"> </w:t>
            </w:r>
            <w:proofErr w:type="spellStart"/>
            <w:r w:rsidRPr="005E3352">
              <w:rPr>
                <w:sz w:val="24"/>
                <w:szCs w:val="24"/>
              </w:rPr>
              <w:t>дисграфії</w:t>
            </w:r>
            <w:proofErr w:type="spellEnd"/>
            <w:r w:rsidRPr="005E3352">
              <w:rPr>
                <w:sz w:val="24"/>
                <w:szCs w:val="24"/>
                <w:lang w:val="uk-UA"/>
              </w:rPr>
              <w:t>. Оформити у вигляді таблиці</w:t>
            </w:r>
          </w:p>
        </w:tc>
        <w:tc>
          <w:tcPr>
            <w:tcW w:w="1456" w:type="dxa"/>
          </w:tcPr>
          <w:p w14:paraId="0E4AAA73" w14:textId="58810F1F" w:rsidR="00722827" w:rsidRPr="005E3352" w:rsidRDefault="00722827" w:rsidP="00722827">
            <w:pPr>
              <w:contextualSpacing/>
              <w:jc w:val="center"/>
              <w:rPr>
                <w:sz w:val="24"/>
                <w:szCs w:val="24"/>
                <w:lang w:val="uk-UA"/>
              </w:rPr>
            </w:pPr>
            <w:r w:rsidRPr="005E3352">
              <w:rPr>
                <w:sz w:val="24"/>
                <w:szCs w:val="24"/>
                <w:lang w:val="uk-UA"/>
              </w:rPr>
              <w:t>10</w:t>
            </w:r>
          </w:p>
        </w:tc>
      </w:tr>
      <w:tr w:rsidR="00722827" w:rsidRPr="005E3352" w14:paraId="3AA82B01" w14:textId="77777777" w:rsidTr="00E866F8">
        <w:tc>
          <w:tcPr>
            <w:tcW w:w="2061" w:type="dxa"/>
          </w:tcPr>
          <w:p w14:paraId="2644692F" w14:textId="77777777" w:rsidR="00722827" w:rsidRPr="005E3352" w:rsidRDefault="00722827" w:rsidP="00722827">
            <w:pPr>
              <w:jc w:val="center"/>
              <w:rPr>
                <w:sz w:val="24"/>
                <w:szCs w:val="24"/>
                <w:lang w:val="uk-UA"/>
              </w:rPr>
            </w:pPr>
            <w:r w:rsidRPr="005E3352">
              <w:rPr>
                <w:sz w:val="24"/>
                <w:szCs w:val="24"/>
                <w:lang w:val="uk-UA"/>
              </w:rPr>
              <w:t>Тиждень Б</w:t>
            </w:r>
          </w:p>
          <w:p w14:paraId="6A0377FC" w14:textId="0F76D974" w:rsidR="00722827" w:rsidRPr="005E3352" w:rsidRDefault="00722827" w:rsidP="00722827">
            <w:pPr>
              <w:contextualSpacing/>
              <w:jc w:val="center"/>
              <w:rPr>
                <w:sz w:val="24"/>
                <w:szCs w:val="24"/>
                <w:lang w:val="uk-UA"/>
              </w:rPr>
            </w:pPr>
            <w:r w:rsidRPr="005E3352">
              <w:rPr>
                <w:sz w:val="24"/>
                <w:szCs w:val="24"/>
                <w:lang w:val="uk-UA"/>
              </w:rPr>
              <w:t>14 академічних годин</w:t>
            </w:r>
          </w:p>
        </w:tc>
        <w:tc>
          <w:tcPr>
            <w:tcW w:w="5168" w:type="dxa"/>
          </w:tcPr>
          <w:p w14:paraId="475E0169" w14:textId="77777777" w:rsidR="002D4A83" w:rsidRDefault="00722827" w:rsidP="002D4A83">
            <w:pPr>
              <w:ind w:left="360"/>
              <w:jc w:val="both"/>
              <w:rPr>
                <w:b/>
                <w:sz w:val="24"/>
                <w:szCs w:val="24"/>
                <w:lang w:val="uk-UA"/>
              </w:rPr>
            </w:pPr>
            <w:r w:rsidRPr="005E3352">
              <w:rPr>
                <w:b/>
                <w:sz w:val="24"/>
                <w:szCs w:val="24"/>
                <w:lang w:val="uk-UA"/>
              </w:rPr>
              <w:t xml:space="preserve">Тема 11.6. </w:t>
            </w:r>
            <w:r w:rsidRPr="002D4A83">
              <w:rPr>
                <w:b/>
                <w:sz w:val="24"/>
                <w:szCs w:val="24"/>
                <w:lang w:val="uk-UA"/>
              </w:rPr>
              <w:t>Методика корекції порушень писемного мовлення у дітей</w:t>
            </w:r>
            <w:r w:rsidRPr="005E3352">
              <w:rPr>
                <w:sz w:val="24"/>
                <w:szCs w:val="24"/>
                <w:lang w:val="uk-UA"/>
              </w:rPr>
              <w:t xml:space="preserve"> </w:t>
            </w:r>
          </w:p>
          <w:p w14:paraId="76AE00D9" w14:textId="0ED2C862" w:rsidR="00722827" w:rsidRPr="005E3352" w:rsidRDefault="00722827" w:rsidP="002D4A83">
            <w:pPr>
              <w:ind w:left="360"/>
              <w:jc w:val="both"/>
              <w:rPr>
                <w:sz w:val="24"/>
                <w:szCs w:val="24"/>
                <w:lang w:val="uk-UA"/>
              </w:rPr>
            </w:pPr>
            <w:r w:rsidRPr="005E3352">
              <w:rPr>
                <w:sz w:val="24"/>
                <w:szCs w:val="24"/>
                <w:lang w:val="uk-UA"/>
              </w:rPr>
              <w:t xml:space="preserve">1. Принципи корекційної роботи при </w:t>
            </w:r>
            <w:proofErr w:type="spellStart"/>
            <w:r w:rsidRPr="005E3352">
              <w:rPr>
                <w:sz w:val="24"/>
                <w:szCs w:val="24"/>
                <w:lang w:val="uk-UA"/>
              </w:rPr>
              <w:t>дислексії</w:t>
            </w:r>
            <w:proofErr w:type="spellEnd"/>
            <w:r w:rsidRPr="005E3352">
              <w:rPr>
                <w:sz w:val="24"/>
                <w:szCs w:val="24"/>
                <w:lang w:val="uk-UA"/>
              </w:rPr>
              <w:t xml:space="preserve"> та </w:t>
            </w:r>
            <w:proofErr w:type="spellStart"/>
            <w:r w:rsidRPr="005E3352">
              <w:rPr>
                <w:sz w:val="24"/>
                <w:szCs w:val="24"/>
                <w:lang w:val="uk-UA"/>
              </w:rPr>
              <w:t>дисграфії</w:t>
            </w:r>
            <w:proofErr w:type="spellEnd"/>
            <w:r w:rsidRPr="005E3352">
              <w:rPr>
                <w:sz w:val="24"/>
                <w:szCs w:val="24"/>
                <w:lang w:val="uk-UA"/>
              </w:rPr>
              <w:t>.</w:t>
            </w:r>
          </w:p>
          <w:p w14:paraId="0C6384D0" w14:textId="77777777" w:rsidR="00722827" w:rsidRPr="005E3352" w:rsidRDefault="00722827" w:rsidP="00722827">
            <w:pPr>
              <w:overflowPunct w:val="0"/>
              <w:autoSpaceDE w:val="0"/>
              <w:autoSpaceDN w:val="0"/>
              <w:adjustRightInd w:val="0"/>
              <w:ind w:left="360"/>
              <w:jc w:val="both"/>
              <w:rPr>
                <w:sz w:val="24"/>
                <w:szCs w:val="24"/>
                <w:lang w:val="uk-UA"/>
              </w:rPr>
            </w:pPr>
            <w:r w:rsidRPr="005E3352">
              <w:rPr>
                <w:sz w:val="24"/>
                <w:szCs w:val="24"/>
                <w:lang w:val="uk-UA"/>
              </w:rPr>
              <w:t>2. Методика розвитку фонематичних процесів.</w:t>
            </w:r>
          </w:p>
          <w:p w14:paraId="60EADC54" w14:textId="77777777" w:rsidR="00722827" w:rsidRPr="005E3352" w:rsidRDefault="00722827" w:rsidP="00722827">
            <w:pPr>
              <w:overflowPunct w:val="0"/>
              <w:autoSpaceDE w:val="0"/>
              <w:autoSpaceDN w:val="0"/>
              <w:adjustRightInd w:val="0"/>
              <w:ind w:left="360"/>
              <w:jc w:val="both"/>
              <w:rPr>
                <w:sz w:val="24"/>
                <w:szCs w:val="24"/>
                <w:lang w:val="uk-UA"/>
              </w:rPr>
            </w:pPr>
            <w:r w:rsidRPr="005E3352">
              <w:rPr>
                <w:sz w:val="24"/>
                <w:szCs w:val="24"/>
                <w:lang w:val="uk-UA"/>
              </w:rPr>
              <w:t>3. Методика розвитку оптико-просторових уявлень та узагальнень.</w:t>
            </w:r>
          </w:p>
          <w:p w14:paraId="221EE02E" w14:textId="7A62E977" w:rsidR="00722827" w:rsidRPr="005E3352" w:rsidRDefault="00722827" w:rsidP="00722827">
            <w:pPr>
              <w:overflowPunct w:val="0"/>
              <w:autoSpaceDE w:val="0"/>
              <w:autoSpaceDN w:val="0"/>
              <w:adjustRightInd w:val="0"/>
              <w:ind w:left="360"/>
              <w:jc w:val="both"/>
              <w:rPr>
                <w:sz w:val="24"/>
                <w:szCs w:val="24"/>
                <w:lang w:val="uk-UA"/>
              </w:rPr>
            </w:pPr>
            <w:r w:rsidRPr="005E3352">
              <w:rPr>
                <w:sz w:val="24"/>
                <w:szCs w:val="24"/>
                <w:lang w:val="uk-UA"/>
              </w:rPr>
              <w:t>4. Методика розвитку граматичної будови мовлення.</w:t>
            </w:r>
          </w:p>
        </w:tc>
        <w:tc>
          <w:tcPr>
            <w:tcW w:w="1701" w:type="dxa"/>
          </w:tcPr>
          <w:p w14:paraId="158B1231" w14:textId="59B13EA9" w:rsidR="00722827" w:rsidRPr="005E3352" w:rsidRDefault="00722827" w:rsidP="00722827">
            <w:pPr>
              <w:contextualSpacing/>
              <w:jc w:val="center"/>
              <w:rPr>
                <w:sz w:val="24"/>
                <w:szCs w:val="24"/>
                <w:lang w:val="uk-UA"/>
              </w:rPr>
            </w:pPr>
            <w:proofErr w:type="spellStart"/>
            <w:r w:rsidRPr="005E3352">
              <w:rPr>
                <w:b/>
                <w:sz w:val="24"/>
                <w:szCs w:val="24"/>
                <w:lang w:val="uk-UA"/>
              </w:rPr>
              <w:t>лк</w:t>
            </w:r>
            <w:proofErr w:type="spellEnd"/>
            <w:r w:rsidRPr="005E3352">
              <w:rPr>
                <w:b/>
                <w:sz w:val="24"/>
                <w:szCs w:val="24"/>
                <w:lang w:val="uk-UA"/>
              </w:rPr>
              <w:t>. – 2 год., пр. – 4 год., сам. – 8 год.</w:t>
            </w:r>
          </w:p>
        </w:tc>
        <w:tc>
          <w:tcPr>
            <w:tcW w:w="1418" w:type="dxa"/>
          </w:tcPr>
          <w:p w14:paraId="13458E3C" w14:textId="7540DE5F" w:rsidR="00722827" w:rsidRPr="005E3352" w:rsidRDefault="00722827" w:rsidP="00722827">
            <w:pPr>
              <w:contextualSpacing/>
              <w:jc w:val="center"/>
              <w:rPr>
                <w:sz w:val="24"/>
                <w:szCs w:val="24"/>
                <w:lang w:val="uk-UA"/>
              </w:rPr>
            </w:pPr>
            <w:r w:rsidRPr="005E3352">
              <w:rPr>
                <w:sz w:val="24"/>
                <w:szCs w:val="24"/>
                <w:lang w:val="uk-UA"/>
              </w:rPr>
              <w:t>6, 7, 11, 13, 21, 23, 26, 30, 37</w:t>
            </w:r>
          </w:p>
        </w:tc>
        <w:tc>
          <w:tcPr>
            <w:tcW w:w="2890" w:type="dxa"/>
          </w:tcPr>
          <w:p w14:paraId="6E6E629E" w14:textId="7A88EE27" w:rsidR="00722827" w:rsidRPr="005E3352" w:rsidRDefault="00722827" w:rsidP="00722827">
            <w:pPr>
              <w:contextualSpacing/>
              <w:jc w:val="center"/>
              <w:rPr>
                <w:sz w:val="24"/>
                <w:szCs w:val="24"/>
                <w:lang w:val="uk-UA"/>
              </w:rPr>
            </w:pPr>
            <w:r w:rsidRPr="005E3352">
              <w:rPr>
                <w:sz w:val="24"/>
                <w:szCs w:val="24"/>
                <w:lang w:val="uk-UA"/>
              </w:rPr>
              <w:t>1. Підготувати конспект, знати відповіді на питання плану</w:t>
            </w:r>
          </w:p>
        </w:tc>
        <w:tc>
          <w:tcPr>
            <w:tcW w:w="1456" w:type="dxa"/>
          </w:tcPr>
          <w:p w14:paraId="1BCA4AE6" w14:textId="0006BD1D" w:rsidR="00722827" w:rsidRPr="005E3352" w:rsidRDefault="00722827" w:rsidP="00722827">
            <w:pPr>
              <w:contextualSpacing/>
              <w:jc w:val="center"/>
              <w:rPr>
                <w:sz w:val="24"/>
                <w:szCs w:val="24"/>
                <w:lang w:val="uk-UA"/>
              </w:rPr>
            </w:pPr>
            <w:r w:rsidRPr="005E3352">
              <w:rPr>
                <w:sz w:val="24"/>
                <w:szCs w:val="24"/>
                <w:lang w:val="uk-UA"/>
              </w:rPr>
              <w:t>10</w:t>
            </w:r>
          </w:p>
        </w:tc>
      </w:tr>
      <w:tr w:rsidR="00722827" w:rsidRPr="005E3352" w14:paraId="7AB78E79" w14:textId="77777777" w:rsidTr="00E866F8">
        <w:tc>
          <w:tcPr>
            <w:tcW w:w="2061" w:type="dxa"/>
          </w:tcPr>
          <w:p w14:paraId="31597D74" w14:textId="77777777" w:rsidR="00722827" w:rsidRPr="005E3352" w:rsidRDefault="00722827" w:rsidP="00722827">
            <w:pPr>
              <w:jc w:val="center"/>
              <w:rPr>
                <w:sz w:val="24"/>
                <w:szCs w:val="24"/>
                <w:lang w:val="uk-UA"/>
              </w:rPr>
            </w:pPr>
            <w:r w:rsidRPr="005E3352">
              <w:rPr>
                <w:sz w:val="24"/>
                <w:szCs w:val="24"/>
                <w:lang w:val="uk-UA"/>
              </w:rPr>
              <w:t>Тиждень А</w:t>
            </w:r>
          </w:p>
          <w:p w14:paraId="766E493D" w14:textId="379B4B37" w:rsidR="00722827" w:rsidRPr="005E3352" w:rsidRDefault="00722827" w:rsidP="00722827">
            <w:pPr>
              <w:contextualSpacing/>
              <w:jc w:val="center"/>
              <w:rPr>
                <w:sz w:val="24"/>
                <w:szCs w:val="24"/>
                <w:lang w:val="uk-UA"/>
              </w:rPr>
            </w:pPr>
            <w:r w:rsidRPr="005E3352">
              <w:rPr>
                <w:sz w:val="24"/>
                <w:szCs w:val="24"/>
                <w:lang w:val="uk-UA"/>
              </w:rPr>
              <w:t>7 академічних годин</w:t>
            </w:r>
          </w:p>
        </w:tc>
        <w:tc>
          <w:tcPr>
            <w:tcW w:w="5168" w:type="dxa"/>
          </w:tcPr>
          <w:p w14:paraId="793464C1" w14:textId="26733275" w:rsidR="00722827" w:rsidRPr="002D4A83" w:rsidRDefault="00722827" w:rsidP="00722827">
            <w:pPr>
              <w:ind w:left="360"/>
              <w:jc w:val="both"/>
              <w:rPr>
                <w:b/>
                <w:sz w:val="24"/>
                <w:szCs w:val="24"/>
                <w:lang w:val="uk-UA"/>
              </w:rPr>
            </w:pPr>
            <w:r w:rsidRPr="005E3352">
              <w:rPr>
                <w:b/>
                <w:sz w:val="24"/>
                <w:szCs w:val="24"/>
                <w:lang w:val="uk-UA"/>
              </w:rPr>
              <w:t xml:space="preserve">Тема 11.7. </w:t>
            </w:r>
            <w:r w:rsidRPr="002D4A83">
              <w:rPr>
                <w:b/>
                <w:sz w:val="24"/>
                <w:szCs w:val="24"/>
                <w:lang w:val="uk-UA"/>
              </w:rPr>
              <w:t xml:space="preserve">Діагностика порушень читання і письма </w:t>
            </w:r>
          </w:p>
          <w:p w14:paraId="6A0A2F88" w14:textId="77777777" w:rsidR="00722827" w:rsidRPr="005E3352" w:rsidRDefault="00722827" w:rsidP="00722827">
            <w:pPr>
              <w:ind w:left="360"/>
              <w:jc w:val="both"/>
              <w:rPr>
                <w:sz w:val="24"/>
                <w:szCs w:val="24"/>
                <w:lang w:val="uk-UA"/>
              </w:rPr>
            </w:pPr>
            <w:r w:rsidRPr="005E3352">
              <w:rPr>
                <w:sz w:val="24"/>
                <w:szCs w:val="24"/>
                <w:lang w:val="uk-UA"/>
              </w:rPr>
              <w:t>1. Провідні завдання діагностики порушень писемного мовлення.</w:t>
            </w:r>
          </w:p>
          <w:p w14:paraId="23CE5225" w14:textId="77777777" w:rsidR="00722827" w:rsidRPr="005E3352" w:rsidRDefault="00722827" w:rsidP="00722827">
            <w:pPr>
              <w:ind w:left="360"/>
              <w:jc w:val="both"/>
              <w:rPr>
                <w:sz w:val="24"/>
                <w:szCs w:val="24"/>
                <w:lang w:val="uk-UA"/>
              </w:rPr>
            </w:pPr>
            <w:r w:rsidRPr="005E3352">
              <w:rPr>
                <w:sz w:val="24"/>
                <w:szCs w:val="24"/>
                <w:lang w:val="uk-UA"/>
              </w:rPr>
              <w:lastRenderedPageBreak/>
              <w:t>2. Дослідження розумового розвитку.</w:t>
            </w:r>
          </w:p>
          <w:p w14:paraId="3D3211D6" w14:textId="77777777" w:rsidR="00722827" w:rsidRPr="005E3352" w:rsidRDefault="00722827" w:rsidP="00722827">
            <w:pPr>
              <w:ind w:left="360"/>
              <w:jc w:val="both"/>
              <w:rPr>
                <w:sz w:val="24"/>
                <w:szCs w:val="24"/>
                <w:lang w:val="uk-UA"/>
              </w:rPr>
            </w:pPr>
            <w:r w:rsidRPr="005E3352">
              <w:rPr>
                <w:sz w:val="24"/>
                <w:szCs w:val="24"/>
                <w:lang w:val="uk-UA"/>
              </w:rPr>
              <w:t xml:space="preserve">3. Дослідження динамічного </w:t>
            </w:r>
            <w:proofErr w:type="spellStart"/>
            <w:r w:rsidRPr="005E3352">
              <w:rPr>
                <w:sz w:val="24"/>
                <w:szCs w:val="24"/>
                <w:lang w:val="uk-UA"/>
              </w:rPr>
              <w:t>праксису</w:t>
            </w:r>
            <w:proofErr w:type="spellEnd"/>
            <w:r w:rsidRPr="005E3352">
              <w:rPr>
                <w:sz w:val="24"/>
                <w:szCs w:val="24"/>
                <w:lang w:val="uk-UA"/>
              </w:rPr>
              <w:t>.</w:t>
            </w:r>
          </w:p>
          <w:p w14:paraId="44E301A7" w14:textId="77777777" w:rsidR="00722827" w:rsidRPr="005E3352" w:rsidRDefault="00722827" w:rsidP="00722827">
            <w:pPr>
              <w:ind w:left="360"/>
              <w:jc w:val="both"/>
              <w:rPr>
                <w:sz w:val="24"/>
                <w:szCs w:val="24"/>
                <w:lang w:val="uk-UA"/>
              </w:rPr>
            </w:pPr>
            <w:r w:rsidRPr="005E3352">
              <w:rPr>
                <w:sz w:val="24"/>
                <w:szCs w:val="24"/>
                <w:lang w:val="uk-UA"/>
              </w:rPr>
              <w:t xml:space="preserve">4. Дослідження </w:t>
            </w:r>
            <w:proofErr w:type="spellStart"/>
            <w:r w:rsidRPr="005E3352">
              <w:rPr>
                <w:sz w:val="24"/>
                <w:szCs w:val="24"/>
                <w:lang w:val="uk-UA"/>
              </w:rPr>
              <w:t>сукцесивних</w:t>
            </w:r>
            <w:proofErr w:type="spellEnd"/>
            <w:r w:rsidRPr="005E3352">
              <w:rPr>
                <w:sz w:val="24"/>
                <w:szCs w:val="24"/>
                <w:lang w:val="uk-UA"/>
              </w:rPr>
              <w:t xml:space="preserve"> функцій.</w:t>
            </w:r>
          </w:p>
          <w:p w14:paraId="53C34560" w14:textId="77777777" w:rsidR="00722827" w:rsidRPr="005E3352" w:rsidRDefault="00722827" w:rsidP="00722827">
            <w:pPr>
              <w:ind w:left="360"/>
              <w:jc w:val="both"/>
              <w:rPr>
                <w:sz w:val="24"/>
                <w:szCs w:val="24"/>
                <w:lang w:val="uk-UA"/>
              </w:rPr>
            </w:pPr>
            <w:r w:rsidRPr="005E3352">
              <w:rPr>
                <w:sz w:val="24"/>
                <w:szCs w:val="24"/>
                <w:lang w:val="uk-UA"/>
              </w:rPr>
              <w:t>5. Дослідження усного мовлення.</w:t>
            </w:r>
          </w:p>
          <w:p w14:paraId="05494853" w14:textId="77777777" w:rsidR="00722827" w:rsidRPr="005E3352" w:rsidRDefault="00722827" w:rsidP="00722827">
            <w:pPr>
              <w:ind w:left="360"/>
              <w:jc w:val="both"/>
              <w:rPr>
                <w:sz w:val="24"/>
                <w:szCs w:val="24"/>
                <w:lang w:val="uk-UA"/>
              </w:rPr>
            </w:pPr>
            <w:r w:rsidRPr="005E3352">
              <w:rPr>
                <w:sz w:val="24"/>
                <w:szCs w:val="24"/>
                <w:lang w:val="uk-UA"/>
              </w:rPr>
              <w:t>6. Вивчення стану письма.</w:t>
            </w:r>
          </w:p>
          <w:p w14:paraId="67684076" w14:textId="77777777" w:rsidR="00722827" w:rsidRPr="005E3352" w:rsidRDefault="00722827" w:rsidP="00722827">
            <w:pPr>
              <w:ind w:left="360"/>
              <w:jc w:val="both"/>
              <w:rPr>
                <w:sz w:val="24"/>
                <w:szCs w:val="24"/>
                <w:lang w:val="uk-UA"/>
              </w:rPr>
            </w:pPr>
            <w:r w:rsidRPr="005E3352">
              <w:rPr>
                <w:sz w:val="24"/>
                <w:szCs w:val="24"/>
                <w:lang w:val="uk-UA"/>
              </w:rPr>
              <w:t xml:space="preserve">7. Методика раннього виявлення </w:t>
            </w:r>
            <w:proofErr w:type="spellStart"/>
            <w:r w:rsidRPr="005E3352">
              <w:rPr>
                <w:sz w:val="24"/>
                <w:szCs w:val="24"/>
                <w:lang w:val="uk-UA"/>
              </w:rPr>
              <w:t>дислексії</w:t>
            </w:r>
            <w:proofErr w:type="spellEnd"/>
            <w:r w:rsidRPr="005E3352">
              <w:rPr>
                <w:sz w:val="24"/>
                <w:szCs w:val="24"/>
                <w:lang w:val="uk-UA"/>
              </w:rPr>
              <w:t>.</w:t>
            </w:r>
          </w:p>
          <w:p w14:paraId="257DE46E" w14:textId="77777777" w:rsidR="00722827" w:rsidRPr="005E3352" w:rsidRDefault="00722827" w:rsidP="00722827">
            <w:pPr>
              <w:ind w:left="360"/>
              <w:jc w:val="both"/>
              <w:rPr>
                <w:sz w:val="24"/>
                <w:szCs w:val="24"/>
                <w:lang w:val="uk-UA"/>
              </w:rPr>
            </w:pPr>
            <w:r w:rsidRPr="005E3352">
              <w:rPr>
                <w:sz w:val="24"/>
                <w:szCs w:val="24"/>
                <w:lang w:val="uk-UA"/>
              </w:rPr>
              <w:t xml:space="preserve">8. Профілактика </w:t>
            </w:r>
            <w:proofErr w:type="spellStart"/>
            <w:r w:rsidRPr="005E3352">
              <w:rPr>
                <w:sz w:val="24"/>
                <w:szCs w:val="24"/>
                <w:lang w:val="uk-UA"/>
              </w:rPr>
              <w:t>дислексії</w:t>
            </w:r>
            <w:proofErr w:type="spellEnd"/>
            <w:r w:rsidRPr="005E3352">
              <w:rPr>
                <w:sz w:val="24"/>
                <w:szCs w:val="24"/>
                <w:lang w:val="uk-UA"/>
              </w:rPr>
              <w:t xml:space="preserve"> та </w:t>
            </w:r>
            <w:proofErr w:type="spellStart"/>
            <w:r w:rsidRPr="005E3352">
              <w:rPr>
                <w:sz w:val="24"/>
                <w:szCs w:val="24"/>
                <w:lang w:val="uk-UA"/>
              </w:rPr>
              <w:t>дисграфії</w:t>
            </w:r>
            <w:proofErr w:type="spellEnd"/>
            <w:r w:rsidRPr="005E3352">
              <w:rPr>
                <w:sz w:val="24"/>
                <w:szCs w:val="24"/>
                <w:lang w:val="uk-UA"/>
              </w:rPr>
              <w:t>:</w:t>
            </w:r>
          </w:p>
          <w:p w14:paraId="69B12993" w14:textId="77777777" w:rsidR="00722827" w:rsidRPr="005E3352" w:rsidRDefault="00722827" w:rsidP="00722827">
            <w:pPr>
              <w:jc w:val="both"/>
              <w:rPr>
                <w:sz w:val="24"/>
                <w:szCs w:val="24"/>
                <w:lang w:val="uk-UA"/>
              </w:rPr>
            </w:pPr>
            <w:r w:rsidRPr="005E3352">
              <w:rPr>
                <w:sz w:val="24"/>
                <w:szCs w:val="24"/>
                <w:lang w:val="uk-UA"/>
              </w:rPr>
              <w:t>а) первинна;</w:t>
            </w:r>
          </w:p>
          <w:p w14:paraId="7FFC9A99" w14:textId="3FA3823A" w:rsidR="00722827" w:rsidRPr="005E3352" w:rsidRDefault="00722827" w:rsidP="00722827">
            <w:pPr>
              <w:jc w:val="both"/>
              <w:rPr>
                <w:sz w:val="24"/>
                <w:szCs w:val="24"/>
                <w:lang w:val="uk-UA"/>
              </w:rPr>
            </w:pPr>
            <w:r w:rsidRPr="005E3352">
              <w:rPr>
                <w:sz w:val="24"/>
                <w:szCs w:val="24"/>
                <w:lang w:val="uk-UA"/>
              </w:rPr>
              <w:t>б) вторинна.</w:t>
            </w:r>
          </w:p>
        </w:tc>
        <w:tc>
          <w:tcPr>
            <w:tcW w:w="1701" w:type="dxa"/>
          </w:tcPr>
          <w:p w14:paraId="18C3E016" w14:textId="6CE781A9" w:rsidR="00722827" w:rsidRPr="005E3352" w:rsidRDefault="00722827" w:rsidP="00722827">
            <w:pPr>
              <w:contextualSpacing/>
              <w:jc w:val="center"/>
              <w:rPr>
                <w:sz w:val="24"/>
                <w:szCs w:val="24"/>
                <w:lang w:val="uk-UA"/>
              </w:rPr>
            </w:pPr>
            <w:r w:rsidRPr="005E3352">
              <w:rPr>
                <w:b/>
                <w:sz w:val="24"/>
                <w:szCs w:val="24"/>
                <w:lang w:val="uk-UA"/>
              </w:rPr>
              <w:lastRenderedPageBreak/>
              <w:t>сам. – 7 год.</w:t>
            </w:r>
          </w:p>
        </w:tc>
        <w:tc>
          <w:tcPr>
            <w:tcW w:w="1418" w:type="dxa"/>
          </w:tcPr>
          <w:p w14:paraId="2D787340" w14:textId="549FE57C" w:rsidR="00722827" w:rsidRPr="005E3352" w:rsidRDefault="00722827" w:rsidP="00722827">
            <w:pPr>
              <w:contextualSpacing/>
              <w:jc w:val="center"/>
              <w:rPr>
                <w:sz w:val="24"/>
                <w:szCs w:val="24"/>
                <w:lang w:val="uk-UA"/>
              </w:rPr>
            </w:pPr>
            <w:r w:rsidRPr="005E3352">
              <w:rPr>
                <w:sz w:val="24"/>
                <w:szCs w:val="24"/>
                <w:lang w:val="uk-UA"/>
              </w:rPr>
              <w:t>6, 7, 11, 13, 21, 23, 26, 30, 37</w:t>
            </w:r>
          </w:p>
        </w:tc>
        <w:tc>
          <w:tcPr>
            <w:tcW w:w="2890" w:type="dxa"/>
          </w:tcPr>
          <w:p w14:paraId="00EA2E21" w14:textId="72254800" w:rsidR="00722827" w:rsidRPr="005E3352" w:rsidRDefault="00722827" w:rsidP="00722827">
            <w:pPr>
              <w:contextualSpacing/>
              <w:jc w:val="center"/>
              <w:rPr>
                <w:sz w:val="24"/>
                <w:szCs w:val="24"/>
                <w:lang w:val="uk-UA"/>
              </w:rPr>
            </w:pPr>
            <w:r w:rsidRPr="005E3352">
              <w:rPr>
                <w:sz w:val="24"/>
                <w:szCs w:val="24"/>
                <w:lang w:val="uk-UA"/>
              </w:rPr>
              <w:t>1. Підготувати конспект, знати відповіді на питання плану</w:t>
            </w:r>
          </w:p>
        </w:tc>
        <w:tc>
          <w:tcPr>
            <w:tcW w:w="1456" w:type="dxa"/>
          </w:tcPr>
          <w:p w14:paraId="32F84D3B" w14:textId="7709442E" w:rsidR="00722827" w:rsidRPr="005E3352" w:rsidRDefault="00722827" w:rsidP="00722827">
            <w:pPr>
              <w:contextualSpacing/>
              <w:jc w:val="center"/>
              <w:rPr>
                <w:sz w:val="24"/>
                <w:szCs w:val="24"/>
                <w:lang w:val="uk-UA"/>
              </w:rPr>
            </w:pPr>
            <w:r w:rsidRPr="005E3352">
              <w:rPr>
                <w:sz w:val="24"/>
                <w:szCs w:val="24"/>
                <w:lang w:val="uk-UA"/>
              </w:rPr>
              <w:t>10</w:t>
            </w:r>
          </w:p>
        </w:tc>
      </w:tr>
      <w:tr w:rsidR="00F43706" w:rsidRPr="005E3352" w14:paraId="21B81AF6" w14:textId="77777777" w:rsidTr="00E866F8">
        <w:tc>
          <w:tcPr>
            <w:tcW w:w="2061" w:type="dxa"/>
          </w:tcPr>
          <w:p w14:paraId="4A88594E" w14:textId="5541D5AA" w:rsidR="00F43706" w:rsidRPr="005E3352" w:rsidRDefault="00F43706" w:rsidP="00F43706">
            <w:pPr>
              <w:contextualSpacing/>
              <w:jc w:val="center"/>
              <w:rPr>
                <w:sz w:val="24"/>
                <w:szCs w:val="24"/>
                <w:lang w:val="uk-UA"/>
              </w:rPr>
            </w:pPr>
            <w:r w:rsidRPr="005E3352">
              <w:rPr>
                <w:sz w:val="24"/>
                <w:szCs w:val="24"/>
                <w:lang w:val="uk-UA"/>
              </w:rPr>
              <w:t>Всього</w:t>
            </w:r>
          </w:p>
        </w:tc>
        <w:tc>
          <w:tcPr>
            <w:tcW w:w="5168" w:type="dxa"/>
          </w:tcPr>
          <w:p w14:paraId="6BD6E4DE" w14:textId="77777777" w:rsidR="00F43706" w:rsidRPr="005E3352" w:rsidRDefault="00F43706" w:rsidP="00F43706">
            <w:pPr>
              <w:contextualSpacing/>
              <w:jc w:val="center"/>
              <w:rPr>
                <w:sz w:val="24"/>
                <w:szCs w:val="24"/>
                <w:lang w:val="uk-UA"/>
              </w:rPr>
            </w:pPr>
          </w:p>
        </w:tc>
        <w:tc>
          <w:tcPr>
            <w:tcW w:w="1701" w:type="dxa"/>
          </w:tcPr>
          <w:p w14:paraId="2E170931" w14:textId="01E5A664" w:rsidR="00F43706" w:rsidRPr="005E3352" w:rsidRDefault="00B80F62" w:rsidP="00F43706">
            <w:pPr>
              <w:contextualSpacing/>
              <w:jc w:val="center"/>
              <w:rPr>
                <w:sz w:val="24"/>
                <w:szCs w:val="24"/>
                <w:lang w:val="uk-UA"/>
              </w:rPr>
            </w:pPr>
            <w:r w:rsidRPr="005E3352">
              <w:rPr>
                <w:sz w:val="24"/>
                <w:szCs w:val="24"/>
                <w:lang w:val="uk-UA"/>
              </w:rPr>
              <w:t>60 годин</w:t>
            </w:r>
          </w:p>
        </w:tc>
        <w:tc>
          <w:tcPr>
            <w:tcW w:w="1418" w:type="dxa"/>
          </w:tcPr>
          <w:p w14:paraId="44C8700C" w14:textId="77777777" w:rsidR="00F43706" w:rsidRPr="005E3352" w:rsidRDefault="00F43706" w:rsidP="00F43706">
            <w:pPr>
              <w:contextualSpacing/>
              <w:jc w:val="center"/>
              <w:rPr>
                <w:sz w:val="24"/>
                <w:szCs w:val="24"/>
                <w:lang w:val="uk-UA"/>
              </w:rPr>
            </w:pPr>
          </w:p>
        </w:tc>
        <w:tc>
          <w:tcPr>
            <w:tcW w:w="2890" w:type="dxa"/>
          </w:tcPr>
          <w:p w14:paraId="587F4EA1" w14:textId="77777777" w:rsidR="00F43706" w:rsidRPr="005E3352" w:rsidRDefault="00F43706" w:rsidP="00F43706">
            <w:pPr>
              <w:contextualSpacing/>
              <w:jc w:val="center"/>
              <w:rPr>
                <w:sz w:val="24"/>
                <w:szCs w:val="24"/>
                <w:lang w:val="uk-UA"/>
              </w:rPr>
            </w:pPr>
          </w:p>
        </w:tc>
        <w:tc>
          <w:tcPr>
            <w:tcW w:w="1456" w:type="dxa"/>
          </w:tcPr>
          <w:p w14:paraId="26F86143" w14:textId="633C4F14" w:rsidR="00F43706" w:rsidRPr="005E3352" w:rsidRDefault="00FF7D0F" w:rsidP="00F43706">
            <w:pPr>
              <w:contextualSpacing/>
              <w:jc w:val="center"/>
              <w:rPr>
                <w:sz w:val="24"/>
                <w:szCs w:val="24"/>
                <w:lang w:val="uk-UA"/>
              </w:rPr>
            </w:pPr>
            <w:r w:rsidRPr="005E3352">
              <w:rPr>
                <w:sz w:val="24"/>
                <w:szCs w:val="24"/>
                <w:lang w:val="uk-UA"/>
              </w:rPr>
              <w:t>60 балів</w:t>
            </w:r>
          </w:p>
        </w:tc>
      </w:tr>
    </w:tbl>
    <w:p w14:paraId="30CBB143" w14:textId="77777777" w:rsidR="00613B74" w:rsidRPr="005E3352" w:rsidRDefault="00613B74" w:rsidP="00613B74">
      <w:pPr>
        <w:rPr>
          <w:sz w:val="24"/>
          <w:szCs w:val="24"/>
          <w:lang w:val="uk-UA"/>
        </w:rPr>
      </w:pPr>
    </w:p>
    <w:p w14:paraId="115C2D79" w14:textId="77777777" w:rsidR="00613B74" w:rsidRPr="005E3352" w:rsidRDefault="00613B74" w:rsidP="00613B74">
      <w:pPr>
        <w:rPr>
          <w:sz w:val="24"/>
          <w:szCs w:val="24"/>
          <w:lang w:val="uk-UA"/>
        </w:rPr>
      </w:pPr>
      <w:r w:rsidRPr="005E3352">
        <w:rPr>
          <w:sz w:val="24"/>
          <w:szCs w:val="24"/>
          <w:lang w:val="uk-UA"/>
        </w:rPr>
        <w:t xml:space="preserve">9. Форма (метод) контрольного заходу та вимоги до оцінювання програмних результатів навчання </w:t>
      </w:r>
    </w:p>
    <w:p w14:paraId="3F4166E2" w14:textId="77777777" w:rsidR="00056E34" w:rsidRPr="005E3352" w:rsidRDefault="00056E34" w:rsidP="00056E34">
      <w:pPr>
        <w:ind w:left="360"/>
        <w:jc w:val="center"/>
        <w:rPr>
          <w:b/>
          <w:bCs/>
          <w:sz w:val="24"/>
          <w:szCs w:val="24"/>
          <w:lang w:val="uk-UA"/>
        </w:rPr>
      </w:pPr>
      <w:r w:rsidRPr="005E3352">
        <w:rPr>
          <w:b/>
          <w:bCs/>
          <w:sz w:val="24"/>
          <w:szCs w:val="24"/>
          <w:lang w:val="uk-UA"/>
        </w:rPr>
        <w:t>3 СЕМЕСТР</w:t>
      </w:r>
    </w:p>
    <w:p w14:paraId="4B14B1DC" w14:textId="77777777" w:rsidR="00056E34" w:rsidRPr="005E3352" w:rsidRDefault="00056E34" w:rsidP="00056E34">
      <w:pPr>
        <w:ind w:firstLine="709"/>
        <w:rPr>
          <w:b/>
          <w:bCs/>
          <w:sz w:val="24"/>
          <w:szCs w:val="24"/>
          <w:lang w:val="uk-UA"/>
        </w:rPr>
      </w:pPr>
      <w:bookmarkStart w:id="5" w:name="_Hlk56765564"/>
      <w:r w:rsidRPr="005E3352">
        <w:rPr>
          <w:b/>
          <w:bCs/>
          <w:sz w:val="24"/>
          <w:szCs w:val="24"/>
          <w:lang w:val="uk-UA"/>
        </w:rPr>
        <w:t>Модуль 1. Назва та максимальна кількість балів за цей модуль</w:t>
      </w:r>
    </w:p>
    <w:p w14:paraId="73F822E1" w14:textId="77777777" w:rsidR="00056E34" w:rsidRPr="005E3352" w:rsidRDefault="00056E34" w:rsidP="00056E34">
      <w:pPr>
        <w:ind w:firstLine="709"/>
        <w:rPr>
          <w:bCs/>
          <w:sz w:val="24"/>
          <w:szCs w:val="24"/>
          <w:lang w:val="uk-UA"/>
        </w:rPr>
      </w:pPr>
      <w:r w:rsidRPr="005E3352">
        <w:rPr>
          <w:bCs/>
          <w:sz w:val="24"/>
          <w:szCs w:val="24"/>
          <w:lang w:val="uk-UA"/>
        </w:rPr>
        <w:t>Форма (метод) контрольного заходу, критерії оцінювання та бали</w:t>
      </w:r>
    </w:p>
    <w:p w14:paraId="115F0967" w14:textId="3DADD2D6" w:rsidR="00056E34" w:rsidRPr="005E3352" w:rsidRDefault="00056E34" w:rsidP="00056E34">
      <w:pPr>
        <w:ind w:firstLine="709"/>
        <w:rPr>
          <w:bCs/>
          <w:sz w:val="24"/>
          <w:szCs w:val="24"/>
          <w:lang w:val="uk-UA"/>
        </w:rPr>
      </w:pPr>
      <w:r w:rsidRPr="005E3352">
        <w:rPr>
          <w:bCs/>
          <w:sz w:val="24"/>
          <w:szCs w:val="24"/>
          <w:lang w:val="uk-UA"/>
        </w:rPr>
        <w:t xml:space="preserve">Загальна кількість балів – </w:t>
      </w:r>
      <w:r w:rsidR="008F43B5" w:rsidRPr="005E3352">
        <w:rPr>
          <w:bCs/>
          <w:sz w:val="24"/>
          <w:szCs w:val="24"/>
          <w:lang w:val="uk-UA"/>
        </w:rPr>
        <w:t>35</w:t>
      </w:r>
      <w:r w:rsidRPr="005E3352">
        <w:rPr>
          <w:bCs/>
          <w:sz w:val="24"/>
          <w:szCs w:val="24"/>
          <w:lang w:val="uk-UA"/>
        </w:rPr>
        <w:t>:</w:t>
      </w:r>
    </w:p>
    <w:p w14:paraId="262F486F" w14:textId="5181B943" w:rsidR="00056E34" w:rsidRPr="005E3352" w:rsidRDefault="008F43B5" w:rsidP="00056E34">
      <w:pPr>
        <w:ind w:firstLine="709"/>
        <w:rPr>
          <w:bCs/>
          <w:sz w:val="24"/>
          <w:szCs w:val="24"/>
          <w:lang w:val="uk-UA"/>
        </w:rPr>
      </w:pPr>
      <w:r w:rsidRPr="005E3352">
        <w:rPr>
          <w:bCs/>
          <w:sz w:val="24"/>
          <w:szCs w:val="24"/>
          <w:lang w:val="uk-UA"/>
        </w:rPr>
        <w:t>По 5</w:t>
      </w:r>
      <w:r w:rsidR="00056E34" w:rsidRPr="005E3352">
        <w:rPr>
          <w:bCs/>
          <w:sz w:val="24"/>
          <w:szCs w:val="24"/>
          <w:lang w:val="uk-UA"/>
        </w:rPr>
        <w:t xml:space="preserve"> балів – з</w:t>
      </w:r>
      <w:r w:rsidRPr="005E3352">
        <w:rPr>
          <w:bCs/>
          <w:sz w:val="24"/>
          <w:szCs w:val="24"/>
          <w:lang w:val="uk-UA"/>
        </w:rPr>
        <w:t>а кожний вид роботи на</w:t>
      </w:r>
      <w:r w:rsidR="00056E34" w:rsidRPr="005E3352">
        <w:rPr>
          <w:bCs/>
          <w:sz w:val="24"/>
          <w:szCs w:val="24"/>
          <w:lang w:val="uk-UA"/>
        </w:rPr>
        <w:t xml:space="preserve"> лабораторн</w:t>
      </w:r>
      <w:r w:rsidRPr="005E3352">
        <w:rPr>
          <w:bCs/>
          <w:sz w:val="24"/>
          <w:szCs w:val="24"/>
          <w:lang w:val="uk-UA"/>
        </w:rPr>
        <w:t>их</w:t>
      </w:r>
      <w:r w:rsidR="00056E34" w:rsidRPr="005E3352">
        <w:rPr>
          <w:bCs/>
          <w:sz w:val="24"/>
          <w:szCs w:val="24"/>
          <w:lang w:val="uk-UA"/>
        </w:rPr>
        <w:t xml:space="preserve"> заняття</w:t>
      </w:r>
      <w:r w:rsidRPr="005E3352">
        <w:rPr>
          <w:bCs/>
          <w:sz w:val="24"/>
          <w:szCs w:val="24"/>
          <w:lang w:val="uk-UA"/>
        </w:rPr>
        <w:t>х</w:t>
      </w:r>
      <w:r w:rsidR="00056E34" w:rsidRPr="005E3352">
        <w:rPr>
          <w:bCs/>
          <w:sz w:val="24"/>
          <w:szCs w:val="24"/>
          <w:lang w:val="uk-UA"/>
        </w:rPr>
        <w:t>.</w:t>
      </w:r>
    </w:p>
    <w:p w14:paraId="7EFA9014" w14:textId="6C7DEE70" w:rsidR="00056E34" w:rsidRPr="005E3352" w:rsidRDefault="008F43B5" w:rsidP="00056E34">
      <w:pPr>
        <w:ind w:firstLine="709"/>
        <w:rPr>
          <w:bCs/>
          <w:sz w:val="24"/>
          <w:szCs w:val="24"/>
          <w:lang w:val="uk-UA"/>
        </w:rPr>
      </w:pPr>
      <w:r w:rsidRPr="005E3352">
        <w:rPr>
          <w:bCs/>
          <w:sz w:val="24"/>
          <w:szCs w:val="24"/>
          <w:lang w:val="uk-UA"/>
        </w:rPr>
        <w:t>10</w:t>
      </w:r>
      <w:r w:rsidR="00056E34" w:rsidRPr="005E3352">
        <w:rPr>
          <w:bCs/>
          <w:sz w:val="24"/>
          <w:szCs w:val="24"/>
          <w:lang w:val="uk-UA"/>
        </w:rPr>
        <w:t xml:space="preserve"> балів – за опрацювання теми модульної самостійної роботи.</w:t>
      </w:r>
    </w:p>
    <w:p w14:paraId="6D765396" w14:textId="77777777" w:rsidR="00056E34" w:rsidRPr="005E3352" w:rsidRDefault="00056E34" w:rsidP="00056E34">
      <w:pPr>
        <w:ind w:firstLine="709"/>
        <w:rPr>
          <w:b/>
          <w:bCs/>
          <w:sz w:val="24"/>
          <w:szCs w:val="24"/>
          <w:lang w:val="uk-UA"/>
        </w:rPr>
      </w:pPr>
      <w:r w:rsidRPr="005E3352">
        <w:rPr>
          <w:b/>
          <w:bCs/>
          <w:sz w:val="24"/>
          <w:szCs w:val="24"/>
          <w:lang w:val="uk-UA"/>
        </w:rPr>
        <w:t>Модуль 2. Назва та максимальна кількість балів за цей модуль</w:t>
      </w:r>
    </w:p>
    <w:p w14:paraId="6F71994D" w14:textId="77777777" w:rsidR="00056E34" w:rsidRPr="005E3352" w:rsidRDefault="00056E34" w:rsidP="00056E34">
      <w:pPr>
        <w:ind w:firstLine="709"/>
        <w:rPr>
          <w:bCs/>
          <w:sz w:val="24"/>
          <w:szCs w:val="24"/>
          <w:lang w:val="uk-UA"/>
        </w:rPr>
      </w:pPr>
      <w:r w:rsidRPr="005E3352">
        <w:rPr>
          <w:bCs/>
          <w:sz w:val="24"/>
          <w:szCs w:val="24"/>
          <w:lang w:val="uk-UA"/>
        </w:rPr>
        <w:t>Форма (метод) контрольного заходу, критерії оцінювання та бали</w:t>
      </w:r>
    </w:p>
    <w:p w14:paraId="741309E4" w14:textId="02F55513" w:rsidR="00056E34" w:rsidRPr="005E3352" w:rsidRDefault="00056E34" w:rsidP="00056E34">
      <w:pPr>
        <w:ind w:firstLine="709"/>
        <w:rPr>
          <w:bCs/>
          <w:sz w:val="24"/>
          <w:szCs w:val="24"/>
          <w:lang w:val="uk-UA"/>
        </w:rPr>
      </w:pPr>
      <w:r w:rsidRPr="005E3352">
        <w:rPr>
          <w:bCs/>
          <w:sz w:val="24"/>
          <w:szCs w:val="24"/>
          <w:lang w:val="uk-UA"/>
        </w:rPr>
        <w:t>Загальна кількість балів – 6</w:t>
      </w:r>
      <w:r w:rsidR="008F43B5" w:rsidRPr="005E3352">
        <w:rPr>
          <w:bCs/>
          <w:sz w:val="24"/>
          <w:szCs w:val="24"/>
          <w:lang w:val="uk-UA"/>
        </w:rPr>
        <w:t>5</w:t>
      </w:r>
      <w:r w:rsidRPr="005E3352">
        <w:rPr>
          <w:bCs/>
          <w:sz w:val="24"/>
          <w:szCs w:val="24"/>
          <w:lang w:val="uk-UA"/>
        </w:rPr>
        <w:t>:</w:t>
      </w:r>
    </w:p>
    <w:p w14:paraId="094FA909" w14:textId="77777777" w:rsidR="008F43B5" w:rsidRPr="005E3352" w:rsidRDefault="008F43B5" w:rsidP="008F43B5">
      <w:pPr>
        <w:ind w:firstLine="709"/>
        <w:rPr>
          <w:bCs/>
          <w:sz w:val="24"/>
          <w:szCs w:val="24"/>
          <w:lang w:val="uk-UA"/>
        </w:rPr>
      </w:pPr>
      <w:r w:rsidRPr="005E3352">
        <w:rPr>
          <w:bCs/>
          <w:sz w:val="24"/>
          <w:szCs w:val="24"/>
          <w:lang w:val="uk-UA"/>
        </w:rPr>
        <w:t>По 5 балів – за кожний вид роботи на лабораторних заняттях.</w:t>
      </w:r>
    </w:p>
    <w:p w14:paraId="50146382" w14:textId="77777777" w:rsidR="008F43B5" w:rsidRPr="005E3352" w:rsidRDefault="008F43B5" w:rsidP="008F43B5">
      <w:pPr>
        <w:ind w:firstLine="709"/>
        <w:rPr>
          <w:bCs/>
          <w:sz w:val="24"/>
          <w:szCs w:val="24"/>
          <w:lang w:val="uk-UA"/>
        </w:rPr>
      </w:pPr>
      <w:r w:rsidRPr="005E3352">
        <w:rPr>
          <w:bCs/>
          <w:sz w:val="24"/>
          <w:szCs w:val="24"/>
          <w:lang w:val="uk-UA"/>
        </w:rPr>
        <w:t>10 балів – за опрацювання теми модульної самостійної роботи.</w:t>
      </w:r>
    </w:p>
    <w:p w14:paraId="1E9F4FA8" w14:textId="0A90DEDE" w:rsidR="00056E34" w:rsidRPr="005E3352" w:rsidRDefault="008F43B5" w:rsidP="00056E34">
      <w:pPr>
        <w:ind w:firstLine="709"/>
        <w:rPr>
          <w:bCs/>
          <w:sz w:val="24"/>
          <w:szCs w:val="24"/>
          <w:lang w:val="uk-UA"/>
        </w:rPr>
      </w:pPr>
      <w:r w:rsidRPr="005E3352">
        <w:rPr>
          <w:bCs/>
          <w:sz w:val="24"/>
          <w:szCs w:val="24"/>
          <w:lang w:val="uk-UA"/>
        </w:rPr>
        <w:t>15</w:t>
      </w:r>
      <w:r w:rsidR="00056E34" w:rsidRPr="005E3352">
        <w:rPr>
          <w:bCs/>
          <w:sz w:val="24"/>
          <w:szCs w:val="24"/>
          <w:lang w:val="uk-UA"/>
        </w:rPr>
        <w:t xml:space="preserve"> балів – </w:t>
      </w:r>
      <w:bookmarkStart w:id="6" w:name="_Hlk52054695"/>
      <w:r w:rsidR="00056E34" w:rsidRPr="005E3352">
        <w:rPr>
          <w:bCs/>
          <w:sz w:val="24"/>
          <w:szCs w:val="24"/>
          <w:lang w:val="uk-UA"/>
        </w:rPr>
        <w:t xml:space="preserve">за </w:t>
      </w:r>
      <w:r w:rsidRPr="005E3352">
        <w:rPr>
          <w:bCs/>
          <w:sz w:val="24"/>
          <w:szCs w:val="24"/>
          <w:lang w:val="uk-UA"/>
        </w:rPr>
        <w:t>написання</w:t>
      </w:r>
      <w:r w:rsidR="00056E34" w:rsidRPr="005E3352">
        <w:rPr>
          <w:bCs/>
          <w:sz w:val="24"/>
          <w:szCs w:val="24"/>
          <w:lang w:val="uk-UA"/>
        </w:rPr>
        <w:t xml:space="preserve"> </w:t>
      </w:r>
      <w:r w:rsidRPr="005E3352">
        <w:rPr>
          <w:bCs/>
          <w:sz w:val="24"/>
          <w:szCs w:val="24"/>
          <w:lang w:val="uk-UA"/>
        </w:rPr>
        <w:t>підсумкової контрольної</w:t>
      </w:r>
      <w:r w:rsidR="00056E34" w:rsidRPr="005E3352">
        <w:rPr>
          <w:bCs/>
          <w:sz w:val="24"/>
          <w:szCs w:val="24"/>
          <w:lang w:val="uk-UA"/>
        </w:rPr>
        <w:t xml:space="preserve"> роботи</w:t>
      </w:r>
      <w:bookmarkEnd w:id="6"/>
      <w:r w:rsidR="00056E34" w:rsidRPr="005E3352">
        <w:rPr>
          <w:bCs/>
          <w:sz w:val="24"/>
          <w:szCs w:val="24"/>
          <w:lang w:val="uk-UA"/>
        </w:rPr>
        <w:t>.</w:t>
      </w:r>
    </w:p>
    <w:p w14:paraId="60BFAABC" w14:textId="72C2B0EE" w:rsidR="00056E34" w:rsidRPr="005E3352" w:rsidRDefault="00056E34" w:rsidP="00056E34">
      <w:pPr>
        <w:ind w:firstLine="709"/>
        <w:rPr>
          <w:bCs/>
          <w:sz w:val="24"/>
          <w:szCs w:val="24"/>
          <w:lang w:val="uk-UA"/>
        </w:rPr>
      </w:pPr>
      <w:bookmarkStart w:id="7" w:name="_Hlk56718779"/>
      <w:r w:rsidRPr="005E3352">
        <w:rPr>
          <w:bCs/>
          <w:sz w:val="24"/>
          <w:szCs w:val="24"/>
          <w:lang w:val="uk-UA"/>
        </w:rPr>
        <w:t xml:space="preserve">Якщо з якоїсь об’єктивної чи суб’єктивної причини студент не отримав балів на лабораторному занятті, то протягом тижня він може за власним бажанням відпрацювати це заняття або виконати додаткове творче завдання. Додаткові творчі завдання можна отримати у викладача </w:t>
      </w:r>
    </w:p>
    <w:p w14:paraId="5D68920C" w14:textId="3CA9EB80" w:rsidR="00056E34" w:rsidRPr="005E3352" w:rsidRDefault="00056E34" w:rsidP="00056E34">
      <w:pPr>
        <w:ind w:firstLine="709"/>
        <w:jc w:val="both"/>
        <w:rPr>
          <w:bCs/>
          <w:sz w:val="24"/>
          <w:szCs w:val="24"/>
          <w:lang w:val="uk-UA"/>
        </w:rPr>
      </w:pPr>
      <w:r w:rsidRPr="005E3352">
        <w:rPr>
          <w:bCs/>
          <w:sz w:val="24"/>
          <w:szCs w:val="24"/>
          <w:lang w:val="uk-UA"/>
        </w:rPr>
        <w:t xml:space="preserve">Високий рівень виконання завдань лабораторного заняття оцінюється в </w:t>
      </w:r>
      <w:r w:rsidR="008F43B5" w:rsidRPr="005E3352">
        <w:rPr>
          <w:bCs/>
          <w:sz w:val="24"/>
          <w:szCs w:val="24"/>
          <w:lang w:val="uk-UA"/>
        </w:rPr>
        <w:t>5</w:t>
      </w:r>
      <w:r w:rsidRPr="005E3352">
        <w:rPr>
          <w:bCs/>
          <w:sz w:val="24"/>
          <w:szCs w:val="24"/>
          <w:lang w:val="uk-UA"/>
        </w:rPr>
        <w:t xml:space="preserve"> балів. Достатній рівень – оцінюється в </w:t>
      </w:r>
      <w:r w:rsidR="008F43B5" w:rsidRPr="005E3352">
        <w:rPr>
          <w:bCs/>
          <w:sz w:val="24"/>
          <w:szCs w:val="24"/>
          <w:lang w:val="uk-UA"/>
        </w:rPr>
        <w:t>4</w:t>
      </w:r>
      <w:r w:rsidRPr="005E3352">
        <w:rPr>
          <w:bCs/>
          <w:sz w:val="24"/>
          <w:szCs w:val="24"/>
          <w:lang w:val="uk-UA"/>
        </w:rPr>
        <w:t xml:space="preserve"> бал</w:t>
      </w:r>
      <w:r w:rsidR="008F43B5" w:rsidRPr="005E3352">
        <w:rPr>
          <w:bCs/>
          <w:sz w:val="24"/>
          <w:szCs w:val="24"/>
          <w:lang w:val="uk-UA"/>
        </w:rPr>
        <w:t>и</w:t>
      </w:r>
      <w:r w:rsidRPr="005E3352">
        <w:rPr>
          <w:bCs/>
          <w:sz w:val="24"/>
          <w:szCs w:val="24"/>
          <w:lang w:val="uk-UA"/>
        </w:rPr>
        <w:t xml:space="preserve">. Середній рівень – оцінюється в </w:t>
      </w:r>
      <w:r w:rsidR="008F43B5" w:rsidRPr="005E3352">
        <w:rPr>
          <w:bCs/>
          <w:sz w:val="24"/>
          <w:szCs w:val="24"/>
          <w:lang w:val="uk-UA"/>
        </w:rPr>
        <w:t>2</w:t>
      </w:r>
      <w:r w:rsidRPr="005E3352">
        <w:rPr>
          <w:bCs/>
          <w:sz w:val="24"/>
          <w:szCs w:val="24"/>
          <w:lang w:val="uk-UA"/>
        </w:rPr>
        <w:t>-</w:t>
      </w:r>
      <w:r w:rsidR="008F43B5" w:rsidRPr="005E3352">
        <w:rPr>
          <w:bCs/>
          <w:sz w:val="24"/>
          <w:szCs w:val="24"/>
          <w:lang w:val="uk-UA"/>
        </w:rPr>
        <w:t>3</w:t>
      </w:r>
      <w:r w:rsidRPr="005E3352">
        <w:rPr>
          <w:bCs/>
          <w:sz w:val="24"/>
          <w:szCs w:val="24"/>
          <w:lang w:val="uk-UA"/>
        </w:rPr>
        <w:t xml:space="preserve"> бали. Низький оцінюється в 0-</w:t>
      </w:r>
      <w:r w:rsidR="008F43B5" w:rsidRPr="005E3352">
        <w:rPr>
          <w:bCs/>
          <w:sz w:val="24"/>
          <w:szCs w:val="24"/>
          <w:lang w:val="uk-UA"/>
        </w:rPr>
        <w:t>1</w:t>
      </w:r>
      <w:r w:rsidRPr="005E3352">
        <w:rPr>
          <w:bCs/>
          <w:sz w:val="24"/>
          <w:szCs w:val="24"/>
          <w:lang w:val="uk-UA"/>
        </w:rPr>
        <w:t xml:space="preserve"> бал</w:t>
      </w:r>
      <w:r w:rsidR="008F43B5" w:rsidRPr="005E3352">
        <w:rPr>
          <w:bCs/>
          <w:sz w:val="24"/>
          <w:szCs w:val="24"/>
          <w:lang w:val="uk-UA"/>
        </w:rPr>
        <w:t>ів</w:t>
      </w:r>
      <w:r w:rsidRPr="005E3352">
        <w:rPr>
          <w:bCs/>
          <w:sz w:val="24"/>
          <w:szCs w:val="24"/>
          <w:lang w:val="uk-UA"/>
        </w:rPr>
        <w:t>.</w:t>
      </w:r>
    </w:p>
    <w:p w14:paraId="4D1C3854" w14:textId="1EA1C416" w:rsidR="008F43B5" w:rsidRPr="005E3352" w:rsidRDefault="008F43B5" w:rsidP="008F43B5">
      <w:pPr>
        <w:ind w:firstLine="709"/>
        <w:jc w:val="both"/>
        <w:rPr>
          <w:bCs/>
          <w:sz w:val="24"/>
          <w:szCs w:val="24"/>
          <w:lang w:val="uk-UA"/>
        </w:rPr>
      </w:pPr>
      <w:r w:rsidRPr="005E3352">
        <w:rPr>
          <w:bCs/>
          <w:sz w:val="24"/>
          <w:szCs w:val="24"/>
          <w:lang w:val="uk-UA"/>
        </w:rPr>
        <w:t>Високий рівень виконання завдань самостійно роботи оцінюється в 9-10 балів. Достатній рівень – оцінюється в 6-8 балів. Середній рівень – оцінюється в 3-5 балів. Низький оцінюється в 0-2 бали.</w:t>
      </w:r>
    </w:p>
    <w:p w14:paraId="0FB7CC00" w14:textId="5848BF78" w:rsidR="00056E34" w:rsidRPr="005E3352" w:rsidRDefault="00056E34" w:rsidP="00056E34">
      <w:pPr>
        <w:ind w:firstLine="709"/>
        <w:jc w:val="both"/>
        <w:rPr>
          <w:bCs/>
          <w:sz w:val="24"/>
          <w:szCs w:val="24"/>
          <w:lang w:val="uk-UA"/>
        </w:rPr>
      </w:pPr>
      <w:r w:rsidRPr="005E3352">
        <w:rPr>
          <w:bCs/>
          <w:sz w:val="24"/>
          <w:szCs w:val="24"/>
          <w:lang w:val="uk-UA"/>
        </w:rPr>
        <w:t>Високий рівень виконання підсумкової контрольної роботи оцінюється в 1</w:t>
      </w:r>
      <w:r w:rsidR="008F43B5" w:rsidRPr="005E3352">
        <w:rPr>
          <w:bCs/>
          <w:sz w:val="24"/>
          <w:szCs w:val="24"/>
          <w:lang w:val="uk-UA"/>
        </w:rPr>
        <w:t>3</w:t>
      </w:r>
      <w:r w:rsidRPr="005E3352">
        <w:rPr>
          <w:bCs/>
          <w:sz w:val="24"/>
          <w:szCs w:val="24"/>
          <w:lang w:val="uk-UA"/>
        </w:rPr>
        <w:t>-</w:t>
      </w:r>
      <w:r w:rsidR="008F43B5" w:rsidRPr="005E3352">
        <w:rPr>
          <w:bCs/>
          <w:sz w:val="24"/>
          <w:szCs w:val="24"/>
          <w:lang w:val="uk-UA"/>
        </w:rPr>
        <w:t>15</w:t>
      </w:r>
      <w:r w:rsidRPr="005E3352">
        <w:rPr>
          <w:bCs/>
          <w:sz w:val="24"/>
          <w:szCs w:val="24"/>
          <w:lang w:val="uk-UA"/>
        </w:rPr>
        <w:t xml:space="preserve"> балів. Достатній рівень – оцінюється в </w:t>
      </w:r>
      <w:r w:rsidR="008F43B5" w:rsidRPr="005E3352">
        <w:rPr>
          <w:bCs/>
          <w:sz w:val="24"/>
          <w:szCs w:val="24"/>
          <w:lang w:val="uk-UA"/>
        </w:rPr>
        <w:t>9</w:t>
      </w:r>
      <w:r w:rsidRPr="005E3352">
        <w:rPr>
          <w:bCs/>
          <w:sz w:val="24"/>
          <w:szCs w:val="24"/>
          <w:lang w:val="uk-UA"/>
        </w:rPr>
        <w:t>-1</w:t>
      </w:r>
      <w:r w:rsidR="008F43B5" w:rsidRPr="005E3352">
        <w:rPr>
          <w:bCs/>
          <w:sz w:val="24"/>
          <w:szCs w:val="24"/>
          <w:lang w:val="uk-UA"/>
        </w:rPr>
        <w:t>2</w:t>
      </w:r>
      <w:r w:rsidRPr="005E3352">
        <w:rPr>
          <w:bCs/>
          <w:sz w:val="24"/>
          <w:szCs w:val="24"/>
          <w:lang w:val="uk-UA"/>
        </w:rPr>
        <w:t xml:space="preserve"> бал</w:t>
      </w:r>
      <w:r w:rsidR="008F43B5" w:rsidRPr="005E3352">
        <w:rPr>
          <w:bCs/>
          <w:sz w:val="24"/>
          <w:szCs w:val="24"/>
          <w:lang w:val="uk-UA"/>
        </w:rPr>
        <w:t>ів</w:t>
      </w:r>
      <w:r w:rsidRPr="005E3352">
        <w:rPr>
          <w:bCs/>
          <w:sz w:val="24"/>
          <w:szCs w:val="24"/>
          <w:lang w:val="uk-UA"/>
        </w:rPr>
        <w:t xml:space="preserve">. Середній рівень – оцінюється в </w:t>
      </w:r>
      <w:r w:rsidR="008F43B5" w:rsidRPr="005E3352">
        <w:rPr>
          <w:bCs/>
          <w:sz w:val="24"/>
          <w:szCs w:val="24"/>
          <w:lang w:val="uk-UA"/>
        </w:rPr>
        <w:t>4</w:t>
      </w:r>
      <w:r w:rsidRPr="005E3352">
        <w:rPr>
          <w:bCs/>
          <w:sz w:val="24"/>
          <w:szCs w:val="24"/>
          <w:lang w:val="uk-UA"/>
        </w:rPr>
        <w:t>-</w:t>
      </w:r>
      <w:r w:rsidR="008F43B5" w:rsidRPr="005E3352">
        <w:rPr>
          <w:bCs/>
          <w:sz w:val="24"/>
          <w:szCs w:val="24"/>
          <w:lang w:val="uk-UA"/>
        </w:rPr>
        <w:t>8</w:t>
      </w:r>
      <w:r w:rsidRPr="005E3352">
        <w:rPr>
          <w:bCs/>
          <w:sz w:val="24"/>
          <w:szCs w:val="24"/>
          <w:lang w:val="uk-UA"/>
        </w:rPr>
        <w:t xml:space="preserve"> балів. Низький оцінюється в 0-</w:t>
      </w:r>
      <w:r w:rsidR="008F43B5" w:rsidRPr="005E3352">
        <w:rPr>
          <w:bCs/>
          <w:sz w:val="24"/>
          <w:szCs w:val="24"/>
          <w:lang w:val="uk-UA"/>
        </w:rPr>
        <w:t>3</w:t>
      </w:r>
      <w:r w:rsidRPr="005E3352">
        <w:rPr>
          <w:bCs/>
          <w:sz w:val="24"/>
          <w:szCs w:val="24"/>
          <w:lang w:val="uk-UA"/>
        </w:rPr>
        <w:t xml:space="preserve"> ба</w:t>
      </w:r>
      <w:r w:rsidR="008F43B5" w:rsidRPr="005E3352">
        <w:rPr>
          <w:bCs/>
          <w:sz w:val="24"/>
          <w:szCs w:val="24"/>
          <w:lang w:val="uk-UA"/>
        </w:rPr>
        <w:t>ли</w:t>
      </w:r>
      <w:r w:rsidRPr="005E3352">
        <w:rPr>
          <w:bCs/>
          <w:sz w:val="24"/>
          <w:szCs w:val="24"/>
          <w:lang w:val="uk-UA"/>
        </w:rPr>
        <w:t>.</w:t>
      </w:r>
    </w:p>
    <w:bookmarkEnd w:id="5"/>
    <w:bookmarkEnd w:id="7"/>
    <w:p w14:paraId="1919D639" w14:textId="77777777" w:rsidR="00056E34" w:rsidRPr="005E3352" w:rsidRDefault="00056E34" w:rsidP="00056E34">
      <w:pPr>
        <w:ind w:left="360"/>
        <w:jc w:val="center"/>
        <w:rPr>
          <w:b/>
          <w:bCs/>
          <w:sz w:val="24"/>
          <w:szCs w:val="24"/>
          <w:lang w:val="uk-UA"/>
        </w:rPr>
      </w:pPr>
      <w:r w:rsidRPr="005E3352">
        <w:rPr>
          <w:b/>
          <w:bCs/>
          <w:sz w:val="24"/>
          <w:szCs w:val="24"/>
          <w:lang w:val="uk-UA"/>
        </w:rPr>
        <w:t>4 СЕМЕСТР</w:t>
      </w:r>
    </w:p>
    <w:p w14:paraId="0F3C015B" w14:textId="77777777" w:rsidR="00056E34" w:rsidRPr="005E3352" w:rsidRDefault="00056E34" w:rsidP="00056E34">
      <w:pPr>
        <w:ind w:firstLine="709"/>
        <w:rPr>
          <w:b/>
          <w:bCs/>
          <w:sz w:val="24"/>
          <w:szCs w:val="24"/>
          <w:lang w:val="uk-UA"/>
        </w:rPr>
      </w:pPr>
      <w:r w:rsidRPr="005E3352">
        <w:rPr>
          <w:b/>
          <w:bCs/>
          <w:sz w:val="24"/>
          <w:szCs w:val="24"/>
          <w:lang w:val="uk-UA"/>
        </w:rPr>
        <w:t>Модуль 3. Назва та максимальна кількість балів за цей модуль</w:t>
      </w:r>
    </w:p>
    <w:p w14:paraId="0C0CBFD3" w14:textId="77777777" w:rsidR="00056E34" w:rsidRPr="005E3352" w:rsidRDefault="00056E34" w:rsidP="00056E34">
      <w:pPr>
        <w:ind w:firstLine="709"/>
        <w:rPr>
          <w:bCs/>
          <w:sz w:val="24"/>
          <w:szCs w:val="24"/>
          <w:lang w:val="uk-UA"/>
        </w:rPr>
      </w:pPr>
      <w:r w:rsidRPr="005E3352">
        <w:rPr>
          <w:bCs/>
          <w:sz w:val="24"/>
          <w:szCs w:val="24"/>
          <w:lang w:val="uk-UA"/>
        </w:rPr>
        <w:t>Форма (метод) контрольного заходу, критерії оцінювання та бали</w:t>
      </w:r>
    </w:p>
    <w:p w14:paraId="6027CB3B" w14:textId="0603B9D5" w:rsidR="00056E34" w:rsidRPr="005E3352" w:rsidRDefault="00056E34" w:rsidP="00056E34">
      <w:pPr>
        <w:ind w:firstLine="709"/>
        <w:rPr>
          <w:bCs/>
          <w:sz w:val="24"/>
          <w:szCs w:val="24"/>
          <w:lang w:val="uk-UA"/>
        </w:rPr>
      </w:pPr>
      <w:r w:rsidRPr="005E3352">
        <w:rPr>
          <w:bCs/>
          <w:sz w:val="24"/>
          <w:szCs w:val="24"/>
          <w:lang w:val="uk-UA"/>
        </w:rPr>
        <w:t>Загальна кількість балів – 4</w:t>
      </w:r>
      <w:r w:rsidR="008F43B5" w:rsidRPr="005E3352">
        <w:rPr>
          <w:bCs/>
          <w:sz w:val="24"/>
          <w:szCs w:val="24"/>
          <w:lang w:val="uk-UA"/>
        </w:rPr>
        <w:t>6</w:t>
      </w:r>
      <w:r w:rsidRPr="005E3352">
        <w:rPr>
          <w:bCs/>
          <w:sz w:val="24"/>
          <w:szCs w:val="24"/>
          <w:lang w:val="uk-UA"/>
        </w:rPr>
        <w:t>:</w:t>
      </w:r>
    </w:p>
    <w:p w14:paraId="3F90628E" w14:textId="06C705CD" w:rsidR="008F43B5" w:rsidRPr="005E3352" w:rsidRDefault="008F43B5" w:rsidP="008F43B5">
      <w:pPr>
        <w:ind w:firstLine="709"/>
        <w:rPr>
          <w:bCs/>
          <w:sz w:val="24"/>
          <w:szCs w:val="24"/>
          <w:lang w:val="uk-UA"/>
        </w:rPr>
      </w:pPr>
      <w:r w:rsidRPr="005E3352">
        <w:rPr>
          <w:bCs/>
          <w:sz w:val="24"/>
          <w:szCs w:val="24"/>
          <w:lang w:val="uk-UA"/>
        </w:rPr>
        <w:lastRenderedPageBreak/>
        <w:t>По 4 бали – за кожний вид роботи на лабораторних заняттях.</w:t>
      </w:r>
    </w:p>
    <w:p w14:paraId="2121C9AA" w14:textId="77777777" w:rsidR="008F43B5" w:rsidRPr="005E3352" w:rsidRDefault="008F43B5" w:rsidP="008F43B5">
      <w:pPr>
        <w:ind w:firstLine="709"/>
        <w:rPr>
          <w:bCs/>
          <w:sz w:val="24"/>
          <w:szCs w:val="24"/>
          <w:lang w:val="uk-UA"/>
        </w:rPr>
      </w:pPr>
      <w:r w:rsidRPr="005E3352">
        <w:rPr>
          <w:bCs/>
          <w:sz w:val="24"/>
          <w:szCs w:val="24"/>
          <w:lang w:val="uk-UA"/>
        </w:rPr>
        <w:t>10 балів – за опрацювання теми модульної самостійної роботи.</w:t>
      </w:r>
    </w:p>
    <w:p w14:paraId="5F98F90F" w14:textId="77777777" w:rsidR="00056E34" w:rsidRPr="005E3352" w:rsidRDefault="00056E34" w:rsidP="00056E34">
      <w:pPr>
        <w:ind w:firstLine="709"/>
        <w:rPr>
          <w:b/>
          <w:bCs/>
          <w:sz w:val="24"/>
          <w:szCs w:val="24"/>
          <w:lang w:val="uk-UA"/>
        </w:rPr>
      </w:pPr>
      <w:r w:rsidRPr="005E3352">
        <w:rPr>
          <w:b/>
          <w:bCs/>
          <w:sz w:val="24"/>
          <w:szCs w:val="24"/>
          <w:lang w:val="uk-UA"/>
        </w:rPr>
        <w:t>Модуль 4. Назва та максимальна кількість балів за цей модуль</w:t>
      </w:r>
    </w:p>
    <w:p w14:paraId="0A97A37F" w14:textId="77777777" w:rsidR="00056E34" w:rsidRPr="005E3352" w:rsidRDefault="00056E34" w:rsidP="00056E34">
      <w:pPr>
        <w:ind w:firstLine="709"/>
        <w:rPr>
          <w:bCs/>
          <w:sz w:val="24"/>
          <w:szCs w:val="24"/>
          <w:lang w:val="uk-UA"/>
        </w:rPr>
      </w:pPr>
      <w:r w:rsidRPr="005E3352">
        <w:rPr>
          <w:bCs/>
          <w:sz w:val="24"/>
          <w:szCs w:val="24"/>
          <w:lang w:val="uk-UA"/>
        </w:rPr>
        <w:t>Форма (метод) контрольного заходу, критерії оцінювання та бали</w:t>
      </w:r>
    </w:p>
    <w:p w14:paraId="7668056B" w14:textId="55DB6ECC" w:rsidR="00056E34" w:rsidRPr="005E3352" w:rsidRDefault="00056E34" w:rsidP="00056E34">
      <w:pPr>
        <w:ind w:firstLine="709"/>
        <w:rPr>
          <w:bCs/>
          <w:sz w:val="24"/>
          <w:szCs w:val="24"/>
          <w:lang w:val="uk-UA"/>
        </w:rPr>
      </w:pPr>
      <w:r w:rsidRPr="005E3352">
        <w:rPr>
          <w:bCs/>
          <w:sz w:val="24"/>
          <w:szCs w:val="24"/>
          <w:lang w:val="uk-UA"/>
        </w:rPr>
        <w:t xml:space="preserve">Загальна кількість балів – </w:t>
      </w:r>
      <w:r w:rsidR="008F43B5" w:rsidRPr="005E3352">
        <w:rPr>
          <w:bCs/>
          <w:sz w:val="24"/>
          <w:szCs w:val="24"/>
          <w:lang w:val="uk-UA"/>
        </w:rPr>
        <w:t>54</w:t>
      </w:r>
      <w:r w:rsidRPr="005E3352">
        <w:rPr>
          <w:bCs/>
          <w:sz w:val="24"/>
          <w:szCs w:val="24"/>
          <w:lang w:val="uk-UA"/>
        </w:rPr>
        <w:t>:</w:t>
      </w:r>
    </w:p>
    <w:p w14:paraId="6E02E2B9" w14:textId="77777777" w:rsidR="00AC2B3C" w:rsidRPr="005E3352" w:rsidRDefault="00AC2B3C" w:rsidP="00AC2B3C">
      <w:pPr>
        <w:ind w:firstLine="709"/>
        <w:rPr>
          <w:bCs/>
          <w:sz w:val="24"/>
          <w:szCs w:val="24"/>
          <w:lang w:val="uk-UA"/>
        </w:rPr>
      </w:pPr>
      <w:r w:rsidRPr="005E3352">
        <w:rPr>
          <w:bCs/>
          <w:sz w:val="24"/>
          <w:szCs w:val="24"/>
          <w:lang w:val="uk-UA"/>
        </w:rPr>
        <w:t>По 4 балів – за кожний вид роботи на лабораторних заняттях.</w:t>
      </w:r>
    </w:p>
    <w:p w14:paraId="7FC0CC70" w14:textId="77777777" w:rsidR="00AC2B3C" w:rsidRPr="005E3352" w:rsidRDefault="00AC2B3C" w:rsidP="00AC2B3C">
      <w:pPr>
        <w:ind w:firstLine="709"/>
        <w:rPr>
          <w:bCs/>
          <w:sz w:val="24"/>
          <w:szCs w:val="24"/>
          <w:lang w:val="uk-UA"/>
        </w:rPr>
      </w:pPr>
      <w:r w:rsidRPr="005E3352">
        <w:rPr>
          <w:bCs/>
          <w:sz w:val="24"/>
          <w:szCs w:val="24"/>
          <w:lang w:val="uk-UA"/>
        </w:rPr>
        <w:t>10 балів – за опрацювання теми модульної самостійної роботи.</w:t>
      </w:r>
    </w:p>
    <w:p w14:paraId="226FE0FF" w14:textId="77777777" w:rsidR="00AC2B3C" w:rsidRPr="005E3352" w:rsidRDefault="00AC2B3C" w:rsidP="00AC2B3C">
      <w:pPr>
        <w:ind w:firstLine="709"/>
        <w:rPr>
          <w:bCs/>
          <w:sz w:val="24"/>
          <w:szCs w:val="24"/>
          <w:lang w:val="uk-UA"/>
        </w:rPr>
      </w:pPr>
      <w:r w:rsidRPr="005E3352">
        <w:rPr>
          <w:bCs/>
          <w:sz w:val="24"/>
          <w:szCs w:val="24"/>
          <w:lang w:val="uk-UA"/>
        </w:rPr>
        <w:t>16 балів – за написання підсумкової контрольної роботи.</w:t>
      </w:r>
    </w:p>
    <w:p w14:paraId="3917574D" w14:textId="77777777" w:rsidR="00AC2B3C" w:rsidRPr="005E3352" w:rsidRDefault="00AC2B3C" w:rsidP="00AC2B3C">
      <w:pPr>
        <w:ind w:firstLine="709"/>
        <w:rPr>
          <w:bCs/>
          <w:sz w:val="24"/>
          <w:szCs w:val="24"/>
          <w:lang w:val="uk-UA"/>
        </w:rPr>
      </w:pPr>
      <w:r w:rsidRPr="005E3352">
        <w:rPr>
          <w:bCs/>
          <w:sz w:val="24"/>
          <w:szCs w:val="24"/>
          <w:lang w:val="uk-UA"/>
        </w:rPr>
        <w:t xml:space="preserve">Якщо з якоїсь об’єктивної чи суб’єктивної причини студент не отримав балів на лабораторному занятті, то протягом тижня він може за власним бажанням відпрацювати це заняття або виконати додаткове творче завдання. Додаткові творчі завдання можна отримати у викладача </w:t>
      </w:r>
    </w:p>
    <w:p w14:paraId="4F7CF572" w14:textId="5DBC6743" w:rsidR="00AC2B3C" w:rsidRPr="005E3352" w:rsidRDefault="00AC2B3C" w:rsidP="00AC2B3C">
      <w:pPr>
        <w:ind w:firstLine="709"/>
        <w:jc w:val="both"/>
        <w:rPr>
          <w:bCs/>
          <w:sz w:val="24"/>
          <w:szCs w:val="24"/>
          <w:lang w:val="uk-UA"/>
        </w:rPr>
      </w:pPr>
      <w:r w:rsidRPr="005E3352">
        <w:rPr>
          <w:bCs/>
          <w:sz w:val="24"/>
          <w:szCs w:val="24"/>
          <w:lang w:val="uk-UA"/>
        </w:rPr>
        <w:t>Високий рівень виконання завдань лабораторного заняття оцінюється в 4 бали. Достатній рівень – оцінюється в 3 бали. Середній рівень – оцінюється в 2 бали. Низький оцінюється в 0-1 балів.</w:t>
      </w:r>
    </w:p>
    <w:p w14:paraId="07E0F367" w14:textId="77777777" w:rsidR="00AC2B3C" w:rsidRPr="005E3352" w:rsidRDefault="00AC2B3C" w:rsidP="00AC2B3C">
      <w:pPr>
        <w:ind w:firstLine="709"/>
        <w:jc w:val="both"/>
        <w:rPr>
          <w:bCs/>
          <w:sz w:val="24"/>
          <w:szCs w:val="24"/>
          <w:lang w:val="uk-UA"/>
        </w:rPr>
      </w:pPr>
      <w:r w:rsidRPr="005E3352">
        <w:rPr>
          <w:bCs/>
          <w:sz w:val="24"/>
          <w:szCs w:val="24"/>
          <w:lang w:val="uk-UA"/>
        </w:rPr>
        <w:t>Високий рівень виконання завдань самостійно роботи оцінюється в 9-10 балів. Достатній рівень – оцінюється в 6-8 балів. Середній рівень – оцінюється в 3-5 балів. Низький оцінюється в 0-2 бали.</w:t>
      </w:r>
    </w:p>
    <w:p w14:paraId="5BE679DA" w14:textId="77777777" w:rsidR="00AC2B3C" w:rsidRPr="005E3352" w:rsidRDefault="00AC2B3C" w:rsidP="00AC2B3C">
      <w:pPr>
        <w:ind w:firstLine="709"/>
        <w:jc w:val="both"/>
        <w:rPr>
          <w:bCs/>
          <w:sz w:val="24"/>
          <w:szCs w:val="24"/>
          <w:lang w:val="uk-UA"/>
        </w:rPr>
      </w:pPr>
      <w:r w:rsidRPr="005E3352">
        <w:rPr>
          <w:bCs/>
          <w:sz w:val="24"/>
          <w:szCs w:val="24"/>
          <w:lang w:val="uk-UA"/>
        </w:rPr>
        <w:t>Високий рівень виконання підсумкової контрольної роботи оцінюється в 14-16 балів. Достатній рівень – оцінюється в 9-13 балів. Середній рівень – оцінюється в 4-8 балів. Низький оцінюється в 0-3 бали.</w:t>
      </w:r>
    </w:p>
    <w:p w14:paraId="089E02F6" w14:textId="77777777" w:rsidR="00056E34" w:rsidRPr="005E3352" w:rsidRDefault="00056E34" w:rsidP="00056E34">
      <w:pPr>
        <w:ind w:left="360"/>
        <w:jc w:val="center"/>
        <w:rPr>
          <w:b/>
          <w:bCs/>
          <w:sz w:val="24"/>
          <w:szCs w:val="24"/>
          <w:lang w:val="uk-UA"/>
        </w:rPr>
      </w:pPr>
      <w:r w:rsidRPr="005E3352">
        <w:rPr>
          <w:b/>
          <w:bCs/>
          <w:sz w:val="24"/>
          <w:szCs w:val="24"/>
          <w:lang w:val="uk-UA"/>
        </w:rPr>
        <w:t>5 СЕМЕСТР</w:t>
      </w:r>
    </w:p>
    <w:p w14:paraId="30E4417A" w14:textId="77777777" w:rsidR="00056E34" w:rsidRPr="005E3352" w:rsidRDefault="00056E34" w:rsidP="00056E34">
      <w:pPr>
        <w:ind w:firstLine="709"/>
        <w:rPr>
          <w:b/>
          <w:bCs/>
          <w:sz w:val="24"/>
          <w:szCs w:val="24"/>
          <w:lang w:val="uk-UA"/>
        </w:rPr>
      </w:pPr>
      <w:r w:rsidRPr="005E3352">
        <w:rPr>
          <w:b/>
          <w:bCs/>
          <w:sz w:val="24"/>
          <w:szCs w:val="24"/>
          <w:lang w:val="uk-UA"/>
        </w:rPr>
        <w:t>Модуль 5. Назва та максимальна кількість балів за цей модуль</w:t>
      </w:r>
    </w:p>
    <w:p w14:paraId="3FB0C24F" w14:textId="77777777" w:rsidR="00056E34" w:rsidRPr="005E3352" w:rsidRDefault="00056E34" w:rsidP="00056E34">
      <w:pPr>
        <w:ind w:firstLine="709"/>
        <w:rPr>
          <w:bCs/>
          <w:sz w:val="24"/>
          <w:szCs w:val="24"/>
          <w:lang w:val="uk-UA"/>
        </w:rPr>
      </w:pPr>
      <w:r w:rsidRPr="005E3352">
        <w:rPr>
          <w:bCs/>
          <w:sz w:val="24"/>
          <w:szCs w:val="24"/>
          <w:lang w:val="uk-UA"/>
        </w:rPr>
        <w:t>Форма (метод) контрольного заходу, критерії оцінювання та бали</w:t>
      </w:r>
    </w:p>
    <w:p w14:paraId="7B1B1422" w14:textId="62DCC474" w:rsidR="00056E34" w:rsidRPr="005E3352" w:rsidRDefault="00056E34" w:rsidP="00056E34">
      <w:pPr>
        <w:ind w:firstLine="709"/>
        <w:rPr>
          <w:bCs/>
          <w:sz w:val="24"/>
          <w:szCs w:val="24"/>
          <w:lang w:val="uk-UA"/>
        </w:rPr>
      </w:pPr>
      <w:r w:rsidRPr="005E3352">
        <w:rPr>
          <w:bCs/>
          <w:sz w:val="24"/>
          <w:szCs w:val="24"/>
          <w:lang w:val="uk-UA"/>
        </w:rPr>
        <w:t xml:space="preserve">Загальна кількість балів – </w:t>
      </w:r>
      <w:r w:rsidR="00AC2B3C" w:rsidRPr="005E3352">
        <w:rPr>
          <w:bCs/>
          <w:sz w:val="24"/>
          <w:szCs w:val="24"/>
          <w:lang w:val="uk-UA"/>
        </w:rPr>
        <w:t>54</w:t>
      </w:r>
      <w:r w:rsidRPr="005E3352">
        <w:rPr>
          <w:bCs/>
          <w:sz w:val="24"/>
          <w:szCs w:val="24"/>
          <w:lang w:val="uk-UA"/>
        </w:rPr>
        <w:t>:</w:t>
      </w:r>
    </w:p>
    <w:p w14:paraId="211B90FA" w14:textId="77777777" w:rsidR="00AC2B3C" w:rsidRPr="005E3352" w:rsidRDefault="00AC2B3C" w:rsidP="00AC2B3C">
      <w:pPr>
        <w:ind w:firstLine="709"/>
        <w:rPr>
          <w:bCs/>
          <w:sz w:val="24"/>
          <w:szCs w:val="24"/>
          <w:lang w:val="uk-UA"/>
        </w:rPr>
      </w:pPr>
      <w:bookmarkStart w:id="8" w:name="_Hlk65050994"/>
      <w:r w:rsidRPr="005E3352">
        <w:rPr>
          <w:bCs/>
          <w:sz w:val="24"/>
          <w:szCs w:val="24"/>
          <w:lang w:val="uk-UA"/>
        </w:rPr>
        <w:t>По 4 бали – за кожний вид роботи на лабораторних заняттях.</w:t>
      </w:r>
    </w:p>
    <w:p w14:paraId="3995847D" w14:textId="77777777" w:rsidR="00AC2B3C" w:rsidRPr="005E3352" w:rsidRDefault="00AC2B3C" w:rsidP="00AC2B3C">
      <w:pPr>
        <w:ind w:firstLine="709"/>
        <w:rPr>
          <w:bCs/>
          <w:sz w:val="24"/>
          <w:szCs w:val="24"/>
          <w:lang w:val="uk-UA"/>
        </w:rPr>
      </w:pPr>
      <w:r w:rsidRPr="005E3352">
        <w:rPr>
          <w:bCs/>
          <w:sz w:val="24"/>
          <w:szCs w:val="24"/>
          <w:lang w:val="uk-UA"/>
        </w:rPr>
        <w:t>10 балів – за опрацювання теми модульної самостійної роботи.</w:t>
      </w:r>
    </w:p>
    <w:bookmarkEnd w:id="8"/>
    <w:p w14:paraId="464A6DEC" w14:textId="77777777" w:rsidR="00056E34" w:rsidRPr="005E3352" w:rsidRDefault="00056E34" w:rsidP="00056E34">
      <w:pPr>
        <w:ind w:firstLine="709"/>
        <w:rPr>
          <w:b/>
          <w:bCs/>
          <w:sz w:val="24"/>
          <w:szCs w:val="24"/>
          <w:lang w:val="uk-UA"/>
        </w:rPr>
      </w:pPr>
      <w:r w:rsidRPr="005E3352">
        <w:rPr>
          <w:b/>
          <w:bCs/>
          <w:sz w:val="24"/>
          <w:szCs w:val="24"/>
          <w:lang w:val="uk-UA"/>
        </w:rPr>
        <w:t>Модуль 6. Назва та максимальна кількість балів за цей модуль</w:t>
      </w:r>
    </w:p>
    <w:p w14:paraId="3067D9F1" w14:textId="77777777" w:rsidR="00056E34" w:rsidRPr="005E3352" w:rsidRDefault="00056E34" w:rsidP="00056E34">
      <w:pPr>
        <w:ind w:firstLine="709"/>
        <w:rPr>
          <w:bCs/>
          <w:sz w:val="24"/>
          <w:szCs w:val="24"/>
          <w:lang w:val="uk-UA"/>
        </w:rPr>
      </w:pPr>
      <w:r w:rsidRPr="005E3352">
        <w:rPr>
          <w:bCs/>
          <w:sz w:val="24"/>
          <w:szCs w:val="24"/>
          <w:lang w:val="uk-UA"/>
        </w:rPr>
        <w:t>Форма (метод) контрольного заходу, критерії оцінювання та бали</w:t>
      </w:r>
    </w:p>
    <w:p w14:paraId="1B20B8E9" w14:textId="2CB7B79D" w:rsidR="00056E34" w:rsidRPr="005E3352" w:rsidRDefault="00056E34" w:rsidP="00056E34">
      <w:pPr>
        <w:ind w:firstLine="709"/>
        <w:rPr>
          <w:bCs/>
          <w:sz w:val="24"/>
          <w:szCs w:val="24"/>
          <w:lang w:val="uk-UA"/>
        </w:rPr>
      </w:pPr>
      <w:r w:rsidRPr="005E3352">
        <w:rPr>
          <w:bCs/>
          <w:sz w:val="24"/>
          <w:szCs w:val="24"/>
          <w:lang w:val="uk-UA"/>
        </w:rPr>
        <w:t xml:space="preserve">Загальна кількість балів – </w:t>
      </w:r>
      <w:r w:rsidR="00AC2B3C" w:rsidRPr="005E3352">
        <w:rPr>
          <w:bCs/>
          <w:sz w:val="24"/>
          <w:szCs w:val="24"/>
          <w:lang w:val="uk-UA"/>
        </w:rPr>
        <w:t>46</w:t>
      </w:r>
      <w:r w:rsidRPr="005E3352">
        <w:rPr>
          <w:bCs/>
          <w:sz w:val="24"/>
          <w:szCs w:val="24"/>
          <w:lang w:val="uk-UA"/>
        </w:rPr>
        <w:t>:</w:t>
      </w:r>
    </w:p>
    <w:p w14:paraId="7434DF62" w14:textId="77777777" w:rsidR="00AC2B3C" w:rsidRPr="005E3352" w:rsidRDefault="00AC2B3C" w:rsidP="00AC2B3C">
      <w:pPr>
        <w:ind w:firstLine="709"/>
        <w:rPr>
          <w:bCs/>
          <w:sz w:val="24"/>
          <w:szCs w:val="24"/>
          <w:lang w:val="uk-UA"/>
        </w:rPr>
      </w:pPr>
      <w:r w:rsidRPr="005E3352">
        <w:rPr>
          <w:bCs/>
          <w:sz w:val="24"/>
          <w:szCs w:val="24"/>
          <w:lang w:val="uk-UA"/>
        </w:rPr>
        <w:t>По 4 балів – за кожний вид роботи на лабораторних заняттях.</w:t>
      </w:r>
    </w:p>
    <w:p w14:paraId="2B6A9B0E" w14:textId="77777777" w:rsidR="00AC2B3C" w:rsidRPr="005E3352" w:rsidRDefault="00AC2B3C" w:rsidP="00AC2B3C">
      <w:pPr>
        <w:ind w:firstLine="709"/>
        <w:rPr>
          <w:bCs/>
          <w:sz w:val="24"/>
          <w:szCs w:val="24"/>
          <w:lang w:val="uk-UA"/>
        </w:rPr>
      </w:pPr>
      <w:r w:rsidRPr="005E3352">
        <w:rPr>
          <w:bCs/>
          <w:sz w:val="24"/>
          <w:szCs w:val="24"/>
          <w:lang w:val="uk-UA"/>
        </w:rPr>
        <w:t>10 балів – за опрацювання теми модульної самостійної роботи.</w:t>
      </w:r>
    </w:p>
    <w:p w14:paraId="33CB23A8" w14:textId="77777777" w:rsidR="00AC2B3C" w:rsidRPr="005E3352" w:rsidRDefault="00AC2B3C" w:rsidP="00AC2B3C">
      <w:pPr>
        <w:ind w:firstLine="709"/>
        <w:rPr>
          <w:bCs/>
          <w:sz w:val="24"/>
          <w:szCs w:val="24"/>
          <w:lang w:val="uk-UA"/>
        </w:rPr>
      </w:pPr>
      <w:r w:rsidRPr="005E3352">
        <w:rPr>
          <w:bCs/>
          <w:sz w:val="24"/>
          <w:szCs w:val="24"/>
          <w:lang w:val="uk-UA"/>
        </w:rPr>
        <w:t>16 балів – за написання підсумкової контрольної роботи.</w:t>
      </w:r>
    </w:p>
    <w:p w14:paraId="1323A705" w14:textId="77777777" w:rsidR="00AC2B3C" w:rsidRPr="005E3352" w:rsidRDefault="00AC2B3C" w:rsidP="00AC2B3C">
      <w:pPr>
        <w:ind w:firstLine="709"/>
        <w:rPr>
          <w:bCs/>
          <w:sz w:val="24"/>
          <w:szCs w:val="24"/>
          <w:lang w:val="uk-UA"/>
        </w:rPr>
      </w:pPr>
      <w:bookmarkStart w:id="9" w:name="_Hlk65051560"/>
      <w:r w:rsidRPr="005E3352">
        <w:rPr>
          <w:bCs/>
          <w:sz w:val="24"/>
          <w:szCs w:val="24"/>
          <w:lang w:val="uk-UA"/>
        </w:rPr>
        <w:t xml:space="preserve">Якщо з якоїсь об’єктивної чи суб’єктивної причини студент не отримав балів на лабораторному занятті, то протягом тижня він може за власним бажанням відпрацювати це заняття або виконати додаткове творче завдання. Додаткові творчі завдання можна отримати у викладача </w:t>
      </w:r>
    </w:p>
    <w:p w14:paraId="59CB2D20" w14:textId="1FD26669" w:rsidR="00AC2B3C" w:rsidRPr="005E3352" w:rsidRDefault="00AC2B3C" w:rsidP="00AC2B3C">
      <w:pPr>
        <w:ind w:firstLine="709"/>
        <w:jc w:val="both"/>
        <w:rPr>
          <w:bCs/>
          <w:sz w:val="24"/>
          <w:szCs w:val="24"/>
          <w:lang w:val="uk-UA"/>
        </w:rPr>
      </w:pPr>
      <w:r w:rsidRPr="005E3352">
        <w:rPr>
          <w:bCs/>
          <w:sz w:val="24"/>
          <w:szCs w:val="24"/>
          <w:lang w:val="uk-UA"/>
        </w:rPr>
        <w:t>Високий рівень виконання завдань лабораторного заняття оцінюється в 4 бали. Достатній рівень – оцінюється в 3 бали. Середній рівень – оцінюється в 2 бали. Низький оцінюється в 0-1 балів.</w:t>
      </w:r>
    </w:p>
    <w:p w14:paraId="628F1B4F" w14:textId="77777777" w:rsidR="00AC2B3C" w:rsidRPr="005E3352" w:rsidRDefault="00AC2B3C" w:rsidP="00AC2B3C">
      <w:pPr>
        <w:ind w:firstLine="709"/>
        <w:jc w:val="both"/>
        <w:rPr>
          <w:bCs/>
          <w:sz w:val="24"/>
          <w:szCs w:val="24"/>
          <w:lang w:val="uk-UA"/>
        </w:rPr>
      </w:pPr>
      <w:r w:rsidRPr="005E3352">
        <w:rPr>
          <w:bCs/>
          <w:sz w:val="24"/>
          <w:szCs w:val="24"/>
          <w:lang w:val="uk-UA"/>
        </w:rPr>
        <w:t>Високий рівень виконання завдань самостійно роботи оцінюється в 9-10 балів. Достатній рівень – оцінюється в 6-8 балів. Середній рівень – оцінюється в 3-5 балів. Низький оцінюється в 0-2 бали.</w:t>
      </w:r>
    </w:p>
    <w:bookmarkEnd w:id="9"/>
    <w:p w14:paraId="27179B1D" w14:textId="77777777" w:rsidR="00AC2B3C" w:rsidRPr="005E3352" w:rsidRDefault="00AC2B3C" w:rsidP="00AC2B3C">
      <w:pPr>
        <w:ind w:firstLine="709"/>
        <w:jc w:val="both"/>
        <w:rPr>
          <w:bCs/>
          <w:sz w:val="24"/>
          <w:szCs w:val="24"/>
          <w:lang w:val="uk-UA"/>
        </w:rPr>
      </w:pPr>
      <w:r w:rsidRPr="005E3352">
        <w:rPr>
          <w:bCs/>
          <w:sz w:val="24"/>
          <w:szCs w:val="24"/>
          <w:lang w:val="uk-UA"/>
        </w:rPr>
        <w:t>Високий рівень виконання підсумкової контрольної роботи оцінюється в 14-16 балів. Достатній рівень – оцінюється в 9-13 балів. Середній рівень – оцінюється в 4-8 балів. Низький оцінюється в 0-3 бали.</w:t>
      </w:r>
    </w:p>
    <w:p w14:paraId="52B9F00E" w14:textId="77777777" w:rsidR="00056E34" w:rsidRPr="005E3352" w:rsidRDefault="00056E34" w:rsidP="00056E34">
      <w:pPr>
        <w:ind w:left="360"/>
        <w:jc w:val="center"/>
        <w:rPr>
          <w:b/>
          <w:bCs/>
          <w:sz w:val="24"/>
          <w:szCs w:val="24"/>
          <w:lang w:val="uk-UA"/>
        </w:rPr>
      </w:pPr>
      <w:r w:rsidRPr="005E3352">
        <w:rPr>
          <w:b/>
          <w:bCs/>
          <w:sz w:val="24"/>
          <w:szCs w:val="24"/>
          <w:lang w:val="uk-UA"/>
        </w:rPr>
        <w:lastRenderedPageBreak/>
        <w:t>6 СЕМЕСТР</w:t>
      </w:r>
    </w:p>
    <w:p w14:paraId="423B30DD" w14:textId="77777777" w:rsidR="00056E34" w:rsidRPr="005E3352" w:rsidRDefault="00056E34" w:rsidP="00056E34">
      <w:pPr>
        <w:ind w:firstLine="709"/>
        <w:rPr>
          <w:b/>
          <w:bCs/>
          <w:sz w:val="24"/>
          <w:szCs w:val="24"/>
          <w:lang w:val="uk-UA"/>
        </w:rPr>
      </w:pPr>
      <w:r w:rsidRPr="005E3352">
        <w:rPr>
          <w:b/>
          <w:bCs/>
          <w:sz w:val="24"/>
          <w:szCs w:val="24"/>
          <w:lang w:val="uk-UA"/>
        </w:rPr>
        <w:t>Модуль 7. Назва та максимальна кількість балів за цей модуль</w:t>
      </w:r>
    </w:p>
    <w:p w14:paraId="73CE57B6" w14:textId="77777777" w:rsidR="00056E34" w:rsidRPr="005E3352" w:rsidRDefault="00056E34" w:rsidP="00056E34">
      <w:pPr>
        <w:ind w:firstLine="709"/>
        <w:rPr>
          <w:bCs/>
          <w:sz w:val="24"/>
          <w:szCs w:val="24"/>
          <w:lang w:val="uk-UA"/>
        </w:rPr>
      </w:pPr>
      <w:r w:rsidRPr="005E3352">
        <w:rPr>
          <w:bCs/>
          <w:sz w:val="24"/>
          <w:szCs w:val="24"/>
          <w:lang w:val="uk-UA"/>
        </w:rPr>
        <w:t>Форма (метод) контрольного заходу, критерії оцінювання та бали</w:t>
      </w:r>
    </w:p>
    <w:p w14:paraId="4E07E19E" w14:textId="0E60D6AE" w:rsidR="00056E34" w:rsidRPr="005E3352" w:rsidRDefault="00056E34" w:rsidP="00056E34">
      <w:pPr>
        <w:ind w:firstLine="709"/>
        <w:rPr>
          <w:bCs/>
          <w:sz w:val="24"/>
          <w:szCs w:val="24"/>
          <w:lang w:val="uk-UA"/>
        </w:rPr>
      </w:pPr>
      <w:r w:rsidRPr="005E3352">
        <w:rPr>
          <w:bCs/>
          <w:sz w:val="24"/>
          <w:szCs w:val="24"/>
          <w:lang w:val="uk-UA"/>
        </w:rPr>
        <w:t xml:space="preserve">Загальна кількість балів – </w:t>
      </w:r>
      <w:r w:rsidR="00DD4580" w:rsidRPr="005E3352">
        <w:rPr>
          <w:bCs/>
          <w:sz w:val="24"/>
          <w:szCs w:val="24"/>
          <w:lang w:val="uk-UA"/>
        </w:rPr>
        <w:t>20</w:t>
      </w:r>
      <w:r w:rsidRPr="005E3352">
        <w:rPr>
          <w:bCs/>
          <w:sz w:val="24"/>
          <w:szCs w:val="24"/>
          <w:lang w:val="uk-UA"/>
        </w:rPr>
        <w:t>:</w:t>
      </w:r>
    </w:p>
    <w:p w14:paraId="1C928D56" w14:textId="0470EB1C" w:rsidR="00AC2B3C" w:rsidRPr="005E3352" w:rsidRDefault="00AC2B3C" w:rsidP="00AC2B3C">
      <w:pPr>
        <w:ind w:firstLine="709"/>
        <w:rPr>
          <w:bCs/>
          <w:sz w:val="24"/>
          <w:szCs w:val="24"/>
          <w:lang w:val="uk-UA"/>
        </w:rPr>
      </w:pPr>
      <w:r w:rsidRPr="005E3352">
        <w:rPr>
          <w:bCs/>
          <w:sz w:val="24"/>
          <w:szCs w:val="24"/>
          <w:lang w:val="uk-UA"/>
        </w:rPr>
        <w:t>По 3 бали – за кожний вид роботи на лабораторних заняттях, окрім написання термінологічного диктанту.</w:t>
      </w:r>
    </w:p>
    <w:p w14:paraId="7AF84FF5" w14:textId="3DDC0A21" w:rsidR="00AC2B3C" w:rsidRPr="005E3352" w:rsidRDefault="00AC2B3C" w:rsidP="00AC2B3C">
      <w:pPr>
        <w:ind w:firstLine="709"/>
        <w:rPr>
          <w:bCs/>
          <w:sz w:val="24"/>
          <w:szCs w:val="24"/>
          <w:lang w:val="uk-UA"/>
        </w:rPr>
      </w:pPr>
      <w:r w:rsidRPr="005E3352">
        <w:rPr>
          <w:bCs/>
          <w:sz w:val="24"/>
          <w:szCs w:val="24"/>
          <w:lang w:val="uk-UA"/>
        </w:rPr>
        <w:t>4 бали – за написання термінологічного диктанту.</w:t>
      </w:r>
    </w:p>
    <w:p w14:paraId="3D44D590" w14:textId="77777777" w:rsidR="00AC2B3C" w:rsidRPr="005E3352" w:rsidRDefault="00AC2B3C" w:rsidP="00AC2B3C">
      <w:pPr>
        <w:ind w:firstLine="709"/>
        <w:rPr>
          <w:bCs/>
          <w:sz w:val="24"/>
          <w:szCs w:val="24"/>
          <w:lang w:val="uk-UA"/>
        </w:rPr>
      </w:pPr>
      <w:r w:rsidRPr="005E3352">
        <w:rPr>
          <w:bCs/>
          <w:sz w:val="24"/>
          <w:szCs w:val="24"/>
          <w:lang w:val="uk-UA"/>
        </w:rPr>
        <w:t>10 балів – за опрацювання теми модульної самостійної роботи.</w:t>
      </w:r>
    </w:p>
    <w:p w14:paraId="0E6A5CE8" w14:textId="77777777" w:rsidR="00056E34" w:rsidRPr="005E3352" w:rsidRDefault="00056E34" w:rsidP="00056E34">
      <w:pPr>
        <w:ind w:firstLine="709"/>
        <w:rPr>
          <w:b/>
          <w:bCs/>
          <w:sz w:val="24"/>
          <w:szCs w:val="24"/>
          <w:lang w:val="uk-UA"/>
        </w:rPr>
      </w:pPr>
      <w:r w:rsidRPr="005E3352">
        <w:rPr>
          <w:b/>
          <w:bCs/>
          <w:sz w:val="24"/>
          <w:szCs w:val="24"/>
          <w:lang w:val="uk-UA"/>
        </w:rPr>
        <w:t>Модуль 8. Назва та максимальна кількість балів за цей модуль</w:t>
      </w:r>
    </w:p>
    <w:p w14:paraId="217AEE53" w14:textId="77777777" w:rsidR="00056E34" w:rsidRPr="005E3352" w:rsidRDefault="00056E34" w:rsidP="00056E34">
      <w:pPr>
        <w:ind w:firstLine="709"/>
        <w:rPr>
          <w:bCs/>
          <w:sz w:val="24"/>
          <w:szCs w:val="24"/>
          <w:lang w:val="uk-UA"/>
        </w:rPr>
      </w:pPr>
      <w:r w:rsidRPr="005E3352">
        <w:rPr>
          <w:bCs/>
          <w:sz w:val="24"/>
          <w:szCs w:val="24"/>
          <w:lang w:val="uk-UA"/>
        </w:rPr>
        <w:t>Форма (метод) контрольного заходу, критерії оцінювання та бали</w:t>
      </w:r>
    </w:p>
    <w:p w14:paraId="0415A8EB" w14:textId="2C1D004F" w:rsidR="00056E34" w:rsidRPr="005E3352" w:rsidRDefault="00056E34" w:rsidP="00056E34">
      <w:pPr>
        <w:ind w:firstLine="709"/>
        <w:rPr>
          <w:bCs/>
          <w:sz w:val="24"/>
          <w:szCs w:val="24"/>
          <w:lang w:val="uk-UA"/>
        </w:rPr>
      </w:pPr>
      <w:r w:rsidRPr="005E3352">
        <w:rPr>
          <w:bCs/>
          <w:sz w:val="24"/>
          <w:szCs w:val="24"/>
          <w:lang w:val="uk-UA"/>
        </w:rPr>
        <w:t>Загальна кількість балів – 4</w:t>
      </w:r>
      <w:r w:rsidR="00DD4580" w:rsidRPr="005E3352">
        <w:rPr>
          <w:bCs/>
          <w:sz w:val="24"/>
          <w:szCs w:val="24"/>
          <w:lang w:val="uk-UA"/>
        </w:rPr>
        <w:t>0</w:t>
      </w:r>
      <w:r w:rsidRPr="005E3352">
        <w:rPr>
          <w:bCs/>
          <w:sz w:val="24"/>
          <w:szCs w:val="24"/>
          <w:lang w:val="uk-UA"/>
        </w:rPr>
        <w:t>:</w:t>
      </w:r>
    </w:p>
    <w:p w14:paraId="561EB507" w14:textId="69CB708E" w:rsidR="00AC2B3C" w:rsidRPr="005E3352" w:rsidRDefault="00AC2B3C" w:rsidP="00AC2B3C">
      <w:pPr>
        <w:ind w:firstLine="709"/>
        <w:rPr>
          <w:bCs/>
          <w:sz w:val="24"/>
          <w:szCs w:val="24"/>
          <w:lang w:val="uk-UA"/>
        </w:rPr>
      </w:pPr>
      <w:r w:rsidRPr="005E3352">
        <w:rPr>
          <w:bCs/>
          <w:sz w:val="24"/>
          <w:szCs w:val="24"/>
          <w:lang w:val="uk-UA"/>
        </w:rPr>
        <w:t>По 3 бали – за кожний вид роботи на лабораторних заняттях.</w:t>
      </w:r>
    </w:p>
    <w:p w14:paraId="7313B2D8" w14:textId="77777777" w:rsidR="00AC2B3C" w:rsidRPr="005E3352" w:rsidRDefault="00AC2B3C" w:rsidP="00AC2B3C">
      <w:pPr>
        <w:ind w:firstLine="709"/>
        <w:rPr>
          <w:bCs/>
          <w:sz w:val="24"/>
          <w:szCs w:val="24"/>
          <w:lang w:val="uk-UA"/>
        </w:rPr>
      </w:pPr>
      <w:r w:rsidRPr="005E3352">
        <w:rPr>
          <w:bCs/>
          <w:sz w:val="24"/>
          <w:szCs w:val="24"/>
          <w:lang w:val="uk-UA"/>
        </w:rPr>
        <w:t>10 балів – за опрацювання теми модульної самостійної роботи.</w:t>
      </w:r>
    </w:p>
    <w:p w14:paraId="67099C2A" w14:textId="77777777" w:rsidR="00AC2B3C" w:rsidRPr="005E3352" w:rsidRDefault="00AC2B3C" w:rsidP="00AC2B3C">
      <w:pPr>
        <w:ind w:firstLine="709"/>
        <w:rPr>
          <w:bCs/>
          <w:sz w:val="24"/>
          <w:szCs w:val="24"/>
          <w:lang w:val="uk-UA"/>
        </w:rPr>
      </w:pPr>
      <w:r w:rsidRPr="005E3352">
        <w:rPr>
          <w:bCs/>
          <w:sz w:val="24"/>
          <w:szCs w:val="24"/>
          <w:lang w:val="uk-UA"/>
        </w:rPr>
        <w:t xml:space="preserve">Якщо з якоїсь об’єктивної чи суб’єктивної причини студент не отримав балів на лабораторному занятті, то протягом тижня він може за власним бажанням відпрацювати це заняття або виконати додаткове творче завдання. Додаткові творчі завдання можна отримати у викладача </w:t>
      </w:r>
    </w:p>
    <w:p w14:paraId="76B8DF68" w14:textId="78BF3346" w:rsidR="00AC2B3C" w:rsidRPr="005E3352" w:rsidRDefault="00AC2B3C" w:rsidP="00AC2B3C">
      <w:pPr>
        <w:ind w:firstLine="709"/>
        <w:jc w:val="both"/>
        <w:rPr>
          <w:bCs/>
          <w:sz w:val="24"/>
          <w:szCs w:val="24"/>
          <w:lang w:val="uk-UA"/>
        </w:rPr>
      </w:pPr>
      <w:r w:rsidRPr="005E3352">
        <w:rPr>
          <w:bCs/>
          <w:sz w:val="24"/>
          <w:szCs w:val="24"/>
          <w:lang w:val="uk-UA"/>
        </w:rPr>
        <w:t>Високий рівень виконання завдань лабораторного заняття оцінюється в 3 бали. Достатній рівень – оцінюється в 2 бали. Середній рівень – оцінюється в 1 бали. Низький оцінюється в 0 балів.</w:t>
      </w:r>
    </w:p>
    <w:p w14:paraId="2D5F850E" w14:textId="77777777" w:rsidR="00AC2B3C" w:rsidRPr="005E3352" w:rsidRDefault="00AC2B3C" w:rsidP="00AC2B3C">
      <w:pPr>
        <w:ind w:firstLine="709"/>
        <w:jc w:val="both"/>
        <w:rPr>
          <w:bCs/>
          <w:sz w:val="24"/>
          <w:szCs w:val="24"/>
          <w:lang w:val="uk-UA"/>
        </w:rPr>
      </w:pPr>
      <w:r w:rsidRPr="005E3352">
        <w:rPr>
          <w:bCs/>
          <w:sz w:val="24"/>
          <w:szCs w:val="24"/>
          <w:lang w:val="uk-UA"/>
        </w:rPr>
        <w:t>Високий рівень виконання завдань самостійно роботи оцінюється в 9-10 балів. Достатній рівень – оцінюється в 6-8 балів. Середній рівень – оцінюється в 3-5 балів. Низький оцінюється в 0-2 бали.</w:t>
      </w:r>
    </w:p>
    <w:p w14:paraId="513F2C7A" w14:textId="77777777" w:rsidR="00AC2B3C" w:rsidRPr="005E3352" w:rsidRDefault="00AC2B3C" w:rsidP="00056E34">
      <w:pPr>
        <w:ind w:firstLine="709"/>
        <w:jc w:val="both"/>
        <w:rPr>
          <w:bCs/>
          <w:sz w:val="24"/>
          <w:szCs w:val="24"/>
          <w:lang w:val="uk-UA"/>
        </w:rPr>
      </w:pPr>
    </w:p>
    <w:p w14:paraId="0B92216B" w14:textId="04B28FB1" w:rsidR="00056E34" w:rsidRPr="005E3352" w:rsidRDefault="00056E34" w:rsidP="00056E34">
      <w:pPr>
        <w:ind w:firstLine="709"/>
        <w:jc w:val="both"/>
        <w:rPr>
          <w:bCs/>
          <w:sz w:val="24"/>
          <w:szCs w:val="24"/>
          <w:lang w:val="uk-UA"/>
        </w:rPr>
      </w:pPr>
      <w:r w:rsidRPr="005E3352">
        <w:rPr>
          <w:bCs/>
          <w:sz w:val="24"/>
          <w:szCs w:val="24"/>
          <w:lang w:val="uk-UA"/>
        </w:rPr>
        <w:t>40 балів – складання іспиту.</w:t>
      </w:r>
    </w:p>
    <w:p w14:paraId="4FEFF87A" w14:textId="77777777" w:rsidR="00056E34" w:rsidRPr="005E3352" w:rsidRDefault="00056E34" w:rsidP="00056E34">
      <w:pPr>
        <w:ind w:firstLine="709"/>
        <w:jc w:val="both"/>
        <w:rPr>
          <w:bCs/>
          <w:sz w:val="24"/>
          <w:szCs w:val="24"/>
          <w:lang w:val="uk-UA"/>
        </w:rPr>
      </w:pPr>
      <w:r w:rsidRPr="005E3352">
        <w:rPr>
          <w:bCs/>
          <w:sz w:val="24"/>
          <w:szCs w:val="24"/>
          <w:lang w:val="uk-UA"/>
        </w:rPr>
        <w:t>Високий рівень складання іспиту оцінюється в 35-40 балів. Достатній рівень – оцінюється в 24-34 бали. Середній рівень – оцінюється в 10-23 бали. Низький оцінюється в 0-9 балів.</w:t>
      </w:r>
    </w:p>
    <w:p w14:paraId="441C42ED" w14:textId="77777777" w:rsidR="00056E34" w:rsidRPr="005E3352" w:rsidRDefault="00056E34" w:rsidP="00056E34">
      <w:pPr>
        <w:ind w:left="360"/>
        <w:jc w:val="center"/>
        <w:rPr>
          <w:b/>
          <w:bCs/>
          <w:sz w:val="24"/>
          <w:szCs w:val="24"/>
          <w:lang w:val="uk-UA"/>
        </w:rPr>
      </w:pPr>
      <w:r w:rsidRPr="005E3352">
        <w:rPr>
          <w:b/>
          <w:bCs/>
          <w:sz w:val="24"/>
          <w:szCs w:val="24"/>
          <w:lang w:val="uk-UA"/>
        </w:rPr>
        <w:t>7 СЕМЕСТР</w:t>
      </w:r>
    </w:p>
    <w:p w14:paraId="0B406713" w14:textId="77777777" w:rsidR="00056E34" w:rsidRPr="005E3352" w:rsidRDefault="00056E34" w:rsidP="00056E34">
      <w:pPr>
        <w:ind w:firstLine="709"/>
        <w:rPr>
          <w:b/>
          <w:bCs/>
          <w:sz w:val="24"/>
          <w:szCs w:val="24"/>
          <w:lang w:val="uk-UA"/>
        </w:rPr>
      </w:pPr>
      <w:r w:rsidRPr="005E3352">
        <w:rPr>
          <w:b/>
          <w:bCs/>
          <w:sz w:val="24"/>
          <w:szCs w:val="24"/>
          <w:lang w:val="uk-UA"/>
        </w:rPr>
        <w:t>Модуль 9. Назва та максимальна кількість балів за цей модуль</w:t>
      </w:r>
    </w:p>
    <w:p w14:paraId="40BF09BC" w14:textId="77777777" w:rsidR="00056E34" w:rsidRPr="005E3352" w:rsidRDefault="00056E34" w:rsidP="00056E34">
      <w:pPr>
        <w:ind w:firstLine="709"/>
        <w:rPr>
          <w:bCs/>
          <w:sz w:val="24"/>
          <w:szCs w:val="24"/>
          <w:lang w:val="uk-UA"/>
        </w:rPr>
      </w:pPr>
      <w:r w:rsidRPr="005E3352">
        <w:rPr>
          <w:bCs/>
          <w:sz w:val="24"/>
          <w:szCs w:val="24"/>
          <w:lang w:val="uk-UA"/>
        </w:rPr>
        <w:t>Форма (метод) контрольного заходу, критерії оцінювання та бали</w:t>
      </w:r>
    </w:p>
    <w:p w14:paraId="7BE55639" w14:textId="5EE540BA" w:rsidR="00056E34" w:rsidRPr="005E3352" w:rsidRDefault="00056E34" w:rsidP="00056E34">
      <w:pPr>
        <w:ind w:firstLine="709"/>
        <w:rPr>
          <w:bCs/>
          <w:sz w:val="24"/>
          <w:szCs w:val="24"/>
          <w:lang w:val="uk-UA"/>
        </w:rPr>
      </w:pPr>
      <w:r w:rsidRPr="005E3352">
        <w:rPr>
          <w:bCs/>
          <w:sz w:val="24"/>
          <w:szCs w:val="24"/>
          <w:lang w:val="uk-UA"/>
        </w:rPr>
        <w:t xml:space="preserve">Загальна кількість балів – </w:t>
      </w:r>
      <w:r w:rsidR="00DD4580" w:rsidRPr="005E3352">
        <w:rPr>
          <w:bCs/>
          <w:sz w:val="24"/>
          <w:szCs w:val="24"/>
          <w:lang w:val="uk-UA"/>
        </w:rPr>
        <w:t>54</w:t>
      </w:r>
      <w:r w:rsidRPr="005E3352">
        <w:rPr>
          <w:bCs/>
          <w:sz w:val="24"/>
          <w:szCs w:val="24"/>
          <w:lang w:val="uk-UA"/>
        </w:rPr>
        <w:t>:</w:t>
      </w:r>
    </w:p>
    <w:p w14:paraId="02102DA9" w14:textId="77777777" w:rsidR="00DD4580" w:rsidRPr="005E3352" w:rsidRDefault="00DD4580" w:rsidP="00DD4580">
      <w:pPr>
        <w:ind w:firstLine="709"/>
        <w:rPr>
          <w:bCs/>
          <w:sz w:val="24"/>
          <w:szCs w:val="24"/>
          <w:lang w:val="uk-UA"/>
        </w:rPr>
      </w:pPr>
      <w:r w:rsidRPr="005E3352">
        <w:rPr>
          <w:bCs/>
          <w:sz w:val="24"/>
          <w:szCs w:val="24"/>
          <w:lang w:val="uk-UA"/>
        </w:rPr>
        <w:t>По 4 бали – за кожний вид роботи на лабораторних заняттях.</w:t>
      </w:r>
    </w:p>
    <w:p w14:paraId="41B461E5" w14:textId="77777777" w:rsidR="00DD4580" w:rsidRPr="005E3352" w:rsidRDefault="00DD4580" w:rsidP="00DD4580">
      <w:pPr>
        <w:ind w:firstLine="709"/>
        <w:rPr>
          <w:bCs/>
          <w:sz w:val="24"/>
          <w:szCs w:val="24"/>
          <w:lang w:val="uk-UA"/>
        </w:rPr>
      </w:pPr>
      <w:r w:rsidRPr="005E3352">
        <w:rPr>
          <w:bCs/>
          <w:sz w:val="24"/>
          <w:szCs w:val="24"/>
          <w:lang w:val="uk-UA"/>
        </w:rPr>
        <w:t>10 балів – за опрацювання теми модульної самостійної роботи.</w:t>
      </w:r>
    </w:p>
    <w:p w14:paraId="5E582908" w14:textId="77777777" w:rsidR="00056E34" w:rsidRPr="005E3352" w:rsidRDefault="00056E34" w:rsidP="00056E34">
      <w:pPr>
        <w:ind w:firstLine="709"/>
        <w:rPr>
          <w:b/>
          <w:bCs/>
          <w:sz w:val="24"/>
          <w:szCs w:val="24"/>
          <w:lang w:val="uk-UA"/>
        </w:rPr>
      </w:pPr>
      <w:r w:rsidRPr="005E3352">
        <w:rPr>
          <w:b/>
          <w:bCs/>
          <w:sz w:val="24"/>
          <w:szCs w:val="24"/>
          <w:lang w:val="uk-UA"/>
        </w:rPr>
        <w:t>Модуль 12. Назва та максимальна кількість балів за цей модуль</w:t>
      </w:r>
    </w:p>
    <w:p w14:paraId="772B11A9" w14:textId="77777777" w:rsidR="00056E34" w:rsidRPr="005E3352" w:rsidRDefault="00056E34" w:rsidP="00056E34">
      <w:pPr>
        <w:ind w:firstLine="709"/>
        <w:rPr>
          <w:bCs/>
          <w:sz w:val="24"/>
          <w:szCs w:val="24"/>
          <w:lang w:val="uk-UA"/>
        </w:rPr>
      </w:pPr>
      <w:r w:rsidRPr="005E3352">
        <w:rPr>
          <w:bCs/>
          <w:sz w:val="24"/>
          <w:szCs w:val="24"/>
          <w:lang w:val="uk-UA"/>
        </w:rPr>
        <w:t>Форма (метод) контрольного заходу, критерії оцінювання та бали</w:t>
      </w:r>
    </w:p>
    <w:p w14:paraId="4A5186F7" w14:textId="079FB72E" w:rsidR="00056E34" w:rsidRPr="005E3352" w:rsidRDefault="00056E34" w:rsidP="00056E34">
      <w:pPr>
        <w:ind w:firstLine="709"/>
        <w:rPr>
          <w:bCs/>
          <w:sz w:val="24"/>
          <w:szCs w:val="24"/>
          <w:lang w:val="uk-UA"/>
        </w:rPr>
      </w:pPr>
      <w:r w:rsidRPr="005E3352">
        <w:rPr>
          <w:bCs/>
          <w:sz w:val="24"/>
          <w:szCs w:val="24"/>
          <w:lang w:val="uk-UA"/>
        </w:rPr>
        <w:t xml:space="preserve">Загальна кількість балів – </w:t>
      </w:r>
      <w:r w:rsidR="00DD4580" w:rsidRPr="005E3352">
        <w:rPr>
          <w:bCs/>
          <w:sz w:val="24"/>
          <w:szCs w:val="24"/>
          <w:lang w:val="uk-UA"/>
        </w:rPr>
        <w:t>4</w:t>
      </w:r>
      <w:r w:rsidRPr="005E3352">
        <w:rPr>
          <w:bCs/>
          <w:sz w:val="24"/>
          <w:szCs w:val="24"/>
          <w:lang w:val="uk-UA"/>
        </w:rPr>
        <w:t>6:</w:t>
      </w:r>
    </w:p>
    <w:p w14:paraId="7294E3A1" w14:textId="77777777" w:rsidR="00DD4580" w:rsidRPr="005E3352" w:rsidRDefault="00DD4580" w:rsidP="00DD4580">
      <w:pPr>
        <w:ind w:firstLine="709"/>
        <w:rPr>
          <w:bCs/>
          <w:sz w:val="24"/>
          <w:szCs w:val="24"/>
          <w:lang w:val="uk-UA"/>
        </w:rPr>
      </w:pPr>
      <w:r w:rsidRPr="005E3352">
        <w:rPr>
          <w:bCs/>
          <w:sz w:val="24"/>
          <w:szCs w:val="24"/>
          <w:lang w:val="uk-UA"/>
        </w:rPr>
        <w:t>По 4 бали – за кожний вид роботи на лабораторних заняттях.</w:t>
      </w:r>
    </w:p>
    <w:p w14:paraId="54ED7CCA" w14:textId="77777777" w:rsidR="00DD4580" w:rsidRPr="005E3352" w:rsidRDefault="00DD4580" w:rsidP="00DD4580">
      <w:pPr>
        <w:ind w:firstLine="709"/>
        <w:rPr>
          <w:bCs/>
          <w:sz w:val="24"/>
          <w:szCs w:val="24"/>
          <w:lang w:val="uk-UA"/>
        </w:rPr>
      </w:pPr>
      <w:r w:rsidRPr="005E3352">
        <w:rPr>
          <w:bCs/>
          <w:sz w:val="24"/>
          <w:szCs w:val="24"/>
          <w:lang w:val="uk-UA"/>
        </w:rPr>
        <w:t>10 балів – за опрацювання теми модульної самостійної роботи.</w:t>
      </w:r>
    </w:p>
    <w:p w14:paraId="07FE4951" w14:textId="77777777" w:rsidR="00DD4580" w:rsidRPr="005E3352" w:rsidRDefault="00DD4580" w:rsidP="00DD4580">
      <w:pPr>
        <w:ind w:firstLine="709"/>
        <w:rPr>
          <w:bCs/>
          <w:sz w:val="24"/>
          <w:szCs w:val="24"/>
          <w:lang w:val="uk-UA"/>
        </w:rPr>
      </w:pPr>
      <w:r w:rsidRPr="005E3352">
        <w:rPr>
          <w:bCs/>
          <w:sz w:val="24"/>
          <w:szCs w:val="24"/>
          <w:lang w:val="uk-UA"/>
        </w:rPr>
        <w:t xml:space="preserve">Якщо з якоїсь об’єктивної чи суб’єктивної причини студент не отримав балів на лабораторному занятті, то протягом тижня він може за власним бажанням відпрацювати це заняття або виконати додаткове творче завдання. Додаткові творчі завдання можна отримати у викладача </w:t>
      </w:r>
    </w:p>
    <w:p w14:paraId="414F638B" w14:textId="77777777" w:rsidR="00DD4580" w:rsidRPr="005E3352" w:rsidRDefault="00DD4580" w:rsidP="00DD4580">
      <w:pPr>
        <w:ind w:firstLine="709"/>
        <w:jc w:val="both"/>
        <w:rPr>
          <w:bCs/>
          <w:sz w:val="24"/>
          <w:szCs w:val="24"/>
          <w:lang w:val="uk-UA"/>
        </w:rPr>
      </w:pPr>
      <w:r w:rsidRPr="005E3352">
        <w:rPr>
          <w:bCs/>
          <w:sz w:val="24"/>
          <w:szCs w:val="24"/>
          <w:lang w:val="uk-UA"/>
        </w:rPr>
        <w:lastRenderedPageBreak/>
        <w:t>Високий рівень виконання завдань лабораторного заняття оцінюється в 4 бали. Достатній рівень – оцінюється в 3 бали. Середній рівень – оцінюється в 2 бали. Низький оцінюється в 0-1 балів.</w:t>
      </w:r>
    </w:p>
    <w:p w14:paraId="1DAAB167" w14:textId="77777777" w:rsidR="00DD4580" w:rsidRPr="005E3352" w:rsidRDefault="00DD4580" w:rsidP="00DD4580">
      <w:pPr>
        <w:ind w:firstLine="709"/>
        <w:jc w:val="both"/>
        <w:rPr>
          <w:bCs/>
          <w:sz w:val="24"/>
          <w:szCs w:val="24"/>
          <w:lang w:val="uk-UA"/>
        </w:rPr>
      </w:pPr>
      <w:r w:rsidRPr="005E3352">
        <w:rPr>
          <w:bCs/>
          <w:sz w:val="24"/>
          <w:szCs w:val="24"/>
          <w:lang w:val="uk-UA"/>
        </w:rPr>
        <w:t>Високий рівень виконання завдань самостійно роботи оцінюється в 9-10 балів. Достатній рівень – оцінюється в 6-8 балів. Середній рівень – оцінюється в 3-5 балів. Низький оцінюється в 0-2 бали.</w:t>
      </w:r>
    </w:p>
    <w:p w14:paraId="464981C2" w14:textId="77777777" w:rsidR="00056E34" w:rsidRPr="005E3352" w:rsidRDefault="00056E34" w:rsidP="00056E34">
      <w:pPr>
        <w:ind w:left="360"/>
        <w:jc w:val="center"/>
        <w:rPr>
          <w:b/>
          <w:bCs/>
          <w:sz w:val="24"/>
          <w:szCs w:val="24"/>
          <w:lang w:val="uk-UA"/>
        </w:rPr>
      </w:pPr>
      <w:r w:rsidRPr="005E3352">
        <w:rPr>
          <w:b/>
          <w:bCs/>
          <w:sz w:val="24"/>
          <w:szCs w:val="24"/>
          <w:lang w:val="uk-UA"/>
        </w:rPr>
        <w:t>8 СЕМЕСТР</w:t>
      </w:r>
    </w:p>
    <w:p w14:paraId="0D03D83B" w14:textId="77777777" w:rsidR="00056E34" w:rsidRPr="005E3352" w:rsidRDefault="00056E34" w:rsidP="00056E34">
      <w:pPr>
        <w:ind w:firstLine="709"/>
        <w:rPr>
          <w:b/>
          <w:bCs/>
          <w:sz w:val="24"/>
          <w:szCs w:val="24"/>
          <w:lang w:val="uk-UA"/>
        </w:rPr>
      </w:pPr>
      <w:r w:rsidRPr="005E3352">
        <w:rPr>
          <w:b/>
          <w:bCs/>
          <w:sz w:val="24"/>
          <w:szCs w:val="24"/>
          <w:lang w:val="uk-UA"/>
        </w:rPr>
        <w:t>Модуль 11. Назва та максимальна кількість балів за цей модуль</w:t>
      </w:r>
    </w:p>
    <w:p w14:paraId="678B005C" w14:textId="77777777" w:rsidR="00056E34" w:rsidRPr="005E3352" w:rsidRDefault="00056E34" w:rsidP="00056E34">
      <w:pPr>
        <w:ind w:firstLine="709"/>
        <w:rPr>
          <w:bCs/>
          <w:sz w:val="24"/>
          <w:szCs w:val="24"/>
          <w:lang w:val="uk-UA"/>
        </w:rPr>
      </w:pPr>
      <w:r w:rsidRPr="005E3352">
        <w:rPr>
          <w:bCs/>
          <w:sz w:val="24"/>
          <w:szCs w:val="24"/>
          <w:lang w:val="uk-UA"/>
        </w:rPr>
        <w:t>Форма (метод) контрольного заходу, критерії оцінювання та бали</w:t>
      </w:r>
    </w:p>
    <w:p w14:paraId="5A99BAB6" w14:textId="1C8E16ED" w:rsidR="00056E34" w:rsidRPr="005E3352" w:rsidRDefault="00056E34" w:rsidP="00056E34">
      <w:pPr>
        <w:ind w:firstLine="709"/>
        <w:rPr>
          <w:bCs/>
          <w:sz w:val="24"/>
          <w:szCs w:val="24"/>
          <w:lang w:val="uk-UA"/>
        </w:rPr>
      </w:pPr>
      <w:r w:rsidRPr="005E3352">
        <w:rPr>
          <w:bCs/>
          <w:sz w:val="24"/>
          <w:szCs w:val="24"/>
          <w:lang w:val="uk-UA"/>
        </w:rPr>
        <w:t xml:space="preserve">Загальна кількість балів – </w:t>
      </w:r>
      <w:r w:rsidR="00DD4580" w:rsidRPr="005E3352">
        <w:rPr>
          <w:bCs/>
          <w:sz w:val="24"/>
          <w:szCs w:val="24"/>
          <w:lang w:val="uk-UA"/>
        </w:rPr>
        <w:t>60</w:t>
      </w:r>
      <w:r w:rsidRPr="005E3352">
        <w:rPr>
          <w:bCs/>
          <w:sz w:val="24"/>
          <w:szCs w:val="24"/>
          <w:lang w:val="uk-UA"/>
        </w:rPr>
        <w:t>:</w:t>
      </w:r>
    </w:p>
    <w:p w14:paraId="11B1FB4C" w14:textId="77777777" w:rsidR="00DD4580" w:rsidRPr="005E3352" w:rsidRDefault="00DD4580" w:rsidP="00DD4580">
      <w:pPr>
        <w:ind w:firstLine="709"/>
        <w:rPr>
          <w:bCs/>
          <w:sz w:val="24"/>
          <w:szCs w:val="24"/>
          <w:lang w:val="uk-UA"/>
        </w:rPr>
      </w:pPr>
      <w:r w:rsidRPr="005E3352">
        <w:rPr>
          <w:bCs/>
          <w:sz w:val="24"/>
          <w:szCs w:val="24"/>
          <w:lang w:val="uk-UA"/>
        </w:rPr>
        <w:t>По 5 балів – за кожний вид роботи на лабораторних заняттях.</w:t>
      </w:r>
    </w:p>
    <w:p w14:paraId="74025CA3" w14:textId="77777777" w:rsidR="00DD4580" w:rsidRPr="005E3352" w:rsidRDefault="00DD4580" w:rsidP="00DD4580">
      <w:pPr>
        <w:ind w:firstLine="709"/>
        <w:rPr>
          <w:bCs/>
          <w:sz w:val="24"/>
          <w:szCs w:val="24"/>
          <w:lang w:val="uk-UA"/>
        </w:rPr>
      </w:pPr>
      <w:r w:rsidRPr="005E3352">
        <w:rPr>
          <w:bCs/>
          <w:sz w:val="24"/>
          <w:szCs w:val="24"/>
          <w:lang w:val="uk-UA"/>
        </w:rPr>
        <w:t>10 балів – за опрацювання теми модульної самостійної роботи.</w:t>
      </w:r>
    </w:p>
    <w:p w14:paraId="03D2084E" w14:textId="77777777" w:rsidR="00DD4580" w:rsidRPr="005E3352" w:rsidRDefault="00DD4580" w:rsidP="00DD4580">
      <w:pPr>
        <w:ind w:firstLine="709"/>
        <w:rPr>
          <w:bCs/>
          <w:sz w:val="24"/>
          <w:szCs w:val="24"/>
          <w:lang w:val="uk-UA"/>
        </w:rPr>
      </w:pPr>
      <w:r w:rsidRPr="005E3352">
        <w:rPr>
          <w:bCs/>
          <w:sz w:val="24"/>
          <w:szCs w:val="24"/>
          <w:lang w:val="uk-UA"/>
        </w:rPr>
        <w:t xml:space="preserve">Якщо з якоїсь об’єктивної чи суб’єктивної причини студент не отримав балів на лабораторному занятті, то протягом тижня він може за власним бажанням відпрацювати це заняття або виконати додаткове творче завдання. Додаткові творчі завдання можна отримати у викладача </w:t>
      </w:r>
    </w:p>
    <w:p w14:paraId="2B953B41" w14:textId="77777777" w:rsidR="00DD4580" w:rsidRPr="005E3352" w:rsidRDefault="00DD4580" w:rsidP="00DD4580">
      <w:pPr>
        <w:ind w:firstLine="709"/>
        <w:jc w:val="both"/>
        <w:rPr>
          <w:bCs/>
          <w:sz w:val="24"/>
          <w:szCs w:val="24"/>
          <w:lang w:val="uk-UA"/>
        </w:rPr>
      </w:pPr>
      <w:r w:rsidRPr="005E3352">
        <w:rPr>
          <w:bCs/>
          <w:sz w:val="24"/>
          <w:szCs w:val="24"/>
          <w:lang w:val="uk-UA"/>
        </w:rPr>
        <w:t>Високий рівень виконання завдань лабораторного заняття оцінюється в 5 балів. Достатній рівень – оцінюється в 4 бали. Середній рівень – оцінюється в 2-3 бали. Низький оцінюється в 0-1 балів.</w:t>
      </w:r>
    </w:p>
    <w:p w14:paraId="170EF8D1" w14:textId="77777777" w:rsidR="00DD4580" w:rsidRPr="005E3352" w:rsidRDefault="00DD4580" w:rsidP="00DD4580">
      <w:pPr>
        <w:ind w:firstLine="709"/>
        <w:jc w:val="both"/>
        <w:rPr>
          <w:bCs/>
          <w:sz w:val="24"/>
          <w:szCs w:val="24"/>
          <w:lang w:val="uk-UA"/>
        </w:rPr>
      </w:pPr>
      <w:r w:rsidRPr="005E3352">
        <w:rPr>
          <w:bCs/>
          <w:sz w:val="24"/>
          <w:szCs w:val="24"/>
          <w:lang w:val="uk-UA"/>
        </w:rPr>
        <w:t>Високий рівень виконання завдань самостійно роботи оцінюється в 9-10 балів. Достатній рівень – оцінюється в 6-8 балів. Середній рівень – оцінюється в 3-5 балів. Низький оцінюється в 0-2 бали.</w:t>
      </w:r>
    </w:p>
    <w:p w14:paraId="1784A474" w14:textId="77777777" w:rsidR="00DD3157" w:rsidRPr="005E3352" w:rsidRDefault="00DD3157" w:rsidP="00DD3157">
      <w:pPr>
        <w:ind w:firstLine="709"/>
        <w:jc w:val="both"/>
        <w:rPr>
          <w:bCs/>
          <w:sz w:val="24"/>
          <w:szCs w:val="24"/>
          <w:lang w:val="uk-UA"/>
        </w:rPr>
      </w:pPr>
    </w:p>
    <w:p w14:paraId="56A5B408" w14:textId="77777777" w:rsidR="00DD3157" w:rsidRPr="005E3352" w:rsidRDefault="00DD3157" w:rsidP="00DD3157">
      <w:pPr>
        <w:ind w:firstLine="709"/>
        <w:jc w:val="both"/>
        <w:rPr>
          <w:bCs/>
          <w:sz w:val="24"/>
          <w:szCs w:val="24"/>
          <w:lang w:val="uk-UA"/>
        </w:rPr>
      </w:pPr>
      <w:r w:rsidRPr="005E3352">
        <w:rPr>
          <w:bCs/>
          <w:sz w:val="24"/>
          <w:szCs w:val="24"/>
          <w:lang w:val="uk-UA"/>
        </w:rPr>
        <w:t>40 балів – складання іспиту.</w:t>
      </w:r>
    </w:p>
    <w:p w14:paraId="7BB3CD17" w14:textId="77777777" w:rsidR="00DD3157" w:rsidRPr="005E3352" w:rsidRDefault="00DD3157" w:rsidP="00DD3157">
      <w:pPr>
        <w:ind w:firstLine="709"/>
        <w:jc w:val="both"/>
        <w:rPr>
          <w:bCs/>
          <w:sz w:val="24"/>
          <w:szCs w:val="24"/>
          <w:lang w:val="uk-UA"/>
        </w:rPr>
      </w:pPr>
      <w:r w:rsidRPr="005E3352">
        <w:rPr>
          <w:bCs/>
          <w:sz w:val="24"/>
          <w:szCs w:val="24"/>
          <w:lang w:val="uk-UA"/>
        </w:rPr>
        <w:t>Високий рівень складання іспиту оцінюється в 35-40 балів. Достатній рівень – оцінюється в 24-34 бали. Середній рівень – оцінюється в 10-23 бали. Низький оцінюється в 0-9 балів.</w:t>
      </w:r>
    </w:p>
    <w:p w14:paraId="30729AD3" w14:textId="77777777" w:rsidR="00056E34" w:rsidRPr="005E3352" w:rsidRDefault="00056E34" w:rsidP="00056E34">
      <w:pPr>
        <w:rPr>
          <w:b/>
          <w:bCs/>
          <w:sz w:val="24"/>
          <w:szCs w:val="24"/>
          <w:lang w:val="uk-UA" w:eastAsia="uk-UA"/>
        </w:rPr>
      </w:pPr>
    </w:p>
    <w:p w14:paraId="37AA70C9" w14:textId="362E2D10" w:rsidR="00056E34" w:rsidRPr="005E3352" w:rsidRDefault="00056E34" w:rsidP="00056E34">
      <w:pPr>
        <w:jc w:val="center"/>
        <w:rPr>
          <w:b/>
          <w:bCs/>
          <w:sz w:val="24"/>
          <w:szCs w:val="24"/>
          <w:lang w:val="uk-UA"/>
        </w:rPr>
      </w:pPr>
      <w:bookmarkStart w:id="10" w:name="_Hlk56718791"/>
      <w:r w:rsidRPr="005E3352">
        <w:rPr>
          <w:b/>
          <w:bCs/>
          <w:sz w:val="24"/>
          <w:szCs w:val="24"/>
          <w:lang w:val="uk-UA" w:eastAsia="uk-UA"/>
        </w:rPr>
        <w:t>Критерії</w:t>
      </w:r>
      <w:r w:rsidRPr="005E3352">
        <w:rPr>
          <w:b/>
          <w:sz w:val="24"/>
          <w:szCs w:val="24"/>
          <w:lang w:val="uk-UA" w:eastAsia="uk-UA"/>
        </w:rPr>
        <w:t xml:space="preserve"> оцінювання </w:t>
      </w:r>
      <w:r w:rsidRPr="005E3352">
        <w:rPr>
          <w:b/>
          <w:bCs/>
          <w:sz w:val="24"/>
          <w:szCs w:val="24"/>
          <w:lang w:val="uk-UA"/>
        </w:rPr>
        <w:t xml:space="preserve">виконання завдань </w:t>
      </w:r>
      <w:r w:rsidR="00DD3157" w:rsidRPr="005E3352">
        <w:rPr>
          <w:b/>
          <w:bCs/>
          <w:sz w:val="24"/>
          <w:szCs w:val="24"/>
          <w:lang w:val="uk-UA"/>
        </w:rPr>
        <w:t>лабораторного</w:t>
      </w:r>
      <w:r w:rsidRPr="005E3352">
        <w:rPr>
          <w:b/>
          <w:bCs/>
          <w:sz w:val="24"/>
          <w:szCs w:val="24"/>
          <w:lang w:val="uk-UA"/>
        </w:rPr>
        <w:t xml:space="preserve"> заняття, завдань модульної самостійно роботи,</w:t>
      </w:r>
      <w:r w:rsidR="00DD3157" w:rsidRPr="005E3352">
        <w:rPr>
          <w:b/>
          <w:bCs/>
          <w:sz w:val="24"/>
          <w:szCs w:val="24"/>
          <w:lang w:val="uk-UA"/>
        </w:rPr>
        <w:t xml:space="preserve"> написання контрольної роботи,</w:t>
      </w:r>
      <w:r w:rsidRPr="005E3352">
        <w:rPr>
          <w:b/>
          <w:bCs/>
          <w:sz w:val="24"/>
          <w:szCs w:val="24"/>
          <w:lang w:val="uk-UA"/>
        </w:rPr>
        <w:t xml:space="preserve"> відповіді під час іспиту</w:t>
      </w:r>
    </w:p>
    <w:tbl>
      <w:tblPr>
        <w:tblW w:w="13608" w:type="dxa"/>
        <w:tblInd w:w="757" w:type="dxa"/>
        <w:tblLayout w:type="fixed"/>
        <w:tblCellMar>
          <w:left w:w="0" w:type="dxa"/>
          <w:right w:w="0" w:type="dxa"/>
        </w:tblCellMar>
        <w:tblLook w:val="0000" w:firstRow="0" w:lastRow="0" w:firstColumn="0" w:lastColumn="0" w:noHBand="0" w:noVBand="0"/>
      </w:tblPr>
      <w:tblGrid>
        <w:gridCol w:w="1668"/>
        <w:gridCol w:w="11940"/>
      </w:tblGrid>
      <w:tr w:rsidR="00056E34" w:rsidRPr="005E3352" w14:paraId="52981118" w14:textId="77777777" w:rsidTr="00056E34">
        <w:trPr>
          <w:trHeight w:val="556"/>
        </w:trPr>
        <w:tc>
          <w:tcPr>
            <w:tcW w:w="1668" w:type="dxa"/>
            <w:tcBorders>
              <w:top w:val="single" w:sz="4" w:space="0" w:color="auto"/>
              <w:left w:val="single" w:sz="4" w:space="0" w:color="auto"/>
              <w:bottom w:val="single" w:sz="4" w:space="0" w:color="auto"/>
              <w:right w:val="single" w:sz="4" w:space="0" w:color="auto"/>
            </w:tcBorders>
            <w:shd w:val="clear" w:color="auto" w:fill="FFFFFF"/>
          </w:tcPr>
          <w:p w14:paraId="20B5AA96" w14:textId="77777777" w:rsidR="00056E34" w:rsidRPr="005E3352" w:rsidRDefault="00056E34" w:rsidP="009E5018">
            <w:pPr>
              <w:jc w:val="both"/>
              <w:rPr>
                <w:sz w:val="24"/>
                <w:szCs w:val="24"/>
                <w:lang w:val="uk-UA" w:eastAsia="uk-UA"/>
              </w:rPr>
            </w:pPr>
            <w:r w:rsidRPr="005E3352">
              <w:rPr>
                <w:sz w:val="24"/>
                <w:szCs w:val="24"/>
                <w:lang w:val="uk-UA" w:eastAsia="uk-UA"/>
              </w:rPr>
              <w:t>Рівень виконання</w:t>
            </w:r>
          </w:p>
        </w:tc>
        <w:tc>
          <w:tcPr>
            <w:tcW w:w="11940" w:type="dxa"/>
            <w:tcBorders>
              <w:top w:val="single" w:sz="4" w:space="0" w:color="auto"/>
              <w:left w:val="single" w:sz="4" w:space="0" w:color="auto"/>
              <w:bottom w:val="single" w:sz="4" w:space="0" w:color="auto"/>
              <w:right w:val="single" w:sz="4" w:space="0" w:color="auto"/>
            </w:tcBorders>
            <w:shd w:val="clear" w:color="auto" w:fill="FFFFFF"/>
          </w:tcPr>
          <w:p w14:paraId="745DEE9E" w14:textId="77777777" w:rsidR="00056E34" w:rsidRPr="005E3352" w:rsidRDefault="00056E34" w:rsidP="009E5018">
            <w:pPr>
              <w:spacing w:line="262" w:lineRule="exact"/>
              <w:jc w:val="center"/>
              <w:rPr>
                <w:sz w:val="24"/>
                <w:szCs w:val="24"/>
                <w:lang w:val="uk-UA" w:eastAsia="uk-UA"/>
              </w:rPr>
            </w:pPr>
            <w:r w:rsidRPr="005E3352">
              <w:rPr>
                <w:sz w:val="24"/>
                <w:szCs w:val="24"/>
                <w:lang w:val="uk-UA" w:eastAsia="uk-UA"/>
              </w:rPr>
              <w:t>Критерії оцінювання навчальних досягнень студентів</w:t>
            </w:r>
          </w:p>
        </w:tc>
      </w:tr>
      <w:tr w:rsidR="00056E34" w:rsidRPr="005E3352" w14:paraId="0FEC8949" w14:textId="77777777" w:rsidTr="00E866F8">
        <w:trPr>
          <w:trHeight w:val="1140"/>
        </w:trPr>
        <w:tc>
          <w:tcPr>
            <w:tcW w:w="1668" w:type="dxa"/>
            <w:tcBorders>
              <w:top w:val="single" w:sz="4" w:space="0" w:color="auto"/>
              <w:left w:val="single" w:sz="4" w:space="0" w:color="auto"/>
              <w:bottom w:val="single" w:sz="4" w:space="0" w:color="auto"/>
              <w:right w:val="single" w:sz="4" w:space="0" w:color="auto"/>
            </w:tcBorders>
            <w:shd w:val="clear" w:color="auto" w:fill="FFFFFF"/>
          </w:tcPr>
          <w:p w14:paraId="2ED49C90" w14:textId="77777777" w:rsidR="00056E34" w:rsidRPr="005E3352" w:rsidRDefault="00056E34" w:rsidP="009E5018">
            <w:pPr>
              <w:jc w:val="both"/>
              <w:rPr>
                <w:sz w:val="24"/>
                <w:szCs w:val="24"/>
                <w:lang w:val="uk-UA" w:eastAsia="uk-UA"/>
              </w:rPr>
            </w:pPr>
            <w:r w:rsidRPr="005E3352">
              <w:rPr>
                <w:sz w:val="24"/>
                <w:szCs w:val="24"/>
                <w:lang w:val="uk-UA" w:eastAsia="uk-UA"/>
              </w:rPr>
              <w:t>Високий</w:t>
            </w:r>
          </w:p>
          <w:p w14:paraId="2D8707CC" w14:textId="77777777" w:rsidR="00056E34" w:rsidRPr="005E3352" w:rsidRDefault="00056E34" w:rsidP="009E5018">
            <w:pPr>
              <w:jc w:val="both"/>
              <w:rPr>
                <w:sz w:val="24"/>
                <w:szCs w:val="24"/>
                <w:lang w:val="uk-UA" w:eastAsia="uk-UA"/>
              </w:rPr>
            </w:pPr>
          </w:p>
        </w:tc>
        <w:tc>
          <w:tcPr>
            <w:tcW w:w="11940" w:type="dxa"/>
            <w:tcBorders>
              <w:top w:val="single" w:sz="4" w:space="0" w:color="auto"/>
              <w:left w:val="single" w:sz="4" w:space="0" w:color="auto"/>
              <w:bottom w:val="single" w:sz="4" w:space="0" w:color="auto"/>
              <w:right w:val="single" w:sz="4" w:space="0" w:color="auto"/>
            </w:tcBorders>
            <w:shd w:val="clear" w:color="auto" w:fill="FFFFFF"/>
          </w:tcPr>
          <w:p w14:paraId="3042DB87" w14:textId="77777777" w:rsidR="00056E34" w:rsidRPr="005E3352" w:rsidRDefault="00056E34" w:rsidP="009E5018">
            <w:pPr>
              <w:spacing w:line="262" w:lineRule="exact"/>
              <w:jc w:val="both"/>
              <w:rPr>
                <w:sz w:val="24"/>
                <w:szCs w:val="24"/>
                <w:lang w:val="uk-UA" w:eastAsia="uk-UA"/>
              </w:rPr>
            </w:pPr>
            <w:r w:rsidRPr="005E3352">
              <w:rPr>
                <w:sz w:val="24"/>
                <w:szCs w:val="24"/>
                <w:lang w:val="uk-UA" w:eastAsia="uk-UA"/>
              </w:rPr>
              <w:t>Відповідь характеризується повнотою, глибокими, системними знаннями, вільним використанням термінології з наведенням прикладів та розкриттям теоретичних та методичних засад діагностики або корекції порушення психічного або (та) фізичного розвитку. Під час викладення матеріалу студент використовує знання із суміжних дисциплін. Рівень відповіді - творчий.</w:t>
            </w:r>
          </w:p>
        </w:tc>
      </w:tr>
      <w:tr w:rsidR="00056E34" w:rsidRPr="005E3352" w14:paraId="1E47C709" w14:textId="77777777" w:rsidTr="00E866F8">
        <w:trPr>
          <w:trHeight w:val="1141"/>
        </w:trPr>
        <w:tc>
          <w:tcPr>
            <w:tcW w:w="1668" w:type="dxa"/>
            <w:tcBorders>
              <w:top w:val="single" w:sz="4" w:space="0" w:color="auto"/>
              <w:left w:val="single" w:sz="4" w:space="0" w:color="auto"/>
              <w:bottom w:val="single" w:sz="4" w:space="0" w:color="auto"/>
              <w:right w:val="single" w:sz="4" w:space="0" w:color="auto"/>
            </w:tcBorders>
            <w:shd w:val="clear" w:color="auto" w:fill="FFFFFF"/>
          </w:tcPr>
          <w:p w14:paraId="005B74B0" w14:textId="77777777" w:rsidR="00056E34" w:rsidRPr="005E3352" w:rsidRDefault="00056E34" w:rsidP="009E5018">
            <w:pPr>
              <w:jc w:val="both"/>
              <w:rPr>
                <w:sz w:val="24"/>
                <w:szCs w:val="24"/>
                <w:lang w:val="uk-UA" w:eastAsia="uk-UA"/>
              </w:rPr>
            </w:pPr>
            <w:r w:rsidRPr="005E3352">
              <w:rPr>
                <w:sz w:val="24"/>
                <w:szCs w:val="24"/>
                <w:lang w:val="uk-UA" w:eastAsia="uk-UA"/>
              </w:rPr>
              <w:t>Достатній</w:t>
            </w:r>
          </w:p>
        </w:tc>
        <w:tc>
          <w:tcPr>
            <w:tcW w:w="11940" w:type="dxa"/>
            <w:tcBorders>
              <w:top w:val="single" w:sz="4" w:space="0" w:color="auto"/>
              <w:left w:val="single" w:sz="4" w:space="0" w:color="auto"/>
              <w:bottom w:val="single" w:sz="4" w:space="0" w:color="auto"/>
              <w:right w:val="single" w:sz="4" w:space="0" w:color="auto"/>
            </w:tcBorders>
            <w:shd w:val="clear" w:color="auto" w:fill="FFFFFF"/>
          </w:tcPr>
          <w:p w14:paraId="4F983C22" w14:textId="77777777" w:rsidR="00056E34" w:rsidRPr="005E3352" w:rsidRDefault="00056E34" w:rsidP="009E5018">
            <w:pPr>
              <w:spacing w:line="262" w:lineRule="exact"/>
              <w:jc w:val="both"/>
              <w:rPr>
                <w:sz w:val="24"/>
                <w:szCs w:val="24"/>
                <w:lang w:val="uk-UA" w:eastAsia="uk-UA"/>
              </w:rPr>
            </w:pPr>
            <w:r w:rsidRPr="005E3352">
              <w:rPr>
                <w:sz w:val="24"/>
                <w:szCs w:val="24"/>
                <w:lang w:val="uk-UA" w:eastAsia="uk-UA"/>
              </w:rPr>
              <w:t xml:space="preserve">Відповідь характеризується повнотою засвоєння теоретичного матеріалу. Знання студента є достатніми для розкриття питання, він вільно користується термінологією, може розкрити методичні засади подолання порушення психічного або (та) фізичного розвитку. Допущені огріхи та помилки виправляє самостійно. Рівень відповіді – </w:t>
            </w:r>
            <w:r w:rsidRPr="005E3352">
              <w:rPr>
                <w:sz w:val="24"/>
                <w:szCs w:val="24"/>
                <w:lang w:val="uk-UA"/>
              </w:rPr>
              <w:t>продуктивний.</w:t>
            </w:r>
          </w:p>
        </w:tc>
      </w:tr>
      <w:tr w:rsidR="00056E34" w:rsidRPr="005E3352" w14:paraId="42899D7E" w14:textId="77777777" w:rsidTr="00E866F8">
        <w:trPr>
          <w:trHeight w:val="818"/>
        </w:trPr>
        <w:tc>
          <w:tcPr>
            <w:tcW w:w="1668" w:type="dxa"/>
            <w:tcBorders>
              <w:top w:val="single" w:sz="4" w:space="0" w:color="auto"/>
              <w:left w:val="single" w:sz="4" w:space="0" w:color="auto"/>
              <w:bottom w:val="single" w:sz="4" w:space="0" w:color="auto"/>
              <w:right w:val="single" w:sz="4" w:space="0" w:color="auto"/>
            </w:tcBorders>
            <w:shd w:val="clear" w:color="auto" w:fill="FFFFFF"/>
          </w:tcPr>
          <w:p w14:paraId="42AB6E99" w14:textId="77777777" w:rsidR="00056E34" w:rsidRPr="005E3352" w:rsidRDefault="00056E34" w:rsidP="009E5018">
            <w:pPr>
              <w:jc w:val="both"/>
              <w:rPr>
                <w:sz w:val="24"/>
                <w:szCs w:val="24"/>
                <w:lang w:val="uk-UA" w:eastAsia="uk-UA"/>
              </w:rPr>
            </w:pPr>
            <w:r w:rsidRPr="005E3352">
              <w:rPr>
                <w:sz w:val="24"/>
                <w:szCs w:val="24"/>
                <w:lang w:val="uk-UA" w:eastAsia="uk-UA"/>
              </w:rPr>
              <w:t>Середній</w:t>
            </w:r>
          </w:p>
        </w:tc>
        <w:tc>
          <w:tcPr>
            <w:tcW w:w="11940" w:type="dxa"/>
            <w:tcBorders>
              <w:top w:val="single" w:sz="4" w:space="0" w:color="auto"/>
              <w:left w:val="single" w:sz="4" w:space="0" w:color="auto"/>
              <w:bottom w:val="single" w:sz="4" w:space="0" w:color="auto"/>
              <w:right w:val="single" w:sz="4" w:space="0" w:color="auto"/>
            </w:tcBorders>
            <w:shd w:val="clear" w:color="auto" w:fill="FFFFFF"/>
          </w:tcPr>
          <w:p w14:paraId="45BEC49D" w14:textId="77777777" w:rsidR="00056E34" w:rsidRPr="005E3352" w:rsidRDefault="00056E34" w:rsidP="009E5018">
            <w:pPr>
              <w:spacing w:line="262" w:lineRule="exact"/>
              <w:jc w:val="both"/>
              <w:rPr>
                <w:sz w:val="24"/>
                <w:szCs w:val="24"/>
                <w:lang w:val="uk-UA" w:eastAsia="uk-UA"/>
              </w:rPr>
            </w:pPr>
            <w:r w:rsidRPr="005E3352">
              <w:rPr>
                <w:sz w:val="24"/>
                <w:szCs w:val="24"/>
                <w:lang w:val="uk-UA" w:eastAsia="uk-UA"/>
              </w:rPr>
              <w:t>Відповідь характеризується повнотою засвоєння теоретичного матеріалу. Студент відтворює основний матеріал за поданою викладачем схемою, засвоєні знання не може самостійно пов'язати із практичною діяльністю. Рівень відповіді - репродуктивний</w:t>
            </w:r>
          </w:p>
        </w:tc>
      </w:tr>
      <w:tr w:rsidR="00056E34" w:rsidRPr="005E3352" w14:paraId="53CDB902" w14:textId="77777777" w:rsidTr="00E866F8">
        <w:trPr>
          <w:trHeight w:val="830"/>
        </w:trPr>
        <w:tc>
          <w:tcPr>
            <w:tcW w:w="1668" w:type="dxa"/>
            <w:tcBorders>
              <w:top w:val="single" w:sz="4" w:space="0" w:color="auto"/>
              <w:left w:val="single" w:sz="4" w:space="0" w:color="auto"/>
              <w:bottom w:val="single" w:sz="4" w:space="0" w:color="auto"/>
              <w:right w:val="single" w:sz="4" w:space="0" w:color="auto"/>
            </w:tcBorders>
            <w:shd w:val="clear" w:color="auto" w:fill="FFFFFF"/>
          </w:tcPr>
          <w:p w14:paraId="346BB82D" w14:textId="77777777" w:rsidR="00056E34" w:rsidRPr="005E3352" w:rsidRDefault="00056E34" w:rsidP="009E5018">
            <w:pPr>
              <w:spacing w:line="262" w:lineRule="exact"/>
              <w:jc w:val="both"/>
              <w:rPr>
                <w:sz w:val="24"/>
                <w:szCs w:val="24"/>
                <w:lang w:val="uk-UA" w:eastAsia="uk-UA"/>
              </w:rPr>
            </w:pPr>
            <w:r w:rsidRPr="005E3352">
              <w:rPr>
                <w:sz w:val="24"/>
                <w:szCs w:val="24"/>
                <w:lang w:val="uk-UA" w:eastAsia="uk-UA"/>
              </w:rPr>
              <w:lastRenderedPageBreak/>
              <w:t>Низький</w:t>
            </w:r>
          </w:p>
        </w:tc>
        <w:tc>
          <w:tcPr>
            <w:tcW w:w="11940" w:type="dxa"/>
            <w:tcBorders>
              <w:top w:val="single" w:sz="4" w:space="0" w:color="auto"/>
              <w:left w:val="single" w:sz="4" w:space="0" w:color="auto"/>
              <w:bottom w:val="single" w:sz="4" w:space="0" w:color="auto"/>
              <w:right w:val="single" w:sz="4" w:space="0" w:color="auto"/>
            </w:tcBorders>
            <w:shd w:val="clear" w:color="auto" w:fill="FFFFFF"/>
          </w:tcPr>
          <w:p w14:paraId="2385622D" w14:textId="77777777" w:rsidR="00056E34" w:rsidRPr="005E3352" w:rsidRDefault="00056E34" w:rsidP="009E5018">
            <w:pPr>
              <w:spacing w:line="267" w:lineRule="exact"/>
              <w:jc w:val="both"/>
              <w:rPr>
                <w:sz w:val="24"/>
                <w:szCs w:val="24"/>
                <w:lang w:val="uk-UA" w:eastAsia="uk-UA"/>
              </w:rPr>
            </w:pPr>
            <w:r w:rsidRPr="005E3352">
              <w:rPr>
                <w:sz w:val="24"/>
                <w:szCs w:val="24"/>
                <w:lang w:val="uk-UA" w:eastAsia="uk-UA"/>
              </w:rPr>
              <w:t>Відповідь характеризується фрагментарністю, неповнотою засвоєння теоретичного матеріалу. Викладення матеріалу відбувається з численними огріхами та порушенням логіки, на репродуктивному рівні.</w:t>
            </w:r>
          </w:p>
          <w:p w14:paraId="4F142B4B" w14:textId="77777777" w:rsidR="00056E34" w:rsidRPr="005E3352" w:rsidRDefault="00056E34" w:rsidP="009E5018">
            <w:pPr>
              <w:spacing w:line="267" w:lineRule="exact"/>
              <w:jc w:val="both"/>
              <w:rPr>
                <w:sz w:val="24"/>
                <w:szCs w:val="24"/>
                <w:lang w:val="uk-UA" w:eastAsia="uk-UA"/>
              </w:rPr>
            </w:pPr>
            <w:r w:rsidRPr="005E3352">
              <w:rPr>
                <w:sz w:val="24"/>
                <w:szCs w:val="24"/>
                <w:lang w:val="uk-UA" w:eastAsia="uk-UA"/>
              </w:rPr>
              <w:t>Або: відповідь відсутня.</w:t>
            </w:r>
          </w:p>
        </w:tc>
      </w:tr>
    </w:tbl>
    <w:bookmarkEnd w:id="10"/>
    <w:p w14:paraId="4C3531F0" w14:textId="77777777" w:rsidR="00056E34" w:rsidRPr="005E3352" w:rsidRDefault="00056E34" w:rsidP="00056E34">
      <w:pPr>
        <w:rPr>
          <w:b/>
          <w:bCs/>
          <w:sz w:val="24"/>
          <w:szCs w:val="24"/>
          <w:lang w:val="uk-UA"/>
        </w:rPr>
      </w:pPr>
      <w:r w:rsidRPr="005E3352">
        <w:rPr>
          <w:b/>
          <w:bCs/>
          <w:sz w:val="24"/>
          <w:szCs w:val="24"/>
          <w:lang w:val="uk-UA"/>
        </w:rPr>
        <w:t>10. Список рекомендованих джерел (наскрізна нумерація)</w:t>
      </w:r>
    </w:p>
    <w:p w14:paraId="2FC9A00D" w14:textId="77777777" w:rsidR="00056E34" w:rsidRPr="005E3352" w:rsidRDefault="00056E34" w:rsidP="00056E34">
      <w:pPr>
        <w:ind w:firstLine="709"/>
        <w:rPr>
          <w:i/>
          <w:sz w:val="24"/>
          <w:szCs w:val="24"/>
          <w:lang w:val="uk-UA"/>
        </w:rPr>
      </w:pPr>
      <w:r w:rsidRPr="005E3352">
        <w:rPr>
          <w:i/>
          <w:sz w:val="24"/>
          <w:szCs w:val="24"/>
          <w:lang w:val="uk-UA"/>
        </w:rPr>
        <w:t>Основні</w:t>
      </w:r>
    </w:p>
    <w:p w14:paraId="650DE0B9" w14:textId="77777777" w:rsidR="00056E34" w:rsidRPr="005E3352" w:rsidRDefault="00056E34" w:rsidP="00E866F8">
      <w:pPr>
        <w:pStyle w:val="a4"/>
        <w:numPr>
          <w:ilvl w:val="0"/>
          <w:numId w:val="5"/>
        </w:numPr>
        <w:autoSpaceDN w:val="0"/>
        <w:spacing w:after="0"/>
        <w:ind w:left="0" w:firstLine="0"/>
        <w:jc w:val="both"/>
        <w:rPr>
          <w:sz w:val="24"/>
          <w:szCs w:val="24"/>
        </w:rPr>
      </w:pPr>
      <w:r w:rsidRPr="005E3352">
        <w:rPr>
          <w:sz w:val="24"/>
          <w:szCs w:val="24"/>
        </w:rPr>
        <w:t>Белякова Л. И., Дьякова Е. А. Логопедия. Заикание. – М.: В. Секачев, Издательство ЄКСМО-Пресс, 2001. – 320с.</w:t>
      </w:r>
    </w:p>
    <w:p w14:paraId="6072F66B" w14:textId="77777777" w:rsidR="00056E34" w:rsidRPr="005E3352" w:rsidRDefault="00056E34" w:rsidP="00E866F8">
      <w:pPr>
        <w:pStyle w:val="a4"/>
        <w:numPr>
          <w:ilvl w:val="0"/>
          <w:numId w:val="5"/>
        </w:numPr>
        <w:autoSpaceDN w:val="0"/>
        <w:spacing w:after="0"/>
        <w:ind w:left="0" w:firstLine="0"/>
        <w:jc w:val="both"/>
        <w:rPr>
          <w:sz w:val="24"/>
          <w:szCs w:val="24"/>
        </w:rPr>
      </w:pPr>
      <w:r w:rsidRPr="005E3352">
        <w:rPr>
          <w:sz w:val="24"/>
          <w:szCs w:val="24"/>
        </w:rPr>
        <w:t>Ермакова И. И. Коррекция речи и голоса у детей и подростков. – М.: Просвещение: АО “Учебная литература”, 1996. – 143с.</w:t>
      </w:r>
    </w:p>
    <w:p w14:paraId="35643F36" w14:textId="77777777" w:rsidR="00056E34" w:rsidRPr="005E3352" w:rsidRDefault="00056E34" w:rsidP="00E866F8">
      <w:pPr>
        <w:pStyle w:val="a4"/>
        <w:numPr>
          <w:ilvl w:val="0"/>
          <w:numId w:val="5"/>
        </w:numPr>
        <w:autoSpaceDN w:val="0"/>
        <w:spacing w:after="0"/>
        <w:ind w:left="0" w:firstLine="0"/>
        <w:jc w:val="both"/>
        <w:rPr>
          <w:sz w:val="24"/>
          <w:szCs w:val="24"/>
        </w:rPr>
      </w:pPr>
      <w:proofErr w:type="spellStart"/>
      <w:r w:rsidRPr="005E3352">
        <w:rPr>
          <w:sz w:val="24"/>
          <w:szCs w:val="24"/>
        </w:rPr>
        <w:t>Ипполитова</w:t>
      </w:r>
      <w:proofErr w:type="spellEnd"/>
      <w:r w:rsidRPr="005E3352">
        <w:rPr>
          <w:sz w:val="24"/>
          <w:szCs w:val="24"/>
        </w:rPr>
        <w:t xml:space="preserve"> А. Г. Открытая </w:t>
      </w:r>
      <w:proofErr w:type="spellStart"/>
      <w:r w:rsidRPr="005E3352">
        <w:rPr>
          <w:sz w:val="24"/>
          <w:szCs w:val="24"/>
        </w:rPr>
        <w:t>ринолалия</w:t>
      </w:r>
      <w:proofErr w:type="spellEnd"/>
      <w:r w:rsidRPr="005E3352">
        <w:rPr>
          <w:sz w:val="24"/>
          <w:szCs w:val="24"/>
        </w:rPr>
        <w:t>. – М.: Просвещение, 1983. – 95с.</w:t>
      </w:r>
    </w:p>
    <w:p w14:paraId="61D9DA60" w14:textId="77777777" w:rsidR="00056E34" w:rsidRPr="005E3352" w:rsidRDefault="00056E34" w:rsidP="00E866F8">
      <w:pPr>
        <w:pStyle w:val="a3"/>
        <w:numPr>
          <w:ilvl w:val="0"/>
          <w:numId w:val="5"/>
        </w:numPr>
        <w:tabs>
          <w:tab w:val="left" w:pos="1418"/>
        </w:tabs>
        <w:spacing w:after="0" w:line="240" w:lineRule="auto"/>
        <w:ind w:left="0" w:firstLine="0"/>
        <w:jc w:val="both"/>
        <w:rPr>
          <w:rFonts w:ascii="Times New Roman" w:hAnsi="Times New Roman"/>
          <w:sz w:val="24"/>
          <w:szCs w:val="24"/>
          <w:lang w:val="uk-UA"/>
        </w:rPr>
      </w:pPr>
      <w:proofErr w:type="spellStart"/>
      <w:r w:rsidRPr="005E3352">
        <w:rPr>
          <w:rFonts w:ascii="Times New Roman" w:eastAsia="+mn-ea" w:hAnsi="Times New Roman"/>
          <w:kern w:val="24"/>
          <w:sz w:val="24"/>
          <w:szCs w:val="24"/>
          <w:lang w:val="uk-UA"/>
        </w:rPr>
        <w:t>Корнев</w:t>
      </w:r>
      <w:proofErr w:type="spellEnd"/>
      <w:r w:rsidRPr="005E3352">
        <w:rPr>
          <w:rFonts w:ascii="Times New Roman" w:eastAsia="+mn-ea" w:hAnsi="Times New Roman"/>
          <w:kern w:val="24"/>
          <w:sz w:val="24"/>
          <w:szCs w:val="24"/>
          <w:lang w:val="uk-UA"/>
        </w:rPr>
        <w:t xml:space="preserve"> А. Н. Основи </w:t>
      </w:r>
      <w:proofErr w:type="spellStart"/>
      <w:r w:rsidRPr="005E3352">
        <w:rPr>
          <w:rFonts w:ascii="Times New Roman" w:eastAsia="+mn-ea" w:hAnsi="Times New Roman"/>
          <w:kern w:val="24"/>
          <w:sz w:val="24"/>
          <w:szCs w:val="24"/>
          <w:lang w:val="uk-UA"/>
        </w:rPr>
        <w:t>логопатологии</w:t>
      </w:r>
      <w:proofErr w:type="spellEnd"/>
      <w:r w:rsidRPr="005E3352">
        <w:rPr>
          <w:rFonts w:ascii="Times New Roman" w:eastAsia="+mn-ea" w:hAnsi="Times New Roman"/>
          <w:kern w:val="24"/>
          <w:sz w:val="24"/>
          <w:szCs w:val="24"/>
          <w:lang w:val="uk-UA"/>
        </w:rPr>
        <w:t xml:space="preserve"> </w:t>
      </w:r>
      <w:proofErr w:type="spellStart"/>
      <w:r w:rsidRPr="005E3352">
        <w:rPr>
          <w:rFonts w:ascii="Times New Roman" w:eastAsia="+mn-ea" w:hAnsi="Times New Roman"/>
          <w:kern w:val="24"/>
          <w:sz w:val="24"/>
          <w:szCs w:val="24"/>
          <w:lang w:val="uk-UA"/>
        </w:rPr>
        <w:t>детского</w:t>
      </w:r>
      <w:proofErr w:type="spellEnd"/>
      <w:r w:rsidRPr="005E3352">
        <w:rPr>
          <w:rFonts w:ascii="Times New Roman" w:eastAsia="+mn-ea" w:hAnsi="Times New Roman"/>
          <w:kern w:val="24"/>
          <w:sz w:val="24"/>
          <w:szCs w:val="24"/>
          <w:lang w:val="uk-UA"/>
        </w:rPr>
        <w:t xml:space="preserve"> </w:t>
      </w:r>
      <w:proofErr w:type="spellStart"/>
      <w:r w:rsidRPr="005E3352">
        <w:rPr>
          <w:rFonts w:ascii="Times New Roman" w:eastAsia="+mn-ea" w:hAnsi="Times New Roman"/>
          <w:kern w:val="24"/>
          <w:sz w:val="24"/>
          <w:szCs w:val="24"/>
          <w:lang w:val="uk-UA"/>
        </w:rPr>
        <w:t>возраста</w:t>
      </w:r>
      <w:proofErr w:type="spellEnd"/>
      <w:r w:rsidRPr="005E3352">
        <w:rPr>
          <w:rFonts w:ascii="Times New Roman" w:eastAsia="+mn-ea" w:hAnsi="Times New Roman"/>
          <w:kern w:val="24"/>
          <w:sz w:val="24"/>
          <w:szCs w:val="24"/>
          <w:lang w:val="uk-UA"/>
        </w:rPr>
        <w:t xml:space="preserve"> : </w:t>
      </w:r>
      <w:proofErr w:type="spellStart"/>
      <w:r w:rsidRPr="005E3352">
        <w:rPr>
          <w:rFonts w:ascii="Times New Roman" w:eastAsia="+mn-ea" w:hAnsi="Times New Roman"/>
          <w:kern w:val="24"/>
          <w:sz w:val="24"/>
          <w:szCs w:val="24"/>
          <w:lang w:val="uk-UA"/>
        </w:rPr>
        <w:t>клинические</w:t>
      </w:r>
      <w:proofErr w:type="spellEnd"/>
      <w:r w:rsidRPr="005E3352">
        <w:rPr>
          <w:rFonts w:ascii="Times New Roman" w:eastAsia="+mn-ea" w:hAnsi="Times New Roman"/>
          <w:kern w:val="24"/>
          <w:sz w:val="24"/>
          <w:szCs w:val="24"/>
          <w:lang w:val="uk-UA"/>
        </w:rPr>
        <w:t xml:space="preserve"> и </w:t>
      </w:r>
      <w:proofErr w:type="spellStart"/>
      <w:r w:rsidRPr="005E3352">
        <w:rPr>
          <w:rFonts w:ascii="Times New Roman" w:eastAsia="+mn-ea" w:hAnsi="Times New Roman"/>
          <w:kern w:val="24"/>
          <w:sz w:val="24"/>
          <w:szCs w:val="24"/>
          <w:lang w:val="uk-UA"/>
        </w:rPr>
        <w:t>психологические</w:t>
      </w:r>
      <w:proofErr w:type="spellEnd"/>
      <w:r w:rsidRPr="005E3352">
        <w:rPr>
          <w:rFonts w:ascii="Times New Roman" w:eastAsia="+mn-ea" w:hAnsi="Times New Roman"/>
          <w:kern w:val="24"/>
          <w:sz w:val="24"/>
          <w:szCs w:val="24"/>
          <w:lang w:val="uk-UA"/>
        </w:rPr>
        <w:t xml:space="preserve"> аспекти / А. Н. </w:t>
      </w:r>
      <w:proofErr w:type="spellStart"/>
      <w:r w:rsidRPr="005E3352">
        <w:rPr>
          <w:rFonts w:ascii="Times New Roman" w:eastAsia="+mn-ea" w:hAnsi="Times New Roman"/>
          <w:kern w:val="24"/>
          <w:sz w:val="24"/>
          <w:szCs w:val="24"/>
          <w:lang w:val="uk-UA"/>
        </w:rPr>
        <w:t>Корнев</w:t>
      </w:r>
      <w:proofErr w:type="spellEnd"/>
      <w:r w:rsidRPr="005E3352">
        <w:rPr>
          <w:rFonts w:ascii="Times New Roman" w:eastAsia="+mn-ea" w:hAnsi="Times New Roman"/>
          <w:kern w:val="24"/>
          <w:sz w:val="24"/>
          <w:szCs w:val="24"/>
          <w:lang w:val="uk-UA"/>
        </w:rPr>
        <w:t xml:space="preserve">. – СПб. : </w:t>
      </w:r>
      <w:proofErr w:type="spellStart"/>
      <w:r w:rsidRPr="005E3352">
        <w:rPr>
          <w:rFonts w:ascii="Times New Roman" w:eastAsia="+mn-ea" w:hAnsi="Times New Roman"/>
          <w:kern w:val="24"/>
          <w:sz w:val="24"/>
          <w:szCs w:val="24"/>
          <w:lang w:val="uk-UA"/>
        </w:rPr>
        <w:t>Речь</w:t>
      </w:r>
      <w:proofErr w:type="spellEnd"/>
      <w:r w:rsidRPr="005E3352">
        <w:rPr>
          <w:rFonts w:ascii="Times New Roman" w:eastAsia="+mn-ea" w:hAnsi="Times New Roman"/>
          <w:kern w:val="24"/>
          <w:sz w:val="24"/>
          <w:szCs w:val="24"/>
          <w:lang w:val="uk-UA"/>
        </w:rPr>
        <w:t xml:space="preserve">, 2006. – 380 с., </w:t>
      </w:r>
      <w:proofErr w:type="spellStart"/>
      <w:r w:rsidRPr="005E3352">
        <w:rPr>
          <w:rFonts w:ascii="Times New Roman" w:eastAsia="+mn-ea" w:hAnsi="Times New Roman"/>
          <w:kern w:val="24"/>
          <w:sz w:val="24"/>
          <w:szCs w:val="24"/>
          <w:lang w:val="uk-UA"/>
        </w:rPr>
        <w:t>ил</w:t>
      </w:r>
      <w:proofErr w:type="spellEnd"/>
      <w:r w:rsidRPr="005E3352">
        <w:rPr>
          <w:rFonts w:ascii="Times New Roman" w:eastAsia="+mn-ea" w:hAnsi="Times New Roman"/>
          <w:kern w:val="24"/>
          <w:sz w:val="24"/>
          <w:szCs w:val="24"/>
          <w:lang w:val="uk-UA"/>
        </w:rPr>
        <w:t>.</w:t>
      </w:r>
    </w:p>
    <w:p w14:paraId="7D9B73F5" w14:textId="77777777" w:rsidR="00056E34" w:rsidRPr="005E3352" w:rsidRDefault="00056E34" w:rsidP="00E866F8">
      <w:pPr>
        <w:pStyle w:val="a4"/>
        <w:numPr>
          <w:ilvl w:val="0"/>
          <w:numId w:val="5"/>
        </w:numPr>
        <w:autoSpaceDN w:val="0"/>
        <w:spacing w:after="0"/>
        <w:ind w:left="0" w:firstLine="0"/>
        <w:jc w:val="both"/>
        <w:rPr>
          <w:sz w:val="24"/>
          <w:szCs w:val="24"/>
        </w:rPr>
      </w:pPr>
      <w:proofErr w:type="spellStart"/>
      <w:r w:rsidRPr="005E3352">
        <w:rPr>
          <w:sz w:val="24"/>
          <w:szCs w:val="24"/>
        </w:rPr>
        <w:t>Лалаева</w:t>
      </w:r>
      <w:proofErr w:type="spellEnd"/>
      <w:r w:rsidRPr="005E3352">
        <w:rPr>
          <w:sz w:val="24"/>
          <w:szCs w:val="24"/>
        </w:rPr>
        <w:t xml:space="preserve"> Р. И. Нарушения чтения и пути их коррекции у младших школьников. – СПб.: Союз. 1998. – 224с.</w:t>
      </w:r>
    </w:p>
    <w:p w14:paraId="4FBC6B19" w14:textId="77777777" w:rsidR="00056E34" w:rsidRPr="005E3352" w:rsidRDefault="00056E34" w:rsidP="00E866F8">
      <w:pPr>
        <w:pStyle w:val="a3"/>
        <w:numPr>
          <w:ilvl w:val="0"/>
          <w:numId w:val="5"/>
        </w:numPr>
        <w:shd w:val="clear" w:color="auto" w:fill="FFFFFF"/>
        <w:tabs>
          <w:tab w:val="left" w:pos="1560"/>
        </w:tabs>
        <w:spacing w:after="0" w:line="240" w:lineRule="auto"/>
        <w:ind w:left="0" w:firstLine="0"/>
        <w:jc w:val="both"/>
        <w:outlineLvl w:val="1"/>
        <w:rPr>
          <w:rFonts w:ascii="Times New Roman" w:hAnsi="Times New Roman"/>
          <w:sz w:val="24"/>
          <w:szCs w:val="24"/>
          <w:lang w:val="uk-UA"/>
        </w:rPr>
      </w:pPr>
      <w:proofErr w:type="spellStart"/>
      <w:r w:rsidRPr="005E3352">
        <w:rPr>
          <w:rFonts w:ascii="Times New Roman" w:hAnsi="Times New Roman"/>
          <w:sz w:val="24"/>
          <w:szCs w:val="24"/>
          <w:lang w:val="uk-UA"/>
        </w:rPr>
        <w:t>Логопедия</w:t>
      </w:r>
      <w:proofErr w:type="spellEnd"/>
      <w:r w:rsidRPr="005E3352">
        <w:rPr>
          <w:rFonts w:ascii="Times New Roman" w:hAnsi="Times New Roman"/>
          <w:sz w:val="24"/>
          <w:szCs w:val="24"/>
          <w:lang w:val="uk-UA"/>
        </w:rPr>
        <w:t xml:space="preserve">: </w:t>
      </w:r>
      <w:proofErr w:type="spellStart"/>
      <w:r w:rsidRPr="005E3352">
        <w:rPr>
          <w:rFonts w:ascii="Times New Roman" w:hAnsi="Times New Roman"/>
          <w:sz w:val="24"/>
          <w:szCs w:val="24"/>
          <w:lang w:val="uk-UA"/>
        </w:rPr>
        <w:t>Учебник</w:t>
      </w:r>
      <w:proofErr w:type="spellEnd"/>
      <w:r w:rsidRPr="005E3352">
        <w:rPr>
          <w:rFonts w:ascii="Times New Roman" w:hAnsi="Times New Roman"/>
          <w:sz w:val="24"/>
          <w:szCs w:val="24"/>
          <w:lang w:val="uk-UA"/>
        </w:rPr>
        <w:t xml:space="preserve"> для </w:t>
      </w:r>
      <w:proofErr w:type="spellStart"/>
      <w:r w:rsidRPr="005E3352">
        <w:rPr>
          <w:rFonts w:ascii="Times New Roman" w:hAnsi="Times New Roman"/>
          <w:sz w:val="24"/>
          <w:szCs w:val="24"/>
          <w:lang w:val="uk-UA"/>
        </w:rPr>
        <w:t>студентов</w:t>
      </w:r>
      <w:proofErr w:type="spellEnd"/>
      <w:r w:rsidRPr="005E3352">
        <w:rPr>
          <w:rFonts w:ascii="Times New Roman" w:hAnsi="Times New Roman"/>
          <w:sz w:val="24"/>
          <w:szCs w:val="24"/>
          <w:lang w:val="uk-UA"/>
        </w:rPr>
        <w:t xml:space="preserve"> </w:t>
      </w:r>
      <w:proofErr w:type="spellStart"/>
      <w:r w:rsidRPr="005E3352">
        <w:rPr>
          <w:rFonts w:ascii="Times New Roman" w:hAnsi="Times New Roman"/>
          <w:sz w:val="24"/>
          <w:szCs w:val="24"/>
          <w:lang w:val="uk-UA"/>
        </w:rPr>
        <w:t>дефектол</w:t>
      </w:r>
      <w:proofErr w:type="spellEnd"/>
      <w:r w:rsidRPr="005E3352">
        <w:rPr>
          <w:rFonts w:ascii="Times New Roman" w:hAnsi="Times New Roman"/>
          <w:sz w:val="24"/>
          <w:szCs w:val="24"/>
          <w:lang w:val="uk-UA"/>
        </w:rPr>
        <w:t xml:space="preserve">. фак. пед. </w:t>
      </w:r>
      <w:proofErr w:type="spellStart"/>
      <w:r w:rsidRPr="005E3352">
        <w:rPr>
          <w:rFonts w:ascii="Times New Roman" w:hAnsi="Times New Roman"/>
          <w:sz w:val="24"/>
          <w:szCs w:val="24"/>
          <w:lang w:val="uk-UA"/>
        </w:rPr>
        <w:t>вузов</w:t>
      </w:r>
      <w:proofErr w:type="spellEnd"/>
      <w:r w:rsidRPr="005E3352">
        <w:rPr>
          <w:rFonts w:ascii="Times New Roman" w:hAnsi="Times New Roman"/>
          <w:sz w:val="24"/>
          <w:szCs w:val="24"/>
          <w:lang w:val="uk-UA"/>
        </w:rPr>
        <w:t xml:space="preserve"> / </w:t>
      </w:r>
      <w:proofErr w:type="spellStart"/>
      <w:r w:rsidRPr="005E3352">
        <w:rPr>
          <w:rFonts w:ascii="Times New Roman" w:hAnsi="Times New Roman"/>
          <w:sz w:val="24"/>
          <w:szCs w:val="24"/>
          <w:lang w:val="uk-UA"/>
        </w:rPr>
        <w:t>Под</w:t>
      </w:r>
      <w:proofErr w:type="spellEnd"/>
      <w:r w:rsidRPr="005E3352">
        <w:rPr>
          <w:rFonts w:ascii="Times New Roman" w:hAnsi="Times New Roman"/>
          <w:sz w:val="24"/>
          <w:szCs w:val="24"/>
          <w:lang w:val="uk-UA"/>
        </w:rPr>
        <w:t xml:space="preserve"> ред. Л.С. </w:t>
      </w:r>
      <w:proofErr w:type="spellStart"/>
      <w:r w:rsidRPr="005E3352">
        <w:rPr>
          <w:rFonts w:ascii="Times New Roman" w:hAnsi="Times New Roman"/>
          <w:sz w:val="24"/>
          <w:szCs w:val="24"/>
          <w:lang w:val="uk-UA"/>
        </w:rPr>
        <w:t>Волковой</w:t>
      </w:r>
      <w:proofErr w:type="spellEnd"/>
      <w:r w:rsidRPr="005E3352">
        <w:rPr>
          <w:rFonts w:ascii="Times New Roman" w:hAnsi="Times New Roman"/>
          <w:sz w:val="24"/>
          <w:szCs w:val="24"/>
          <w:lang w:val="uk-UA"/>
        </w:rPr>
        <w:t xml:space="preserve">, С.Н. </w:t>
      </w:r>
      <w:proofErr w:type="spellStart"/>
      <w:r w:rsidRPr="005E3352">
        <w:rPr>
          <w:rFonts w:ascii="Times New Roman" w:hAnsi="Times New Roman"/>
          <w:sz w:val="24"/>
          <w:szCs w:val="24"/>
          <w:lang w:val="uk-UA"/>
        </w:rPr>
        <w:t>Шаховской</w:t>
      </w:r>
      <w:proofErr w:type="spellEnd"/>
      <w:r w:rsidRPr="005E3352">
        <w:rPr>
          <w:rFonts w:ascii="Times New Roman" w:hAnsi="Times New Roman"/>
          <w:sz w:val="24"/>
          <w:szCs w:val="24"/>
          <w:lang w:val="uk-UA"/>
        </w:rPr>
        <w:t xml:space="preserve"> . — М.: </w:t>
      </w:r>
      <w:proofErr w:type="spellStart"/>
      <w:r w:rsidRPr="005E3352">
        <w:rPr>
          <w:rFonts w:ascii="Times New Roman" w:hAnsi="Times New Roman"/>
          <w:sz w:val="24"/>
          <w:szCs w:val="24"/>
          <w:lang w:val="uk-UA"/>
        </w:rPr>
        <w:t>Гуманит</w:t>
      </w:r>
      <w:proofErr w:type="spellEnd"/>
      <w:r w:rsidRPr="005E3352">
        <w:rPr>
          <w:rFonts w:ascii="Times New Roman" w:hAnsi="Times New Roman"/>
          <w:sz w:val="24"/>
          <w:szCs w:val="24"/>
          <w:lang w:val="uk-UA"/>
        </w:rPr>
        <w:t xml:space="preserve">. </w:t>
      </w:r>
      <w:proofErr w:type="spellStart"/>
      <w:r w:rsidRPr="005E3352">
        <w:rPr>
          <w:rFonts w:ascii="Times New Roman" w:hAnsi="Times New Roman"/>
          <w:sz w:val="24"/>
          <w:szCs w:val="24"/>
          <w:lang w:val="uk-UA"/>
        </w:rPr>
        <w:t>изд</w:t>
      </w:r>
      <w:proofErr w:type="spellEnd"/>
      <w:r w:rsidRPr="005E3352">
        <w:rPr>
          <w:rFonts w:ascii="Times New Roman" w:hAnsi="Times New Roman"/>
          <w:sz w:val="24"/>
          <w:szCs w:val="24"/>
          <w:lang w:val="uk-UA"/>
        </w:rPr>
        <w:t>. центр ВЛАДОС, 1998. — 680 с.</w:t>
      </w:r>
    </w:p>
    <w:p w14:paraId="0A6589E8" w14:textId="77777777" w:rsidR="00056E34" w:rsidRPr="005E3352" w:rsidRDefault="00056E34" w:rsidP="00E866F8">
      <w:pPr>
        <w:pStyle w:val="a3"/>
        <w:numPr>
          <w:ilvl w:val="0"/>
          <w:numId w:val="5"/>
        </w:numPr>
        <w:tabs>
          <w:tab w:val="left" w:pos="1418"/>
        </w:tabs>
        <w:spacing w:after="0" w:line="240" w:lineRule="auto"/>
        <w:ind w:left="0" w:firstLine="0"/>
        <w:jc w:val="both"/>
        <w:rPr>
          <w:rFonts w:ascii="Times New Roman" w:hAnsi="Times New Roman"/>
          <w:sz w:val="24"/>
          <w:szCs w:val="24"/>
          <w:lang w:val="uk-UA"/>
        </w:rPr>
      </w:pPr>
      <w:r w:rsidRPr="005E3352">
        <w:rPr>
          <w:rFonts w:ascii="Times New Roman" w:hAnsi="Times New Roman"/>
          <w:sz w:val="24"/>
          <w:szCs w:val="24"/>
          <w:lang w:val="uk-UA"/>
        </w:rPr>
        <w:t>Логопедія : Підручник / За ред. М. К. Шеремет. – К. : Слово, 2010. – 672 с.</w:t>
      </w:r>
    </w:p>
    <w:p w14:paraId="74684B5D" w14:textId="77777777" w:rsidR="00056E34" w:rsidRPr="005E3352" w:rsidRDefault="00056E34" w:rsidP="00E866F8">
      <w:pPr>
        <w:pStyle w:val="a4"/>
        <w:numPr>
          <w:ilvl w:val="0"/>
          <w:numId w:val="5"/>
        </w:numPr>
        <w:autoSpaceDN w:val="0"/>
        <w:spacing w:after="0"/>
        <w:ind w:left="0" w:firstLine="0"/>
        <w:jc w:val="both"/>
        <w:rPr>
          <w:sz w:val="24"/>
          <w:szCs w:val="24"/>
        </w:rPr>
      </w:pPr>
      <w:r w:rsidRPr="005E3352">
        <w:rPr>
          <w:sz w:val="24"/>
          <w:szCs w:val="24"/>
        </w:rPr>
        <w:t>Лопатина Л. С., Серебрякова Н. В. Логопедическая робота в группах дошкольников со стёртой формой дизартрии. – СПб., Дельта, 1994. – 216с.</w:t>
      </w:r>
    </w:p>
    <w:p w14:paraId="602036EE" w14:textId="77777777" w:rsidR="00056E34" w:rsidRPr="005E3352" w:rsidRDefault="00056E34" w:rsidP="00E866F8">
      <w:pPr>
        <w:pStyle w:val="a4"/>
        <w:numPr>
          <w:ilvl w:val="0"/>
          <w:numId w:val="5"/>
        </w:numPr>
        <w:autoSpaceDN w:val="0"/>
        <w:spacing w:after="0"/>
        <w:ind w:left="0" w:firstLine="0"/>
        <w:jc w:val="both"/>
        <w:rPr>
          <w:sz w:val="24"/>
          <w:szCs w:val="24"/>
        </w:rPr>
      </w:pPr>
      <w:proofErr w:type="spellStart"/>
      <w:r w:rsidRPr="005E3352">
        <w:rPr>
          <w:sz w:val="24"/>
          <w:szCs w:val="24"/>
        </w:rPr>
        <w:t>Пеллингер</w:t>
      </w:r>
      <w:proofErr w:type="spellEnd"/>
      <w:r w:rsidRPr="005E3352">
        <w:rPr>
          <w:sz w:val="24"/>
          <w:szCs w:val="24"/>
        </w:rPr>
        <w:t xml:space="preserve"> Е. Л., Успенская Л. П. Как </w:t>
      </w:r>
      <w:proofErr w:type="spellStart"/>
      <w:r w:rsidRPr="005E3352">
        <w:rPr>
          <w:sz w:val="24"/>
          <w:szCs w:val="24"/>
        </w:rPr>
        <w:t>помоч</w:t>
      </w:r>
      <w:proofErr w:type="spellEnd"/>
      <w:r w:rsidRPr="005E3352">
        <w:rPr>
          <w:sz w:val="24"/>
          <w:szCs w:val="24"/>
        </w:rPr>
        <w:t xml:space="preserve"> заикающимся школьникам. – М.: Просвещение, 1995. – 176с.</w:t>
      </w:r>
    </w:p>
    <w:p w14:paraId="4EE823F3" w14:textId="77777777" w:rsidR="00056E34" w:rsidRPr="005E3352" w:rsidRDefault="00056E34" w:rsidP="00E866F8">
      <w:pPr>
        <w:pStyle w:val="a3"/>
        <w:numPr>
          <w:ilvl w:val="0"/>
          <w:numId w:val="5"/>
        </w:numPr>
        <w:shd w:val="clear" w:color="auto" w:fill="FFFFFF"/>
        <w:tabs>
          <w:tab w:val="left" w:pos="993"/>
        </w:tabs>
        <w:spacing w:after="0" w:line="240" w:lineRule="auto"/>
        <w:ind w:left="0" w:firstLine="0"/>
        <w:jc w:val="both"/>
        <w:outlineLvl w:val="1"/>
        <w:rPr>
          <w:rFonts w:ascii="Times New Roman" w:hAnsi="Times New Roman"/>
          <w:sz w:val="24"/>
          <w:szCs w:val="24"/>
          <w:lang w:val="uk-UA"/>
        </w:rPr>
      </w:pPr>
      <w:r w:rsidRPr="005E3352">
        <w:rPr>
          <w:rFonts w:ascii="Times New Roman" w:hAnsi="Times New Roman"/>
          <w:sz w:val="24"/>
          <w:szCs w:val="24"/>
          <w:shd w:val="clear" w:color="auto" w:fill="FAFAFA"/>
          <w:lang w:val="uk-UA"/>
        </w:rPr>
        <w:t>Савченко М.А. Методика виправлення вад вимови фонем у дітей. – 3-є видання, доповнене. – Тернопіль: Навчальна книга – Богдан, 2014. – 160 с.</w:t>
      </w:r>
    </w:p>
    <w:p w14:paraId="3AB7F2CD" w14:textId="77777777" w:rsidR="00056E34" w:rsidRPr="005E3352" w:rsidRDefault="00056E34" w:rsidP="00E866F8">
      <w:pPr>
        <w:pStyle w:val="a4"/>
        <w:numPr>
          <w:ilvl w:val="0"/>
          <w:numId w:val="5"/>
        </w:numPr>
        <w:autoSpaceDN w:val="0"/>
        <w:spacing w:after="0"/>
        <w:ind w:left="0" w:firstLine="0"/>
        <w:jc w:val="both"/>
        <w:rPr>
          <w:sz w:val="24"/>
          <w:szCs w:val="24"/>
        </w:rPr>
      </w:pPr>
      <w:r w:rsidRPr="005E3352">
        <w:rPr>
          <w:sz w:val="24"/>
          <w:szCs w:val="24"/>
        </w:rPr>
        <w:t>Садовникова И. Н. Нарушение письменной речи и их преодоление у младших школьников. – М.: ВЛАДОС,1997. – 256с.</w:t>
      </w:r>
    </w:p>
    <w:p w14:paraId="3DEA6DED" w14:textId="77777777" w:rsidR="00056E34" w:rsidRPr="005E3352" w:rsidRDefault="00056E34" w:rsidP="00E866F8">
      <w:pPr>
        <w:pStyle w:val="a3"/>
        <w:numPr>
          <w:ilvl w:val="0"/>
          <w:numId w:val="5"/>
        </w:numPr>
        <w:shd w:val="clear" w:color="auto" w:fill="FFFFFF"/>
        <w:tabs>
          <w:tab w:val="left" w:pos="993"/>
        </w:tabs>
        <w:spacing w:after="0" w:line="240" w:lineRule="auto"/>
        <w:ind w:left="0" w:firstLine="0"/>
        <w:jc w:val="both"/>
        <w:outlineLvl w:val="1"/>
        <w:rPr>
          <w:rFonts w:ascii="Times New Roman" w:hAnsi="Times New Roman"/>
          <w:sz w:val="24"/>
          <w:szCs w:val="24"/>
          <w:lang w:val="uk-UA"/>
        </w:rPr>
      </w:pPr>
      <w:proofErr w:type="spellStart"/>
      <w:r w:rsidRPr="005E3352">
        <w:rPr>
          <w:rFonts w:ascii="Times New Roman" w:hAnsi="Times New Roman"/>
          <w:sz w:val="24"/>
          <w:szCs w:val="24"/>
          <w:lang w:val="uk-UA"/>
        </w:rPr>
        <w:t>Фомичева</w:t>
      </w:r>
      <w:proofErr w:type="spellEnd"/>
      <w:r w:rsidRPr="005E3352">
        <w:rPr>
          <w:rFonts w:ascii="Times New Roman" w:hAnsi="Times New Roman"/>
          <w:sz w:val="24"/>
          <w:szCs w:val="24"/>
          <w:lang w:val="uk-UA"/>
        </w:rPr>
        <w:t xml:space="preserve"> М.Ф. </w:t>
      </w:r>
      <w:proofErr w:type="spellStart"/>
      <w:r w:rsidRPr="005E3352">
        <w:rPr>
          <w:rFonts w:ascii="Times New Roman" w:hAnsi="Times New Roman"/>
          <w:sz w:val="24"/>
          <w:szCs w:val="24"/>
          <w:lang w:val="uk-UA"/>
        </w:rPr>
        <w:t>Воспитание</w:t>
      </w:r>
      <w:proofErr w:type="spellEnd"/>
      <w:r w:rsidRPr="005E3352">
        <w:rPr>
          <w:rFonts w:ascii="Times New Roman" w:hAnsi="Times New Roman"/>
          <w:sz w:val="24"/>
          <w:szCs w:val="24"/>
          <w:lang w:val="uk-UA"/>
        </w:rPr>
        <w:t xml:space="preserve"> у </w:t>
      </w:r>
      <w:proofErr w:type="spellStart"/>
      <w:r w:rsidRPr="005E3352">
        <w:rPr>
          <w:rFonts w:ascii="Times New Roman" w:hAnsi="Times New Roman"/>
          <w:sz w:val="24"/>
          <w:szCs w:val="24"/>
          <w:lang w:val="uk-UA"/>
        </w:rPr>
        <w:t>детей</w:t>
      </w:r>
      <w:proofErr w:type="spellEnd"/>
      <w:r w:rsidRPr="005E3352">
        <w:rPr>
          <w:rFonts w:ascii="Times New Roman" w:hAnsi="Times New Roman"/>
          <w:sz w:val="24"/>
          <w:szCs w:val="24"/>
          <w:lang w:val="uk-UA"/>
        </w:rPr>
        <w:t xml:space="preserve"> правильного </w:t>
      </w:r>
      <w:proofErr w:type="spellStart"/>
      <w:r w:rsidRPr="005E3352">
        <w:rPr>
          <w:rFonts w:ascii="Times New Roman" w:hAnsi="Times New Roman"/>
          <w:sz w:val="24"/>
          <w:szCs w:val="24"/>
          <w:lang w:val="uk-UA"/>
        </w:rPr>
        <w:t>звукопроизношения</w:t>
      </w:r>
      <w:proofErr w:type="spellEnd"/>
      <w:r w:rsidRPr="005E3352">
        <w:rPr>
          <w:rFonts w:ascii="Times New Roman" w:hAnsi="Times New Roman"/>
          <w:sz w:val="24"/>
          <w:szCs w:val="24"/>
          <w:lang w:val="uk-UA"/>
        </w:rPr>
        <w:t xml:space="preserve">: Практикум по </w:t>
      </w:r>
      <w:proofErr w:type="spellStart"/>
      <w:r w:rsidRPr="005E3352">
        <w:rPr>
          <w:rFonts w:ascii="Times New Roman" w:hAnsi="Times New Roman"/>
          <w:sz w:val="24"/>
          <w:szCs w:val="24"/>
          <w:lang w:val="uk-UA"/>
        </w:rPr>
        <w:t>логопедии</w:t>
      </w:r>
      <w:proofErr w:type="spellEnd"/>
      <w:r w:rsidRPr="005E3352">
        <w:rPr>
          <w:rFonts w:ascii="Times New Roman" w:hAnsi="Times New Roman"/>
          <w:sz w:val="24"/>
          <w:szCs w:val="24"/>
          <w:lang w:val="uk-UA"/>
        </w:rPr>
        <w:t xml:space="preserve">: </w:t>
      </w:r>
      <w:proofErr w:type="spellStart"/>
      <w:r w:rsidRPr="005E3352">
        <w:rPr>
          <w:rFonts w:ascii="Times New Roman" w:hAnsi="Times New Roman"/>
          <w:sz w:val="24"/>
          <w:szCs w:val="24"/>
          <w:lang w:val="uk-UA"/>
        </w:rPr>
        <w:t>Учеб</w:t>
      </w:r>
      <w:proofErr w:type="spellEnd"/>
      <w:r w:rsidRPr="005E3352">
        <w:rPr>
          <w:rFonts w:ascii="Times New Roman" w:hAnsi="Times New Roman"/>
          <w:sz w:val="24"/>
          <w:szCs w:val="24"/>
          <w:lang w:val="uk-UA"/>
        </w:rPr>
        <w:t xml:space="preserve">. </w:t>
      </w:r>
      <w:proofErr w:type="spellStart"/>
      <w:r w:rsidRPr="005E3352">
        <w:rPr>
          <w:rFonts w:ascii="Times New Roman" w:hAnsi="Times New Roman"/>
          <w:sz w:val="24"/>
          <w:szCs w:val="24"/>
          <w:lang w:val="uk-UA"/>
        </w:rPr>
        <w:t>пособие</w:t>
      </w:r>
      <w:proofErr w:type="spellEnd"/>
      <w:r w:rsidRPr="005E3352">
        <w:rPr>
          <w:rFonts w:ascii="Times New Roman" w:hAnsi="Times New Roman"/>
          <w:sz w:val="24"/>
          <w:szCs w:val="24"/>
          <w:lang w:val="uk-UA"/>
        </w:rPr>
        <w:t xml:space="preserve"> для </w:t>
      </w:r>
      <w:proofErr w:type="spellStart"/>
      <w:r w:rsidRPr="005E3352">
        <w:rPr>
          <w:rFonts w:ascii="Times New Roman" w:hAnsi="Times New Roman"/>
          <w:sz w:val="24"/>
          <w:szCs w:val="24"/>
          <w:lang w:val="uk-UA"/>
        </w:rPr>
        <w:t>учащихся</w:t>
      </w:r>
      <w:proofErr w:type="spellEnd"/>
      <w:r w:rsidRPr="005E3352">
        <w:rPr>
          <w:rFonts w:ascii="Times New Roman" w:hAnsi="Times New Roman"/>
          <w:sz w:val="24"/>
          <w:szCs w:val="24"/>
          <w:lang w:val="uk-UA"/>
        </w:rPr>
        <w:t xml:space="preserve"> пед. уч-щ по спец. № 03.08 «</w:t>
      </w:r>
      <w:proofErr w:type="spellStart"/>
      <w:r w:rsidRPr="005E3352">
        <w:rPr>
          <w:rFonts w:ascii="Times New Roman" w:hAnsi="Times New Roman"/>
          <w:sz w:val="24"/>
          <w:szCs w:val="24"/>
          <w:lang w:val="uk-UA"/>
        </w:rPr>
        <w:t>Дошк</w:t>
      </w:r>
      <w:proofErr w:type="spellEnd"/>
      <w:r w:rsidRPr="005E3352">
        <w:rPr>
          <w:rFonts w:ascii="Times New Roman" w:hAnsi="Times New Roman"/>
          <w:sz w:val="24"/>
          <w:szCs w:val="24"/>
          <w:lang w:val="uk-UA"/>
        </w:rPr>
        <w:t xml:space="preserve">. </w:t>
      </w:r>
      <w:proofErr w:type="spellStart"/>
      <w:r w:rsidRPr="005E3352">
        <w:rPr>
          <w:rFonts w:ascii="Times New Roman" w:hAnsi="Times New Roman"/>
          <w:sz w:val="24"/>
          <w:szCs w:val="24"/>
          <w:lang w:val="uk-UA"/>
        </w:rPr>
        <w:t>воспитание</w:t>
      </w:r>
      <w:proofErr w:type="spellEnd"/>
      <w:r w:rsidRPr="005E3352">
        <w:rPr>
          <w:rFonts w:ascii="Times New Roman" w:hAnsi="Times New Roman"/>
          <w:sz w:val="24"/>
          <w:szCs w:val="24"/>
          <w:lang w:val="uk-UA"/>
        </w:rPr>
        <w:t xml:space="preserve">». – М.: </w:t>
      </w:r>
      <w:proofErr w:type="spellStart"/>
      <w:r w:rsidRPr="005E3352">
        <w:rPr>
          <w:rFonts w:ascii="Times New Roman" w:hAnsi="Times New Roman"/>
          <w:sz w:val="24"/>
          <w:szCs w:val="24"/>
          <w:lang w:val="uk-UA"/>
        </w:rPr>
        <w:t>Просвещение</w:t>
      </w:r>
      <w:proofErr w:type="spellEnd"/>
      <w:r w:rsidRPr="005E3352">
        <w:rPr>
          <w:rFonts w:ascii="Times New Roman" w:hAnsi="Times New Roman"/>
          <w:sz w:val="24"/>
          <w:szCs w:val="24"/>
          <w:lang w:val="uk-UA"/>
        </w:rPr>
        <w:t xml:space="preserve">, 1989, </w:t>
      </w:r>
      <w:r w:rsidRPr="005E3352">
        <w:rPr>
          <w:rFonts w:ascii="Times New Roman" w:hAnsi="Times New Roman"/>
          <w:sz w:val="24"/>
          <w:szCs w:val="24"/>
          <w:shd w:val="clear" w:color="auto" w:fill="FAFAFA"/>
          <w:lang w:val="uk-UA"/>
        </w:rPr>
        <w:t>–</w:t>
      </w:r>
      <w:r w:rsidRPr="005E3352">
        <w:rPr>
          <w:rFonts w:ascii="Times New Roman" w:hAnsi="Times New Roman"/>
          <w:sz w:val="24"/>
          <w:szCs w:val="24"/>
          <w:lang w:val="uk-UA"/>
        </w:rPr>
        <w:t xml:space="preserve"> 239 с.</w:t>
      </w:r>
    </w:p>
    <w:p w14:paraId="6587F390" w14:textId="77777777" w:rsidR="00056E34" w:rsidRPr="005E3352" w:rsidRDefault="00056E34" w:rsidP="00E866F8">
      <w:pPr>
        <w:pStyle w:val="a4"/>
        <w:numPr>
          <w:ilvl w:val="0"/>
          <w:numId w:val="5"/>
        </w:numPr>
        <w:spacing w:after="0"/>
        <w:ind w:left="0" w:firstLine="0"/>
        <w:jc w:val="both"/>
        <w:rPr>
          <w:sz w:val="24"/>
          <w:szCs w:val="24"/>
        </w:rPr>
      </w:pPr>
      <w:r w:rsidRPr="005E3352">
        <w:rPr>
          <w:sz w:val="24"/>
          <w:szCs w:val="24"/>
        </w:rPr>
        <w:t>Хрестоматия по логопедии: В 2 т. /Под ред. Л. С. Волковой и В. И. Селивёрстова. – М.: ВЛАДОС, 1997.</w:t>
      </w:r>
    </w:p>
    <w:p w14:paraId="2B97CCAE" w14:textId="77777777" w:rsidR="00056E34" w:rsidRPr="005E3352" w:rsidRDefault="00056E34" w:rsidP="00E866F8">
      <w:pPr>
        <w:pStyle w:val="a4"/>
        <w:numPr>
          <w:ilvl w:val="0"/>
          <w:numId w:val="5"/>
        </w:numPr>
        <w:autoSpaceDN w:val="0"/>
        <w:spacing w:after="0"/>
        <w:ind w:left="0" w:firstLine="0"/>
        <w:jc w:val="both"/>
        <w:rPr>
          <w:sz w:val="24"/>
          <w:szCs w:val="24"/>
        </w:rPr>
      </w:pPr>
      <w:proofErr w:type="spellStart"/>
      <w:r w:rsidRPr="005E3352">
        <w:rPr>
          <w:sz w:val="24"/>
          <w:szCs w:val="24"/>
        </w:rPr>
        <w:t>Чевелева</w:t>
      </w:r>
      <w:proofErr w:type="spellEnd"/>
      <w:r w:rsidRPr="005E3352">
        <w:rPr>
          <w:sz w:val="24"/>
          <w:szCs w:val="24"/>
        </w:rPr>
        <w:t xml:space="preserve"> И. А. Исправление заикания у школьников. – М.: Просвещение, 1965. – 88с.</w:t>
      </w:r>
    </w:p>
    <w:p w14:paraId="7994023A" w14:textId="77777777" w:rsidR="00056E34" w:rsidRPr="005E3352" w:rsidRDefault="00056E34" w:rsidP="00E866F8">
      <w:pPr>
        <w:pStyle w:val="a3"/>
        <w:numPr>
          <w:ilvl w:val="0"/>
          <w:numId w:val="5"/>
        </w:numPr>
        <w:spacing w:after="0" w:line="240" w:lineRule="auto"/>
        <w:ind w:left="0" w:firstLine="0"/>
        <w:jc w:val="both"/>
        <w:rPr>
          <w:rFonts w:ascii="Times New Roman" w:hAnsi="Times New Roman"/>
          <w:sz w:val="24"/>
          <w:szCs w:val="24"/>
          <w:lang w:val="uk-UA"/>
        </w:rPr>
      </w:pPr>
      <w:proofErr w:type="spellStart"/>
      <w:r w:rsidRPr="005E3352">
        <w:rPr>
          <w:rFonts w:ascii="Times New Roman" w:hAnsi="Times New Roman"/>
          <w:sz w:val="24"/>
          <w:szCs w:val="24"/>
          <w:lang w:val="uk-UA"/>
        </w:rPr>
        <w:t>Шохор-Троцкая</w:t>
      </w:r>
      <w:proofErr w:type="spellEnd"/>
      <w:r w:rsidRPr="005E3352">
        <w:rPr>
          <w:rFonts w:ascii="Times New Roman" w:hAnsi="Times New Roman"/>
          <w:sz w:val="24"/>
          <w:szCs w:val="24"/>
          <w:lang w:val="uk-UA"/>
        </w:rPr>
        <w:t xml:space="preserve"> (</w:t>
      </w:r>
      <w:proofErr w:type="spellStart"/>
      <w:r w:rsidRPr="005E3352">
        <w:rPr>
          <w:rFonts w:ascii="Times New Roman" w:hAnsi="Times New Roman"/>
          <w:sz w:val="24"/>
          <w:szCs w:val="24"/>
          <w:lang w:val="uk-UA"/>
        </w:rPr>
        <w:t>Бурлакова</w:t>
      </w:r>
      <w:proofErr w:type="spellEnd"/>
      <w:r w:rsidRPr="005E3352">
        <w:rPr>
          <w:rFonts w:ascii="Times New Roman" w:hAnsi="Times New Roman"/>
          <w:sz w:val="24"/>
          <w:szCs w:val="24"/>
          <w:lang w:val="uk-UA"/>
        </w:rPr>
        <w:t xml:space="preserve">) М. К. </w:t>
      </w:r>
      <w:proofErr w:type="spellStart"/>
      <w:r w:rsidRPr="005E3352">
        <w:rPr>
          <w:rFonts w:ascii="Times New Roman" w:hAnsi="Times New Roman"/>
          <w:sz w:val="24"/>
          <w:szCs w:val="24"/>
          <w:lang w:val="uk-UA"/>
        </w:rPr>
        <w:t>Стратегия</w:t>
      </w:r>
      <w:proofErr w:type="spellEnd"/>
      <w:r w:rsidRPr="005E3352">
        <w:rPr>
          <w:rFonts w:ascii="Times New Roman" w:hAnsi="Times New Roman"/>
          <w:sz w:val="24"/>
          <w:szCs w:val="24"/>
          <w:lang w:val="uk-UA"/>
        </w:rPr>
        <w:t xml:space="preserve"> и тактика </w:t>
      </w:r>
      <w:proofErr w:type="spellStart"/>
      <w:r w:rsidRPr="005E3352">
        <w:rPr>
          <w:rFonts w:ascii="Times New Roman" w:hAnsi="Times New Roman"/>
          <w:sz w:val="24"/>
          <w:szCs w:val="24"/>
          <w:lang w:val="uk-UA"/>
        </w:rPr>
        <w:t>восстановления</w:t>
      </w:r>
      <w:proofErr w:type="spellEnd"/>
      <w:r w:rsidRPr="005E3352">
        <w:rPr>
          <w:rFonts w:ascii="Times New Roman" w:hAnsi="Times New Roman"/>
          <w:sz w:val="24"/>
          <w:szCs w:val="24"/>
          <w:lang w:val="uk-UA"/>
        </w:rPr>
        <w:t xml:space="preserve"> речи. – М.: </w:t>
      </w:r>
      <w:proofErr w:type="spellStart"/>
      <w:r w:rsidRPr="005E3352">
        <w:rPr>
          <w:rFonts w:ascii="Times New Roman" w:hAnsi="Times New Roman"/>
          <w:sz w:val="24"/>
          <w:szCs w:val="24"/>
          <w:lang w:val="uk-UA"/>
        </w:rPr>
        <w:t>Изд</w:t>
      </w:r>
      <w:proofErr w:type="spellEnd"/>
      <w:r w:rsidRPr="005E3352">
        <w:rPr>
          <w:rFonts w:ascii="Times New Roman" w:hAnsi="Times New Roman"/>
          <w:sz w:val="24"/>
          <w:szCs w:val="24"/>
          <w:lang w:val="uk-UA"/>
        </w:rPr>
        <w:t xml:space="preserve">-во ЭКСМО-Пресс, В. </w:t>
      </w:r>
      <w:proofErr w:type="spellStart"/>
      <w:r w:rsidRPr="005E3352">
        <w:rPr>
          <w:rFonts w:ascii="Times New Roman" w:hAnsi="Times New Roman"/>
          <w:sz w:val="24"/>
          <w:szCs w:val="24"/>
          <w:lang w:val="uk-UA"/>
        </w:rPr>
        <w:t>Секачёв</w:t>
      </w:r>
      <w:proofErr w:type="spellEnd"/>
      <w:r w:rsidRPr="005E3352">
        <w:rPr>
          <w:rFonts w:ascii="Times New Roman" w:hAnsi="Times New Roman"/>
          <w:sz w:val="24"/>
          <w:szCs w:val="24"/>
          <w:lang w:val="uk-UA"/>
        </w:rPr>
        <w:t>, 2001. – 432с.</w:t>
      </w:r>
    </w:p>
    <w:p w14:paraId="64699D1B" w14:textId="77777777" w:rsidR="00056E34" w:rsidRPr="005E3352" w:rsidRDefault="00056E34" w:rsidP="00E866F8">
      <w:pPr>
        <w:shd w:val="clear" w:color="auto" w:fill="FFFFFF"/>
        <w:tabs>
          <w:tab w:val="left" w:pos="993"/>
        </w:tabs>
        <w:outlineLvl w:val="1"/>
        <w:rPr>
          <w:sz w:val="24"/>
          <w:szCs w:val="24"/>
          <w:lang w:val="uk-UA"/>
        </w:rPr>
      </w:pPr>
    </w:p>
    <w:p w14:paraId="42BCEE46" w14:textId="77777777" w:rsidR="00056E34" w:rsidRPr="005E3352" w:rsidRDefault="00056E34" w:rsidP="00E866F8">
      <w:pPr>
        <w:rPr>
          <w:i/>
          <w:sz w:val="24"/>
          <w:szCs w:val="24"/>
          <w:lang w:val="uk-UA"/>
        </w:rPr>
      </w:pPr>
      <w:r w:rsidRPr="005E3352">
        <w:rPr>
          <w:i/>
          <w:sz w:val="24"/>
          <w:szCs w:val="24"/>
          <w:lang w:val="uk-UA"/>
        </w:rPr>
        <w:t>Додаткові</w:t>
      </w:r>
    </w:p>
    <w:p w14:paraId="650DC89F" w14:textId="77777777" w:rsidR="00056E34" w:rsidRPr="005E3352" w:rsidRDefault="00056E34" w:rsidP="00E866F8">
      <w:pPr>
        <w:pStyle w:val="a4"/>
        <w:numPr>
          <w:ilvl w:val="0"/>
          <w:numId w:val="5"/>
        </w:numPr>
        <w:spacing w:after="0"/>
        <w:ind w:left="0" w:firstLine="0"/>
        <w:jc w:val="both"/>
        <w:rPr>
          <w:sz w:val="24"/>
          <w:szCs w:val="24"/>
        </w:rPr>
      </w:pPr>
      <w:r w:rsidRPr="005E3352">
        <w:rPr>
          <w:sz w:val="24"/>
          <w:szCs w:val="24"/>
        </w:rPr>
        <w:t>Вильсон Д. К. Нарушения голоса у детей. – М.: Медицина, 1990. – 448с.</w:t>
      </w:r>
    </w:p>
    <w:p w14:paraId="5CD669C1" w14:textId="77777777" w:rsidR="00056E34" w:rsidRPr="005E3352" w:rsidRDefault="00056E34" w:rsidP="00E866F8">
      <w:pPr>
        <w:pStyle w:val="a4"/>
        <w:numPr>
          <w:ilvl w:val="0"/>
          <w:numId w:val="5"/>
        </w:numPr>
        <w:spacing w:after="0"/>
        <w:ind w:left="0" w:firstLine="0"/>
        <w:jc w:val="both"/>
        <w:rPr>
          <w:sz w:val="24"/>
          <w:szCs w:val="24"/>
        </w:rPr>
      </w:pPr>
      <w:r w:rsidRPr="005E3352">
        <w:rPr>
          <w:sz w:val="24"/>
          <w:szCs w:val="24"/>
        </w:rPr>
        <w:t>Власова И. А. Логопедическая работа с заикающимися дошкольниками. – М.: Просвещение, 1959. – 98с.</w:t>
      </w:r>
    </w:p>
    <w:p w14:paraId="28A403D5" w14:textId="77777777" w:rsidR="00056E34" w:rsidRPr="005E3352" w:rsidRDefault="00056E34" w:rsidP="00E866F8">
      <w:pPr>
        <w:pStyle w:val="a4"/>
        <w:numPr>
          <w:ilvl w:val="0"/>
          <w:numId w:val="5"/>
        </w:numPr>
        <w:spacing w:after="0"/>
        <w:ind w:left="0" w:firstLine="0"/>
        <w:jc w:val="both"/>
        <w:rPr>
          <w:sz w:val="24"/>
          <w:szCs w:val="24"/>
        </w:rPr>
      </w:pPr>
      <w:r w:rsidRPr="005E3352">
        <w:rPr>
          <w:sz w:val="24"/>
          <w:szCs w:val="24"/>
        </w:rPr>
        <w:t>Волкова Г. А. Игровая деятельность в устранении заикания у дошкольников. – М.: Просвещение, 1983. – 144с.</w:t>
      </w:r>
    </w:p>
    <w:p w14:paraId="3733B961" w14:textId="77777777" w:rsidR="00056E34" w:rsidRPr="005E3352" w:rsidRDefault="00056E34" w:rsidP="00E866F8">
      <w:pPr>
        <w:pStyle w:val="a4"/>
        <w:numPr>
          <w:ilvl w:val="0"/>
          <w:numId w:val="5"/>
        </w:numPr>
        <w:spacing w:after="0"/>
        <w:ind w:left="0" w:firstLine="0"/>
        <w:jc w:val="both"/>
        <w:rPr>
          <w:sz w:val="24"/>
          <w:szCs w:val="24"/>
        </w:rPr>
      </w:pPr>
      <w:r w:rsidRPr="005E3352">
        <w:rPr>
          <w:sz w:val="24"/>
          <w:szCs w:val="24"/>
        </w:rPr>
        <w:t xml:space="preserve">Воспитание и обучение детей с </w:t>
      </w:r>
      <w:proofErr w:type="spellStart"/>
      <w:r w:rsidRPr="005E3352">
        <w:rPr>
          <w:sz w:val="24"/>
          <w:szCs w:val="24"/>
        </w:rPr>
        <w:t>растройствами</w:t>
      </w:r>
      <w:proofErr w:type="spellEnd"/>
      <w:r w:rsidRPr="005E3352">
        <w:rPr>
          <w:sz w:val="24"/>
          <w:szCs w:val="24"/>
        </w:rPr>
        <w:t xml:space="preserve"> речи. Под ред. С. С. </w:t>
      </w:r>
      <w:proofErr w:type="spellStart"/>
      <w:r w:rsidRPr="005E3352">
        <w:rPr>
          <w:sz w:val="24"/>
          <w:szCs w:val="24"/>
        </w:rPr>
        <w:t>Ляпидевского</w:t>
      </w:r>
      <w:proofErr w:type="spellEnd"/>
      <w:r w:rsidRPr="005E3352">
        <w:rPr>
          <w:sz w:val="24"/>
          <w:szCs w:val="24"/>
        </w:rPr>
        <w:t xml:space="preserve"> и В. И. Селивёрстова. – М.: Просвещение, 1968. – 142с.</w:t>
      </w:r>
    </w:p>
    <w:p w14:paraId="565B7E27" w14:textId="77777777" w:rsidR="00056E34" w:rsidRPr="005E3352" w:rsidRDefault="00056E34" w:rsidP="00E866F8">
      <w:pPr>
        <w:pStyle w:val="a4"/>
        <w:numPr>
          <w:ilvl w:val="0"/>
          <w:numId w:val="5"/>
        </w:numPr>
        <w:spacing w:after="0"/>
        <w:ind w:left="0" w:firstLine="0"/>
        <w:jc w:val="both"/>
        <w:rPr>
          <w:sz w:val="24"/>
          <w:szCs w:val="24"/>
        </w:rPr>
      </w:pPr>
      <w:proofErr w:type="spellStart"/>
      <w:r w:rsidRPr="005E3352">
        <w:rPr>
          <w:sz w:val="24"/>
          <w:szCs w:val="24"/>
        </w:rPr>
        <w:t>Выгодская</w:t>
      </w:r>
      <w:proofErr w:type="spellEnd"/>
      <w:r w:rsidRPr="005E3352">
        <w:rPr>
          <w:sz w:val="24"/>
          <w:szCs w:val="24"/>
        </w:rPr>
        <w:t xml:space="preserve"> И. Г. и др. Устранение заикания у дошкольников в игре. – М.: </w:t>
      </w:r>
      <w:proofErr w:type="spellStart"/>
      <w:r w:rsidRPr="005E3352">
        <w:rPr>
          <w:sz w:val="24"/>
          <w:szCs w:val="24"/>
        </w:rPr>
        <w:t>Прсвещение</w:t>
      </w:r>
      <w:proofErr w:type="spellEnd"/>
      <w:r w:rsidRPr="005E3352">
        <w:rPr>
          <w:sz w:val="24"/>
          <w:szCs w:val="24"/>
        </w:rPr>
        <w:t>, 1984. – 175с.</w:t>
      </w:r>
    </w:p>
    <w:p w14:paraId="0F0375B0" w14:textId="77777777" w:rsidR="00056E34" w:rsidRPr="005E3352" w:rsidRDefault="00056E34" w:rsidP="00E866F8">
      <w:pPr>
        <w:pStyle w:val="a4"/>
        <w:numPr>
          <w:ilvl w:val="0"/>
          <w:numId w:val="5"/>
        </w:numPr>
        <w:spacing w:after="0"/>
        <w:ind w:left="0" w:firstLine="0"/>
        <w:jc w:val="both"/>
        <w:rPr>
          <w:sz w:val="24"/>
          <w:szCs w:val="24"/>
        </w:rPr>
      </w:pPr>
      <w:proofErr w:type="spellStart"/>
      <w:r w:rsidRPr="005E3352">
        <w:rPr>
          <w:sz w:val="24"/>
          <w:szCs w:val="24"/>
        </w:rPr>
        <w:t>Ефименкова</w:t>
      </w:r>
      <w:proofErr w:type="spellEnd"/>
      <w:r w:rsidRPr="005E3352">
        <w:rPr>
          <w:sz w:val="24"/>
          <w:szCs w:val="24"/>
        </w:rPr>
        <w:t xml:space="preserve"> Л. Н. Коррекция устной и письменной речи учащихся начальных классов. – </w:t>
      </w:r>
      <w:proofErr w:type="gramStart"/>
      <w:r w:rsidRPr="005E3352">
        <w:rPr>
          <w:sz w:val="24"/>
          <w:szCs w:val="24"/>
        </w:rPr>
        <w:t>М.:ВЛАДОС</w:t>
      </w:r>
      <w:proofErr w:type="gramEnd"/>
      <w:r w:rsidRPr="005E3352">
        <w:rPr>
          <w:sz w:val="24"/>
          <w:szCs w:val="24"/>
        </w:rPr>
        <w:t>, 2001. – 336с.</w:t>
      </w:r>
    </w:p>
    <w:p w14:paraId="12C69A69" w14:textId="77777777" w:rsidR="00056E34" w:rsidRPr="005E3352" w:rsidRDefault="00056E34" w:rsidP="00E866F8">
      <w:pPr>
        <w:pStyle w:val="a4"/>
        <w:numPr>
          <w:ilvl w:val="0"/>
          <w:numId w:val="5"/>
        </w:numPr>
        <w:spacing w:after="0"/>
        <w:ind w:left="0" w:firstLine="0"/>
        <w:jc w:val="both"/>
        <w:rPr>
          <w:sz w:val="24"/>
          <w:szCs w:val="24"/>
        </w:rPr>
      </w:pPr>
      <w:proofErr w:type="spellStart"/>
      <w:r w:rsidRPr="005E3352">
        <w:rPr>
          <w:sz w:val="24"/>
          <w:szCs w:val="24"/>
        </w:rPr>
        <w:t>Ефименкова</w:t>
      </w:r>
      <w:proofErr w:type="spellEnd"/>
      <w:r w:rsidRPr="005E3352">
        <w:rPr>
          <w:sz w:val="24"/>
          <w:szCs w:val="24"/>
        </w:rPr>
        <w:t xml:space="preserve"> Л. Н. Формирование речи у дошкольников. – М.: Просвещение, 1981. – 112с.</w:t>
      </w:r>
    </w:p>
    <w:p w14:paraId="681E6DD5" w14:textId="77777777" w:rsidR="00056E34" w:rsidRPr="005E3352" w:rsidRDefault="00056E34" w:rsidP="00E866F8">
      <w:pPr>
        <w:pStyle w:val="a4"/>
        <w:numPr>
          <w:ilvl w:val="0"/>
          <w:numId w:val="5"/>
        </w:numPr>
        <w:spacing w:after="0"/>
        <w:ind w:left="0" w:firstLine="0"/>
        <w:jc w:val="both"/>
        <w:rPr>
          <w:sz w:val="24"/>
          <w:szCs w:val="24"/>
        </w:rPr>
      </w:pPr>
      <w:proofErr w:type="spellStart"/>
      <w:r w:rsidRPr="005E3352">
        <w:rPr>
          <w:sz w:val="24"/>
          <w:szCs w:val="24"/>
        </w:rPr>
        <w:t>Ефименкова</w:t>
      </w:r>
      <w:proofErr w:type="spellEnd"/>
      <w:r w:rsidRPr="005E3352">
        <w:rPr>
          <w:sz w:val="24"/>
          <w:szCs w:val="24"/>
        </w:rPr>
        <w:t xml:space="preserve"> Л. Н., </w:t>
      </w:r>
      <w:proofErr w:type="spellStart"/>
      <w:r w:rsidRPr="005E3352">
        <w:rPr>
          <w:sz w:val="24"/>
          <w:szCs w:val="24"/>
        </w:rPr>
        <w:t>Мисаренко</w:t>
      </w:r>
      <w:proofErr w:type="spellEnd"/>
      <w:r w:rsidRPr="005E3352">
        <w:rPr>
          <w:sz w:val="24"/>
          <w:szCs w:val="24"/>
        </w:rPr>
        <w:t xml:space="preserve"> Г. Г. Организация и методы коррекционной работы логопеда на школьном </w:t>
      </w:r>
      <w:proofErr w:type="spellStart"/>
      <w:r w:rsidRPr="005E3352">
        <w:rPr>
          <w:sz w:val="24"/>
          <w:szCs w:val="24"/>
        </w:rPr>
        <w:t>логопункте</w:t>
      </w:r>
      <w:proofErr w:type="spellEnd"/>
      <w:r w:rsidRPr="005E3352">
        <w:rPr>
          <w:sz w:val="24"/>
          <w:szCs w:val="24"/>
        </w:rPr>
        <w:t>. – М.: Просвещение, 1991. – 239с.</w:t>
      </w:r>
    </w:p>
    <w:p w14:paraId="72686D5A" w14:textId="77777777" w:rsidR="00056E34" w:rsidRPr="005E3352" w:rsidRDefault="00056E34" w:rsidP="00E866F8">
      <w:pPr>
        <w:pStyle w:val="a4"/>
        <w:numPr>
          <w:ilvl w:val="0"/>
          <w:numId w:val="5"/>
        </w:numPr>
        <w:spacing w:after="0"/>
        <w:ind w:left="0" w:firstLine="0"/>
        <w:jc w:val="both"/>
        <w:rPr>
          <w:sz w:val="24"/>
          <w:szCs w:val="24"/>
        </w:rPr>
      </w:pPr>
      <w:r w:rsidRPr="005E3352">
        <w:rPr>
          <w:sz w:val="24"/>
          <w:szCs w:val="24"/>
        </w:rPr>
        <w:lastRenderedPageBreak/>
        <w:t xml:space="preserve">Жукова Н.С. и др. Логопедия. Преодоление общего недоразвития речи у дошкольников. – </w:t>
      </w:r>
      <w:proofErr w:type="spellStart"/>
      <w:r w:rsidRPr="005E3352">
        <w:rPr>
          <w:sz w:val="24"/>
          <w:szCs w:val="24"/>
        </w:rPr>
        <w:t>Екатиренберг</w:t>
      </w:r>
      <w:proofErr w:type="spellEnd"/>
      <w:r w:rsidRPr="005E3352">
        <w:rPr>
          <w:sz w:val="24"/>
          <w:szCs w:val="24"/>
        </w:rPr>
        <w:t>: Издательство ЛИТУР,2000. – 320с.</w:t>
      </w:r>
    </w:p>
    <w:p w14:paraId="2B3801E5" w14:textId="77777777" w:rsidR="00056E34" w:rsidRPr="005E3352" w:rsidRDefault="00056E34" w:rsidP="00E866F8">
      <w:pPr>
        <w:pStyle w:val="a4"/>
        <w:numPr>
          <w:ilvl w:val="0"/>
          <w:numId w:val="5"/>
        </w:numPr>
        <w:spacing w:after="0"/>
        <w:ind w:left="0" w:firstLine="0"/>
        <w:jc w:val="both"/>
        <w:rPr>
          <w:sz w:val="24"/>
          <w:szCs w:val="24"/>
        </w:rPr>
      </w:pPr>
      <w:r w:rsidRPr="005E3352">
        <w:rPr>
          <w:sz w:val="24"/>
          <w:szCs w:val="24"/>
        </w:rPr>
        <w:t>Каше Г. А. Исправление недостатков речи у дошкольников. – М.: Просвещение, 1971. – 192с.</w:t>
      </w:r>
    </w:p>
    <w:p w14:paraId="1EAD6CC2" w14:textId="77777777" w:rsidR="00056E34" w:rsidRPr="005E3352" w:rsidRDefault="00056E34" w:rsidP="00E866F8">
      <w:pPr>
        <w:pStyle w:val="a4"/>
        <w:numPr>
          <w:ilvl w:val="0"/>
          <w:numId w:val="5"/>
        </w:numPr>
        <w:spacing w:after="0"/>
        <w:ind w:left="0" w:firstLine="0"/>
        <w:jc w:val="both"/>
        <w:rPr>
          <w:sz w:val="24"/>
          <w:szCs w:val="24"/>
        </w:rPr>
      </w:pPr>
      <w:proofErr w:type="spellStart"/>
      <w:r w:rsidRPr="005E3352">
        <w:rPr>
          <w:sz w:val="24"/>
          <w:szCs w:val="24"/>
        </w:rPr>
        <w:t>Лалаева</w:t>
      </w:r>
      <w:proofErr w:type="spellEnd"/>
      <w:r w:rsidRPr="005E3352">
        <w:rPr>
          <w:sz w:val="24"/>
          <w:szCs w:val="24"/>
        </w:rPr>
        <w:t xml:space="preserve"> Р. И. Логопедическая работа в коррекционных </w:t>
      </w:r>
      <w:proofErr w:type="spellStart"/>
      <w:proofErr w:type="gramStart"/>
      <w:r w:rsidRPr="005E3352">
        <w:rPr>
          <w:sz w:val="24"/>
          <w:szCs w:val="24"/>
        </w:rPr>
        <w:t>клссах</w:t>
      </w:r>
      <w:proofErr w:type="spellEnd"/>
      <w:r w:rsidRPr="005E3352">
        <w:rPr>
          <w:sz w:val="24"/>
          <w:szCs w:val="24"/>
        </w:rPr>
        <w:t>..</w:t>
      </w:r>
      <w:proofErr w:type="gramEnd"/>
      <w:r w:rsidRPr="005E3352">
        <w:rPr>
          <w:sz w:val="24"/>
          <w:szCs w:val="24"/>
        </w:rPr>
        <w:t xml:space="preserve"> – М.: ВЛАДОС, 1999. – 224с.</w:t>
      </w:r>
    </w:p>
    <w:p w14:paraId="7E321BA6" w14:textId="77777777" w:rsidR="00056E34" w:rsidRPr="005E3352" w:rsidRDefault="00056E34" w:rsidP="00E866F8">
      <w:pPr>
        <w:pStyle w:val="a3"/>
        <w:numPr>
          <w:ilvl w:val="0"/>
          <w:numId w:val="5"/>
        </w:numPr>
        <w:tabs>
          <w:tab w:val="left" w:pos="993"/>
        </w:tabs>
        <w:overflowPunct w:val="0"/>
        <w:autoSpaceDE w:val="0"/>
        <w:autoSpaceDN w:val="0"/>
        <w:adjustRightInd w:val="0"/>
        <w:spacing w:after="0" w:line="240" w:lineRule="auto"/>
        <w:ind w:left="0" w:firstLine="0"/>
        <w:jc w:val="both"/>
        <w:textAlignment w:val="baseline"/>
        <w:rPr>
          <w:rFonts w:ascii="Times New Roman" w:hAnsi="Times New Roman"/>
          <w:sz w:val="24"/>
          <w:szCs w:val="24"/>
          <w:lang w:val="uk-UA"/>
        </w:rPr>
      </w:pPr>
      <w:proofErr w:type="spellStart"/>
      <w:r w:rsidRPr="005E3352">
        <w:rPr>
          <w:rFonts w:ascii="Times New Roman" w:hAnsi="Times New Roman"/>
          <w:sz w:val="24"/>
          <w:szCs w:val="24"/>
          <w:lang w:val="uk-UA"/>
        </w:rPr>
        <w:t>Логопсихологія</w:t>
      </w:r>
      <w:proofErr w:type="spellEnd"/>
      <w:r w:rsidRPr="005E3352">
        <w:rPr>
          <w:rFonts w:ascii="Times New Roman" w:hAnsi="Times New Roman"/>
          <w:sz w:val="24"/>
          <w:szCs w:val="24"/>
          <w:lang w:val="uk-UA"/>
        </w:rPr>
        <w:t> : Навчальний посібник / За ред. Коноплястої С. Ю. – К. : Академія, 2010. – 293 с.</w:t>
      </w:r>
    </w:p>
    <w:p w14:paraId="635BB2F4" w14:textId="77777777" w:rsidR="00056E34" w:rsidRPr="005E3352" w:rsidRDefault="00056E34" w:rsidP="00E866F8">
      <w:pPr>
        <w:pStyle w:val="a3"/>
        <w:numPr>
          <w:ilvl w:val="0"/>
          <w:numId w:val="5"/>
        </w:numPr>
        <w:tabs>
          <w:tab w:val="left" w:pos="993"/>
        </w:tabs>
        <w:overflowPunct w:val="0"/>
        <w:autoSpaceDE w:val="0"/>
        <w:autoSpaceDN w:val="0"/>
        <w:adjustRightInd w:val="0"/>
        <w:spacing w:after="0" w:line="240" w:lineRule="auto"/>
        <w:ind w:left="0" w:firstLine="0"/>
        <w:jc w:val="both"/>
        <w:textAlignment w:val="baseline"/>
        <w:rPr>
          <w:rFonts w:ascii="Times New Roman" w:hAnsi="Times New Roman"/>
          <w:sz w:val="24"/>
          <w:szCs w:val="24"/>
          <w:lang w:val="uk-UA"/>
        </w:rPr>
      </w:pPr>
      <w:proofErr w:type="spellStart"/>
      <w:r w:rsidRPr="005E3352">
        <w:rPr>
          <w:rFonts w:ascii="Times New Roman" w:hAnsi="Times New Roman"/>
          <w:sz w:val="24"/>
          <w:szCs w:val="24"/>
          <w:lang w:val="uk-UA"/>
        </w:rPr>
        <w:t>Основы</w:t>
      </w:r>
      <w:proofErr w:type="spellEnd"/>
      <w:r w:rsidRPr="005E3352">
        <w:rPr>
          <w:rFonts w:ascii="Times New Roman" w:hAnsi="Times New Roman"/>
          <w:sz w:val="24"/>
          <w:szCs w:val="24"/>
          <w:lang w:val="uk-UA"/>
        </w:rPr>
        <w:t xml:space="preserve"> </w:t>
      </w:r>
      <w:proofErr w:type="spellStart"/>
      <w:r w:rsidRPr="005E3352">
        <w:rPr>
          <w:rFonts w:ascii="Times New Roman" w:hAnsi="Times New Roman"/>
          <w:sz w:val="24"/>
          <w:szCs w:val="24"/>
          <w:lang w:val="uk-UA"/>
        </w:rPr>
        <w:t>теории</w:t>
      </w:r>
      <w:proofErr w:type="spellEnd"/>
      <w:r w:rsidRPr="005E3352">
        <w:rPr>
          <w:rFonts w:ascii="Times New Roman" w:hAnsi="Times New Roman"/>
          <w:sz w:val="24"/>
          <w:szCs w:val="24"/>
          <w:lang w:val="uk-UA"/>
        </w:rPr>
        <w:t xml:space="preserve"> и практики </w:t>
      </w:r>
      <w:proofErr w:type="spellStart"/>
      <w:r w:rsidRPr="005E3352">
        <w:rPr>
          <w:rFonts w:ascii="Times New Roman" w:hAnsi="Times New Roman"/>
          <w:sz w:val="24"/>
          <w:szCs w:val="24"/>
          <w:lang w:val="uk-UA"/>
        </w:rPr>
        <w:t>логопедии</w:t>
      </w:r>
      <w:proofErr w:type="spellEnd"/>
      <w:r w:rsidRPr="005E3352">
        <w:rPr>
          <w:rFonts w:ascii="Times New Roman" w:hAnsi="Times New Roman"/>
          <w:sz w:val="24"/>
          <w:szCs w:val="24"/>
          <w:lang w:val="uk-UA"/>
        </w:rPr>
        <w:t xml:space="preserve"> / Р. Е. Левина. – М. : </w:t>
      </w:r>
      <w:proofErr w:type="spellStart"/>
      <w:r w:rsidRPr="005E3352">
        <w:rPr>
          <w:rFonts w:ascii="Times New Roman" w:hAnsi="Times New Roman"/>
          <w:sz w:val="24"/>
          <w:szCs w:val="24"/>
          <w:lang w:val="uk-UA"/>
        </w:rPr>
        <w:t>Просвещение</w:t>
      </w:r>
      <w:proofErr w:type="spellEnd"/>
      <w:r w:rsidRPr="005E3352">
        <w:rPr>
          <w:rFonts w:ascii="Times New Roman" w:hAnsi="Times New Roman"/>
          <w:sz w:val="24"/>
          <w:szCs w:val="24"/>
          <w:lang w:val="uk-UA"/>
        </w:rPr>
        <w:t>, 1968. – 193 с.</w:t>
      </w:r>
    </w:p>
    <w:p w14:paraId="4FED1A06" w14:textId="77777777" w:rsidR="00056E34" w:rsidRPr="005E3352" w:rsidRDefault="00056E34" w:rsidP="00E866F8">
      <w:pPr>
        <w:pStyle w:val="a4"/>
        <w:numPr>
          <w:ilvl w:val="0"/>
          <w:numId w:val="5"/>
        </w:numPr>
        <w:spacing w:after="0"/>
        <w:ind w:left="0" w:firstLine="0"/>
        <w:jc w:val="both"/>
        <w:rPr>
          <w:sz w:val="24"/>
          <w:szCs w:val="24"/>
        </w:rPr>
      </w:pPr>
      <w:r w:rsidRPr="005E3352">
        <w:rPr>
          <w:sz w:val="24"/>
          <w:szCs w:val="24"/>
        </w:rPr>
        <w:t xml:space="preserve">Поваляева М. А. Справочник логопеда. – </w:t>
      </w:r>
      <w:proofErr w:type="spellStart"/>
      <w:r w:rsidRPr="005E3352">
        <w:rPr>
          <w:sz w:val="24"/>
          <w:szCs w:val="24"/>
        </w:rPr>
        <w:t>Ростов</w:t>
      </w:r>
      <w:proofErr w:type="spellEnd"/>
      <w:r w:rsidRPr="005E3352">
        <w:rPr>
          <w:sz w:val="24"/>
          <w:szCs w:val="24"/>
        </w:rPr>
        <w:t>-на-Дону: “Феникс”,2002. – 448с.</w:t>
      </w:r>
    </w:p>
    <w:p w14:paraId="560C3AC9" w14:textId="77777777" w:rsidR="00056E34" w:rsidRPr="005E3352" w:rsidRDefault="00056E34" w:rsidP="00E866F8">
      <w:pPr>
        <w:pStyle w:val="a3"/>
        <w:numPr>
          <w:ilvl w:val="0"/>
          <w:numId w:val="5"/>
        </w:numPr>
        <w:tabs>
          <w:tab w:val="left" w:pos="993"/>
        </w:tabs>
        <w:overflowPunct w:val="0"/>
        <w:autoSpaceDE w:val="0"/>
        <w:autoSpaceDN w:val="0"/>
        <w:adjustRightInd w:val="0"/>
        <w:spacing w:after="0" w:line="240" w:lineRule="auto"/>
        <w:ind w:left="0" w:firstLine="0"/>
        <w:jc w:val="both"/>
        <w:textAlignment w:val="baseline"/>
        <w:rPr>
          <w:rFonts w:ascii="Times New Roman" w:hAnsi="Times New Roman"/>
          <w:sz w:val="24"/>
          <w:szCs w:val="24"/>
          <w:lang w:val="uk-UA"/>
        </w:rPr>
      </w:pPr>
      <w:proofErr w:type="spellStart"/>
      <w:r w:rsidRPr="005E3352">
        <w:rPr>
          <w:rFonts w:ascii="Times New Roman" w:hAnsi="Times New Roman"/>
          <w:sz w:val="24"/>
          <w:szCs w:val="24"/>
          <w:lang w:val="uk-UA"/>
        </w:rPr>
        <w:t>Понятийно-терминологический</w:t>
      </w:r>
      <w:proofErr w:type="spellEnd"/>
      <w:r w:rsidRPr="005E3352">
        <w:rPr>
          <w:rFonts w:ascii="Times New Roman" w:hAnsi="Times New Roman"/>
          <w:sz w:val="24"/>
          <w:szCs w:val="24"/>
          <w:lang w:val="uk-UA"/>
        </w:rPr>
        <w:t xml:space="preserve"> </w:t>
      </w:r>
      <w:proofErr w:type="spellStart"/>
      <w:r w:rsidRPr="005E3352">
        <w:rPr>
          <w:rFonts w:ascii="Times New Roman" w:hAnsi="Times New Roman"/>
          <w:sz w:val="24"/>
          <w:szCs w:val="24"/>
          <w:lang w:val="uk-UA"/>
        </w:rPr>
        <w:t>словарь</w:t>
      </w:r>
      <w:proofErr w:type="spellEnd"/>
      <w:r w:rsidRPr="005E3352">
        <w:rPr>
          <w:rFonts w:ascii="Times New Roman" w:hAnsi="Times New Roman"/>
          <w:sz w:val="24"/>
          <w:szCs w:val="24"/>
          <w:lang w:val="uk-UA"/>
        </w:rPr>
        <w:t xml:space="preserve"> логопеда / Под. ред. В.И. </w:t>
      </w:r>
      <w:proofErr w:type="spellStart"/>
      <w:r w:rsidRPr="005E3352">
        <w:rPr>
          <w:rFonts w:ascii="Times New Roman" w:hAnsi="Times New Roman"/>
          <w:sz w:val="24"/>
          <w:szCs w:val="24"/>
          <w:lang w:val="uk-UA"/>
        </w:rPr>
        <w:t>Селиверстова</w:t>
      </w:r>
      <w:proofErr w:type="spellEnd"/>
      <w:r w:rsidRPr="005E3352">
        <w:rPr>
          <w:rFonts w:ascii="Times New Roman" w:hAnsi="Times New Roman"/>
          <w:sz w:val="24"/>
          <w:szCs w:val="24"/>
          <w:lang w:val="uk-UA"/>
        </w:rPr>
        <w:t>. – М.: ВЛАДОС, 1997. – 354с.</w:t>
      </w:r>
    </w:p>
    <w:p w14:paraId="2E380C5C" w14:textId="77777777" w:rsidR="00056E34" w:rsidRPr="005E3352" w:rsidRDefault="00056E34" w:rsidP="00E866F8">
      <w:pPr>
        <w:pStyle w:val="a4"/>
        <w:numPr>
          <w:ilvl w:val="0"/>
          <w:numId w:val="5"/>
        </w:numPr>
        <w:spacing w:after="0"/>
        <w:ind w:left="0" w:firstLine="0"/>
        <w:jc w:val="both"/>
        <w:rPr>
          <w:sz w:val="24"/>
          <w:szCs w:val="24"/>
        </w:rPr>
      </w:pPr>
      <w:r w:rsidRPr="005E3352">
        <w:rPr>
          <w:sz w:val="24"/>
          <w:szCs w:val="24"/>
        </w:rPr>
        <w:t>Селивёрстов В. И. Заикание у детей. – М.: Просвещение, 1979. С. 168-183.</w:t>
      </w:r>
    </w:p>
    <w:p w14:paraId="373EE902" w14:textId="77777777" w:rsidR="00056E34" w:rsidRPr="005E3352" w:rsidRDefault="00056E34" w:rsidP="00E866F8">
      <w:pPr>
        <w:pStyle w:val="a4"/>
        <w:numPr>
          <w:ilvl w:val="0"/>
          <w:numId w:val="5"/>
        </w:numPr>
        <w:spacing w:after="0"/>
        <w:ind w:left="0" w:firstLine="0"/>
        <w:jc w:val="both"/>
        <w:rPr>
          <w:sz w:val="24"/>
          <w:szCs w:val="24"/>
        </w:rPr>
      </w:pPr>
      <w:r w:rsidRPr="005E3352">
        <w:rPr>
          <w:sz w:val="24"/>
          <w:szCs w:val="24"/>
        </w:rPr>
        <w:t xml:space="preserve">Филичева Т. Б., </w:t>
      </w:r>
      <w:proofErr w:type="spellStart"/>
      <w:r w:rsidRPr="005E3352">
        <w:rPr>
          <w:sz w:val="24"/>
          <w:szCs w:val="24"/>
        </w:rPr>
        <w:t>Чевелева</w:t>
      </w:r>
      <w:proofErr w:type="spellEnd"/>
      <w:r w:rsidRPr="005E3352">
        <w:rPr>
          <w:sz w:val="24"/>
          <w:szCs w:val="24"/>
        </w:rPr>
        <w:t xml:space="preserve"> Н. А. Логопедическая робота в специальном детском саду. – М.: Просвещение, 1987. – 142с.</w:t>
      </w:r>
    </w:p>
    <w:p w14:paraId="037DC56D" w14:textId="77777777" w:rsidR="00056E34" w:rsidRPr="005E3352" w:rsidRDefault="00056E34" w:rsidP="00E866F8">
      <w:pPr>
        <w:pStyle w:val="a4"/>
        <w:numPr>
          <w:ilvl w:val="0"/>
          <w:numId w:val="5"/>
        </w:numPr>
        <w:spacing w:after="0"/>
        <w:ind w:left="0" w:firstLine="0"/>
        <w:jc w:val="both"/>
        <w:rPr>
          <w:sz w:val="24"/>
          <w:szCs w:val="24"/>
        </w:rPr>
      </w:pPr>
      <w:r w:rsidRPr="005E3352">
        <w:rPr>
          <w:sz w:val="24"/>
          <w:szCs w:val="24"/>
        </w:rPr>
        <w:t>Филичева Т. Б., Чиркина Г. В. Подготовка к школе детей с общим недоразвитием речи в условиях специального детского сада. – М.: МГЗПИ, 1991. – 188с.</w:t>
      </w:r>
    </w:p>
    <w:p w14:paraId="0B0B95F5" w14:textId="77777777" w:rsidR="00056E34" w:rsidRPr="005E3352" w:rsidRDefault="00056E34" w:rsidP="00E866F8">
      <w:pPr>
        <w:pStyle w:val="a3"/>
        <w:numPr>
          <w:ilvl w:val="0"/>
          <w:numId w:val="5"/>
        </w:numPr>
        <w:tabs>
          <w:tab w:val="left" w:pos="993"/>
        </w:tabs>
        <w:overflowPunct w:val="0"/>
        <w:autoSpaceDE w:val="0"/>
        <w:autoSpaceDN w:val="0"/>
        <w:adjustRightInd w:val="0"/>
        <w:spacing w:after="0" w:line="240" w:lineRule="auto"/>
        <w:ind w:left="0" w:firstLine="0"/>
        <w:jc w:val="both"/>
        <w:textAlignment w:val="baseline"/>
        <w:rPr>
          <w:rFonts w:ascii="Times New Roman" w:hAnsi="Times New Roman"/>
          <w:spacing w:val="-6"/>
          <w:sz w:val="24"/>
          <w:szCs w:val="24"/>
          <w:lang w:val="uk-UA"/>
        </w:rPr>
      </w:pPr>
      <w:proofErr w:type="spellStart"/>
      <w:r w:rsidRPr="005E3352">
        <w:rPr>
          <w:rFonts w:ascii="Times New Roman" w:hAnsi="Times New Roman"/>
          <w:spacing w:val="-6"/>
          <w:sz w:val="24"/>
          <w:szCs w:val="24"/>
          <w:lang w:val="uk-UA"/>
        </w:rPr>
        <w:t>Филичева</w:t>
      </w:r>
      <w:proofErr w:type="spellEnd"/>
      <w:r w:rsidRPr="005E3352">
        <w:rPr>
          <w:rFonts w:ascii="Times New Roman" w:hAnsi="Times New Roman"/>
          <w:spacing w:val="-6"/>
          <w:sz w:val="24"/>
          <w:szCs w:val="24"/>
          <w:lang w:val="uk-UA"/>
        </w:rPr>
        <w:t xml:space="preserve"> Т.Б., </w:t>
      </w:r>
      <w:proofErr w:type="spellStart"/>
      <w:r w:rsidRPr="005E3352">
        <w:rPr>
          <w:rFonts w:ascii="Times New Roman" w:hAnsi="Times New Roman"/>
          <w:spacing w:val="-6"/>
          <w:sz w:val="24"/>
          <w:szCs w:val="24"/>
          <w:lang w:val="uk-UA"/>
        </w:rPr>
        <w:t>Чевелева</w:t>
      </w:r>
      <w:proofErr w:type="spellEnd"/>
      <w:r w:rsidRPr="005E3352">
        <w:rPr>
          <w:rFonts w:ascii="Times New Roman" w:hAnsi="Times New Roman"/>
          <w:spacing w:val="-6"/>
          <w:sz w:val="24"/>
          <w:szCs w:val="24"/>
          <w:lang w:val="uk-UA"/>
        </w:rPr>
        <w:t xml:space="preserve"> Н.А., </w:t>
      </w:r>
      <w:proofErr w:type="spellStart"/>
      <w:r w:rsidRPr="005E3352">
        <w:rPr>
          <w:rFonts w:ascii="Times New Roman" w:hAnsi="Times New Roman"/>
          <w:spacing w:val="-6"/>
          <w:sz w:val="24"/>
          <w:szCs w:val="24"/>
          <w:lang w:val="uk-UA"/>
        </w:rPr>
        <w:t>Чиркина</w:t>
      </w:r>
      <w:proofErr w:type="spellEnd"/>
      <w:r w:rsidRPr="005E3352">
        <w:rPr>
          <w:rFonts w:ascii="Times New Roman" w:hAnsi="Times New Roman"/>
          <w:spacing w:val="-6"/>
          <w:sz w:val="24"/>
          <w:szCs w:val="24"/>
          <w:lang w:val="uk-UA"/>
        </w:rPr>
        <w:t xml:space="preserve"> Г.В. </w:t>
      </w:r>
      <w:proofErr w:type="spellStart"/>
      <w:r w:rsidRPr="005E3352">
        <w:rPr>
          <w:rFonts w:ascii="Times New Roman" w:hAnsi="Times New Roman"/>
          <w:spacing w:val="-6"/>
          <w:sz w:val="24"/>
          <w:szCs w:val="24"/>
          <w:lang w:val="uk-UA"/>
        </w:rPr>
        <w:t>Основы</w:t>
      </w:r>
      <w:proofErr w:type="spellEnd"/>
      <w:r w:rsidRPr="005E3352">
        <w:rPr>
          <w:rFonts w:ascii="Times New Roman" w:hAnsi="Times New Roman"/>
          <w:spacing w:val="-6"/>
          <w:sz w:val="24"/>
          <w:szCs w:val="24"/>
          <w:lang w:val="uk-UA"/>
        </w:rPr>
        <w:t xml:space="preserve"> </w:t>
      </w:r>
      <w:proofErr w:type="spellStart"/>
      <w:r w:rsidRPr="005E3352">
        <w:rPr>
          <w:rFonts w:ascii="Times New Roman" w:hAnsi="Times New Roman"/>
          <w:spacing w:val="-6"/>
          <w:sz w:val="24"/>
          <w:szCs w:val="24"/>
          <w:lang w:val="uk-UA"/>
        </w:rPr>
        <w:t>логопедии</w:t>
      </w:r>
      <w:proofErr w:type="spellEnd"/>
      <w:r w:rsidRPr="005E3352">
        <w:rPr>
          <w:rFonts w:ascii="Times New Roman" w:hAnsi="Times New Roman"/>
          <w:spacing w:val="-6"/>
          <w:sz w:val="24"/>
          <w:szCs w:val="24"/>
          <w:lang w:val="uk-UA"/>
        </w:rPr>
        <w:t xml:space="preserve">. - М. : </w:t>
      </w:r>
      <w:proofErr w:type="spellStart"/>
      <w:r w:rsidRPr="005E3352">
        <w:rPr>
          <w:rFonts w:ascii="Times New Roman" w:hAnsi="Times New Roman"/>
          <w:spacing w:val="-6"/>
          <w:sz w:val="24"/>
          <w:szCs w:val="24"/>
          <w:lang w:val="uk-UA"/>
        </w:rPr>
        <w:t>Просвещение</w:t>
      </w:r>
      <w:proofErr w:type="spellEnd"/>
      <w:r w:rsidRPr="005E3352">
        <w:rPr>
          <w:rFonts w:ascii="Times New Roman" w:hAnsi="Times New Roman"/>
          <w:spacing w:val="-6"/>
          <w:sz w:val="24"/>
          <w:szCs w:val="24"/>
          <w:lang w:val="uk-UA"/>
        </w:rPr>
        <w:t>, 1990. – 243с.</w:t>
      </w:r>
    </w:p>
    <w:p w14:paraId="568483B0" w14:textId="77777777" w:rsidR="00056E34" w:rsidRPr="005E3352" w:rsidRDefault="00056E34" w:rsidP="00E866F8">
      <w:pPr>
        <w:pStyle w:val="a3"/>
        <w:numPr>
          <w:ilvl w:val="0"/>
          <w:numId w:val="5"/>
        </w:numPr>
        <w:spacing w:after="0" w:line="240" w:lineRule="auto"/>
        <w:ind w:left="0" w:firstLine="0"/>
        <w:rPr>
          <w:rFonts w:ascii="Times New Roman" w:hAnsi="Times New Roman"/>
          <w:sz w:val="24"/>
          <w:szCs w:val="24"/>
          <w:lang w:val="uk-UA"/>
        </w:rPr>
      </w:pPr>
      <w:proofErr w:type="spellStart"/>
      <w:r w:rsidRPr="005E3352">
        <w:rPr>
          <w:rFonts w:ascii="Times New Roman" w:hAnsi="Times New Roman"/>
          <w:sz w:val="24"/>
          <w:szCs w:val="24"/>
          <w:lang w:val="uk-UA"/>
        </w:rPr>
        <w:t>Цветкова</w:t>
      </w:r>
      <w:proofErr w:type="spellEnd"/>
      <w:r w:rsidRPr="005E3352">
        <w:rPr>
          <w:rFonts w:ascii="Times New Roman" w:hAnsi="Times New Roman"/>
          <w:sz w:val="24"/>
          <w:szCs w:val="24"/>
          <w:lang w:val="uk-UA"/>
        </w:rPr>
        <w:t xml:space="preserve"> Л. С. </w:t>
      </w:r>
      <w:proofErr w:type="spellStart"/>
      <w:r w:rsidRPr="005E3352">
        <w:rPr>
          <w:rFonts w:ascii="Times New Roman" w:hAnsi="Times New Roman"/>
          <w:sz w:val="24"/>
          <w:szCs w:val="24"/>
          <w:lang w:val="uk-UA"/>
        </w:rPr>
        <w:t>Афазия</w:t>
      </w:r>
      <w:proofErr w:type="spellEnd"/>
      <w:r w:rsidRPr="005E3352">
        <w:rPr>
          <w:rFonts w:ascii="Times New Roman" w:hAnsi="Times New Roman"/>
          <w:sz w:val="24"/>
          <w:szCs w:val="24"/>
          <w:lang w:val="uk-UA"/>
        </w:rPr>
        <w:t xml:space="preserve"> и </w:t>
      </w:r>
      <w:proofErr w:type="spellStart"/>
      <w:r w:rsidRPr="005E3352">
        <w:rPr>
          <w:rFonts w:ascii="Times New Roman" w:hAnsi="Times New Roman"/>
          <w:sz w:val="24"/>
          <w:szCs w:val="24"/>
          <w:lang w:val="uk-UA"/>
        </w:rPr>
        <w:t>восстановительное</w:t>
      </w:r>
      <w:proofErr w:type="spellEnd"/>
      <w:r w:rsidRPr="005E3352">
        <w:rPr>
          <w:rFonts w:ascii="Times New Roman" w:hAnsi="Times New Roman"/>
          <w:sz w:val="24"/>
          <w:szCs w:val="24"/>
          <w:lang w:val="uk-UA"/>
        </w:rPr>
        <w:t xml:space="preserve"> </w:t>
      </w:r>
      <w:proofErr w:type="spellStart"/>
      <w:r w:rsidRPr="005E3352">
        <w:rPr>
          <w:rFonts w:ascii="Times New Roman" w:hAnsi="Times New Roman"/>
          <w:sz w:val="24"/>
          <w:szCs w:val="24"/>
          <w:lang w:val="uk-UA"/>
        </w:rPr>
        <w:t>обучение</w:t>
      </w:r>
      <w:proofErr w:type="spellEnd"/>
      <w:r w:rsidRPr="005E3352">
        <w:rPr>
          <w:rFonts w:ascii="Times New Roman" w:hAnsi="Times New Roman"/>
          <w:sz w:val="24"/>
          <w:szCs w:val="24"/>
          <w:lang w:val="uk-UA"/>
        </w:rPr>
        <w:t xml:space="preserve">. – М.: </w:t>
      </w:r>
      <w:proofErr w:type="spellStart"/>
      <w:r w:rsidRPr="005E3352">
        <w:rPr>
          <w:rFonts w:ascii="Times New Roman" w:hAnsi="Times New Roman"/>
          <w:sz w:val="24"/>
          <w:szCs w:val="24"/>
          <w:lang w:val="uk-UA"/>
        </w:rPr>
        <w:t>Просвещение</w:t>
      </w:r>
      <w:proofErr w:type="spellEnd"/>
      <w:r w:rsidRPr="005E3352">
        <w:rPr>
          <w:rFonts w:ascii="Times New Roman" w:hAnsi="Times New Roman"/>
          <w:sz w:val="24"/>
          <w:szCs w:val="24"/>
          <w:lang w:val="uk-UA"/>
        </w:rPr>
        <w:t>, 1988. – 207с.</w:t>
      </w:r>
    </w:p>
    <w:p w14:paraId="34BCCCCE" w14:textId="77777777" w:rsidR="00056E34" w:rsidRPr="005E3352" w:rsidRDefault="00056E34" w:rsidP="00E866F8">
      <w:pPr>
        <w:pStyle w:val="a3"/>
        <w:numPr>
          <w:ilvl w:val="0"/>
          <w:numId w:val="5"/>
        </w:numPr>
        <w:spacing w:after="0" w:line="240" w:lineRule="auto"/>
        <w:ind w:left="0" w:firstLine="0"/>
        <w:jc w:val="both"/>
        <w:rPr>
          <w:rFonts w:ascii="Times New Roman" w:hAnsi="Times New Roman"/>
          <w:sz w:val="24"/>
          <w:szCs w:val="24"/>
          <w:lang w:val="uk-UA"/>
        </w:rPr>
      </w:pPr>
      <w:proofErr w:type="spellStart"/>
      <w:r w:rsidRPr="005E3352">
        <w:rPr>
          <w:rFonts w:ascii="Times New Roman" w:hAnsi="Times New Roman"/>
          <w:sz w:val="24"/>
          <w:szCs w:val="24"/>
          <w:lang w:val="uk-UA"/>
        </w:rPr>
        <w:t>Шохор-Троцкая</w:t>
      </w:r>
      <w:proofErr w:type="spellEnd"/>
      <w:r w:rsidRPr="005E3352">
        <w:rPr>
          <w:rFonts w:ascii="Times New Roman" w:hAnsi="Times New Roman"/>
          <w:sz w:val="24"/>
          <w:szCs w:val="24"/>
          <w:lang w:val="uk-UA"/>
        </w:rPr>
        <w:t xml:space="preserve"> (</w:t>
      </w:r>
      <w:proofErr w:type="spellStart"/>
      <w:r w:rsidRPr="005E3352">
        <w:rPr>
          <w:rFonts w:ascii="Times New Roman" w:hAnsi="Times New Roman"/>
          <w:sz w:val="24"/>
          <w:szCs w:val="24"/>
          <w:lang w:val="uk-UA"/>
        </w:rPr>
        <w:t>Бурлакова</w:t>
      </w:r>
      <w:proofErr w:type="spellEnd"/>
      <w:r w:rsidRPr="005E3352">
        <w:rPr>
          <w:rFonts w:ascii="Times New Roman" w:hAnsi="Times New Roman"/>
          <w:sz w:val="24"/>
          <w:szCs w:val="24"/>
          <w:lang w:val="uk-UA"/>
        </w:rPr>
        <w:t xml:space="preserve">) М. К. </w:t>
      </w:r>
      <w:proofErr w:type="spellStart"/>
      <w:r w:rsidRPr="005E3352">
        <w:rPr>
          <w:rFonts w:ascii="Times New Roman" w:hAnsi="Times New Roman"/>
          <w:sz w:val="24"/>
          <w:szCs w:val="24"/>
          <w:lang w:val="uk-UA"/>
        </w:rPr>
        <w:t>Коррекция</w:t>
      </w:r>
      <w:proofErr w:type="spellEnd"/>
      <w:r w:rsidRPr="005E3352">
        <w:rPr>
          <w:rFonts w:ascii="Times New Roman" w:hAnsi="Times New Roman"/>
          <w:sz w:val="24"/>
          <w:szCs w:val="24"/>
          <w:lang w:val="uk-UA"/>
        </w:rPr>
        <w:t xml:space="preserve"> </w:t>
      </w:r>
      <w:proofErr w:type="spellStart"/>
      <w:r w:rsidRPr="005E3352">
        <w:rPr>
          <w:rFonts w:ascii="Times New Roman" w:hAnsi="Times New Roman"/>
          <w:sz w:val="24"/>
          <w:szCs w:val="24"/>
          <w:lang w:val="uk-UA"/>
        </w:rPr>
        <w:t>сложных</w:t>
      </w:r>
      <w:proofErr w:type="spellEnd"/>
      <w:r w:rsidRPr="005E3352">
        <w:rPr>
          <w:rFonts w:ascii="Times New Roman" w:hAnsi="Times New Roman"/>
          <w:sz w:val="24"/>
          <w:szCs w:val="24"/>
          <w:lang w:val="uk-UA"/>
        </w:rPr>
        <w:t xml:space="preserve"> </w:t>
      </w:r>
      <w:proofErr w:type="spellStart"/>
      <w:r w:rsidRPr="005E3352">
        <w:rPr>
          <w:rFonts w:ascii="Times New Roman" w:hAnsi="Times New Roman"/>
          <w:sz w:val="24"/>
          <w:szCs w:val="24"/>
          <w:lang w:val="uk-UA"/>
        </w:rPr>
        <w:t>речевых</w:t>
      </w:r>
      <w:proofErr w:type="spellEnd"/>
      <w:r w:rsidRPr="005E3352">
        <w:rPr>
          <w:rFonts w:ascii="Times New Roman" w:hAnsi="Times New Roman"/>
          <w:sz w:val="24"/>
          <w:szCs w:val="24"/>
          <w:lang w:val="uk-UA"/>
        </w:rPr>
        <w:t xml:space="preserve"> </w:t>
      </w:r>
      <w:proofErr w:type="spellStart"/>
      <w:r w:rsidRPr="005E3352">
        <w:rPr>
          <w:rFonts w:ascii="Times New Roman" w:hAnsi="Times New Roman"/>
          <w:sz w:val="24"/>
          <w:szCs w:val="24"/>
          <w:lang w:val="uk-UA"/>
        </w:rPr>
        <w:t>растройств</w:t>
      </w:r>
      <w:proofErr w:type="spellEnd"/>
      <w:r w:rsidRPr="005E3352">
        <w:rPr>
          <w:rFonts w:ascii="Times New Roman" w:hAnsi="Times New Roman"/>
          <w:sz w:val="24"/>
          <w:szCs w:val="24"/>
          <w:lang w:val="uk-UA"/>
        </w:rPr>
        <w:t xml:space="preserve"> – М.: </w:t>
      </w:r>
      <w:proofErr w:type="spellStart"/>
      <w:r w:rsidRPr="005E3352">
        <w:rPr>
          <w:rFonts w:ascii="Times New Roman" w:hAnsi="Times New Roman"/>
          <w:sz w:val="24"/>
          <w:szCs w:val="24"/>
          <w:lang w:val="uk-UA"/>
        </w:rPr>
        <w:t>Изд</w:t>
      </w:r>
      <w:proofErr w:type="spellEnd"/>
      <w:r w:rsidRPr="005E3352">
        <w:rPr>
          <w:rFonts w:ascii="Times New Roman" w:hAnsi="Times New Roman"/>
          <w:sz w:val="24"/>
          <w:szCs w:val="24"/>
          <w:lang w:val="uk-UA"/>
        </w:rPr>
        <w:t xml:space="preserve">-во ЭКСМО-Пресс, В. </w:t>
      </w:r>
      <w:proofErr w:type="spellStart"/>
      <w:r w:rsidRPr="005E3352">
        <w:rPr>
          <w:rFonts w:ascii="Times New Roman" w:hAnsi="Times New Roman"/>
          <w:sz w:val="24"/>
          <w:szCs w:val="24"/>
          <w:lang w:val="uk-UA"/>
        </w:rPr>
        <w:t>Секачёв</w:t>
      </w:r>
      <w:proofErr w:type="spellEnd"/>
      <w:r w:rsidRPr="005E3352">
        <w:rPr>
          <w:rFonts w:ascii="Times New Roman" w:hAnsi="Times New Roman"/>
          <w:sz w:val="24"/>
          <w:szCs w:val="24"/>
          <w:lang w:val="uk-UA"/>
        </w:rPr>
        <w:t>, 2000. – 368с.</w:t>
      </w:r>
    </w:p>
    <w:p w14:paraId="4A09DAD2" w14:textId="77777777" w:rsidR="00056E34" w:rsidRPr="005E3352" w:rsidRDefault="00056E34" w:rsidP="00E866F8">
      <w:pPr>
        <w:pStyle w:val="a3"/>
        <w:numPr>
          <w:ilvl w:val="0"/>
          <w:numId w:val="5"/>
        </w:numPr>
        <w:spacing w:after="0" w:line="240" w:lineRule="auto"/>
        <w:ind w:left="0" w:firstLine="0"/>
        <w:rPr>
          <w:rFonts w:ascii="Times New Roman" w:hAnsi="Times New Roman"/>
          <w:i/>
          <w:sz w:val="24"/>
          <w:szCs w:val="24"/>
          <w:lang w:val="uk-UA"/>
        </w:rPr>
      </w:pPr>
      <w:r w:rsidRPr="005E3352">
        <w:rPr>
          <w:rFonts w:ascii="Times New Roman" w:hAnsi="Times New Roman"/>
          <w:sz w:val="24"/>
          <w:szCs w:val="24"/>
        </w:rPr>
        <w:t>Ястребова А. В. Коррекция недостатков речи у учащихся общеобразовательной школы. – М.: АРКТИ, 1997. – 214с.</w:t>
      </w:r>
    </w:p>
    <w:p w14:paraId="771C77E9" w14:textId="77777777" w:rsidR="00056E34" w:rsidRPr="005E3352" w:rsidRDefault="00056E34" w:rsidP="00E866F8">
      <w:pPr>
        <w:rPr>
          <w:i/>
          <w:sz w:val="24"/>
          <w:szCs w:val="24"/>
          <w:lang w:val="uk-UA"/>
        </w:rPr>
      </w:pPr>
    </w:p>
    <w:p w14:paraId="1A312CBE" w14:textId="77777777" w:rsidR="00056E34" w:rsidRPr="005E3352" w:rsidRDefault="00056E34" w:rsidP="00E866F8">
      <w:pPr>
        <w:rPr>
          <w:i/>
          <w:sz w:val="24"/>
          <w:szCs w:val="24"/>
          <w:lang w:val="uk-UA"/>
        </w:rPr>
      </w:pPr>
      <w:r w:rsidRPr="005E3352">
        <w:rPr>
          <w:i/>
          <w:sz w:val="24"/>
          <w:szCs w:val="24"/>
          <w:lang w:val="uk-UA"/>
        </w:rPr>
        <w:t>Інтернет-ресурси</w:t>
      </w:r>
    </w:p>
    <w:p w14:paraId="6B8E3BAE" w14:textId="77777777" w:rsidR="00056E34" w:rsidRPr="005E3352" w:rsidRDefault="000C5ADA" w:rsidP="00E866F8">
      <w:pPr>
        <w:pStyle w:val="a3"/>
        <w:numPr>
          <w:ilvl w:val="0"/>
          <w:numId w:val="5"/>
        </w:numPr>
        <w:spacing w:after="0" w:line="240" w:lineRule="auto"/>
        <w:ind w:left="0" w:firstLine="0"/>
        <w:rPr>
          <w:rFonts w:ascii="Times New Roman" w:hAnsi="Times New Roman"/>
          <w:sz w:val="24"/>
          <w:szCs w:val="24"/>
          <w:lang w:val="uk-UA"/>
        </w:rPr>
      </w:pPr>
      <w:hyperlink r:id="rId12" w:history="1">
        <w:r w:rsidR="00056E34" w:rsidRPr="005E3352">
          <w:rPr>
            <w:rStyle w:val="a7"/>
            <w:rFonts w:ascii="Times New Roman" w:hAnsi="Times New Roman"/>
            <w:color w:val="auto"/>
            <w:sz w:val="24"/>
            <w:szCs w:val="24"/>
            <w:lang w:val="uk-UA"/>
          </w:rPr>
          <w:t>http://elibrary.kspu.edu/</w:t>
        </w:r>
      </w:hyperlink>
    </w:p>
    <w:p w14:paraId="4A946710" w14:textId="77777777" w:rsidR="00056E34" w:rsidRPr="005E3352" w:rsidRDefault="000C5ADA" w:rsidP="00E866F8">
      <w:pPr>
        <w:pStyle w:val="a3"/>
        <w:numPr>
          <w:ilvl w:val="0"/>
          <w:numId w:val="5"/>
        </w:numPr>
        <w:spacing w:after="0" w:line="240" w:lineRule="auto"/>
        <w:ind w:left="0" w:firstLine="0"/>
        <w:rPr>
          <w:rFonts w:ascii="Times New Roman" w:hAnsi="Times New Roman"/>
          <w:sz w:val="24"/>
          <w:szCs w:val="24"/>
          <w:lang w:val="uk-UA"/>
        </w:rPr>
      </w:pPr>
      <w:hyperlink r:id="rId13" w:history="1">
        <w:r w:rsidR="00056E34" w:rsidRPr="005E3352">
          <w:rPr>
            <w:rStyle w:val="a7"/>
            <w:rFonts w:ascii="Times New Roman" w:hAnsi="Times New Roman"/>
            <w:color w:val="auto"/>
            <w:sz w:val="24"/>
            <w:szCs w:val="24"/>
            <w:lang w:val="uk-UA"/>
          </w:rPr>
          <w:t>http://www.nbuv.gov.ua/</w:t>
        </w:r>
      </w:hyperlink>
    </w:p>
    <w:p w14:paraId="3A42BD89" w14:textId="77777777" w:rsidR="00056E34" w:rsidRPr="005E3352" w:rsidRDefault="000C5ADA" w:rsidP="00E866F8">
      <w:pPr>
        <w:pStyle w:val="a3"/>
        <w:numPr>
          <w:ilvl w:val="0"/>
          <w:numId w:val="5"/>
        </w:numPr>
        <w:spacing w:after="0" w:line="240" w:lineRule="auto"/>
        <w:ind w:left="0" w:firstLine="0"/>
        <w:rPr>
          <w:rFonts w:ascii="Times New Roman" w:hAnsi="Times New Roman"/>
          <w:sz w:val="24"/>
          <w:szCs w:val="24"/>
          <w:lang w:val="uk-UA"/>
        </w:rPr>
      </w:pPr>
      <w:hyperlink r:id="rId14" w:history="1">
        <w:r w:rsidR="00056E34" w:rsidRPr="005E3352">
          <w:rPr>
            <w:rStyle w:val="a7"/>
            <w:rFonts w:ascii="Times New Roman" w:hAnsi="Times New Roman"/>
            <w:color w:val="auto"/>
            <w:sz w:val="24"/>
            <w:szCs w:val="24"/>
            <w:lang w:val="uk-UA"/>
          </w:rPr>
          <w:t>http://pedlib.ru/</w:t>
        </w:r>
      </w:hyperlink>
    </w:p>
    <w:p w14:paraId="627EA2D9" w14:textId="02348CE1" w:rsidR="00BD739A" w:rsidRPr="005E3352" w:rsidRDefault="000C5ADA" w:rsidP="008F43B5">
      <w:pPr>
        <w:pStyle w:val="a3"/>
        <w:numPr>
          <w:ilvl w:val="0"/>
          <w:numId w:val="5"/>
        </w:numPr>
        <w:spacing w:after="0" w:line="240" w:lineRule="auto"/>
        <w:ind w:left="0" w:firstLine="0"/>
        <w:rPr>
          <w:rFonts w:ascii="Times New Roman" w:hAnsi="Times New Roman"/>
          <w:sz w:val="24"/>
          <w:szCs w:val="24"/>
          <w:lang w:val="uk-UA"/>
        </w:rPr>
      </w:pPr>
      <w:hyperlink r:id="rId15" w:history="1">
        <w:r w:rsidR="00056E34" w:rsidRPr="005E3352">
          <w:rPr>
            <w:rStyle w:val="a7"/>
            <w:rFonts w:ascii="Times New Roman" w:hAnsi="Times New Roman"/>
            <w:color w:val="auto"/>
            <w:sz w:val="24"/>
            <w:szCs w:val="24"/>
            <w:lang w:val="uk-UA"/>
          </w:rPr>
          <w:t>https://www.booksmed.com/logopediya/</w:t>
        </w:r>
      </w:hyperlink>
    </w:p>
    <w:sectPr w:rsidR="00BD739A" w:rsidRPr="005E3352" w:rsidSect="00C87D16">
      <w:pgSz w:w="16838" w:h="11906" w:orient="landscape"/>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D6959"/>
    <w:multiLevelType w:val="hybridMultilevel"/>
    <w:tmpl w:val="8D78BA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AA777D1"/>
    <w:multiLevelType w:val="hybridMultilevel"/>
    <w:tmpl w:val="BC384F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6162695"/>
    <w:multiLevelType w:val="hybridMultilevel"/>
    <w:tmpl w:val="FFDAE8B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01E4AB8"/>
    <w:multiLevelType w:val="hybridMultilevel"/>
    <w:tmpl w:val="EFB6E094"/>
    <w:lvl w:ilvl="0" w:tplc="8E445ACE">
      <w:start w:val="1"/>
      <w:numFmt w:val="decimal"/>
      <w:lvlText w:val="%1."/>
      <w:lvlJc w:val="left"/>
      <w:pPr>
        <w:ind w:left="680" w:hanging="34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591707C7"/>
    <w:multiLevelType w:val="hybridMultilevel"/>
    <w:tmpl w:val="853E3BAE"/>
    <w:lvl w:ilvl="0" w:tplc="DC4C0906">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5D6B1525"/>
    <w:multiLevelType w:val="hybridMultilevel"/>
    <w:tmpl w:val="B9208A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BB8"/>
    <w:rsid w:val="00012F57"/>
    <w:rsid w:val="0003411D"/>
    <w:rsid w:val="00051B0E"/>
    <w:rsid w:val="00056E34"/>
    <w:rsid w:val="000571CC"/>
    <w:rsid w:val="000745BD"/>
    <w:rsid w:val="000C5ADA"/>
    <w:rsid w:val="000D41B6"/>
    <w:rsid w:val="001C74C8"/>
    <w:rsid w:val="0021303D"/>
    <w:rsid w:val="00255AD3"/>
    <w:rsid w:val="002D48ED"/>
    <w:rsid w:val="002D4A83"/>
    <w:rsid w:val="0034350C"/>
    <w:rsid w:val="00350D4E"/>
    <w:rsid w:val="00370ED8"/>
    <w:rsid w:val="003816F4"/>
    <w:rsid w:val="00396BB8"/>
    <w:rsid w:val="003F30D5"/>
    <w:rsid w:val="004708F6"/>
    <w:rsid w:val="004E06BA"/>
    <w:rsid w:val="005D14DF"/>
    <w:rsid w:val="005E3352"/>
    <w:rsid w:val="00613B74"/>
    <w:rsid w:val="00685D15"/>
    <w:rsid w:val="00722827"/>
    <w:rsid w:val="007725CD"/>
    <w:rsid w:val="007A1851"/>
    <w:rsid w:val="007E418B"/>
    <w:rsid w:val="00861566"/>
    <w:rsid w:val="00886C12"/>
    <w:rsid w:val="008F43B5"/>
    <w:rsid w:val="009D02FB"/>
    <w:rsid w:val="009E5018"/>
    <w:rsid w:val="00A6787E"/>
    <w:rsid w:val="00AC2B3C"/>
    <w:rsid w:val="00AF3BDA"/>
    <w:rsid w:val="00AF5FA9"/>
    <w:rsid w:val="00B23003"/>
    <w:rsid w:val="00B67BF8"/>
    <w:rsid w:val="00B80F62"/>
    <w:rsid w:val="00B96D31"/>
    <w:rsid w:val="00BD739A"/>
    <w:rsid w:val="00C87D16"/>
    <w:rsid w:val="00CC7E49"/>
    <w:rsid w:val="00CD4C67"/>
    <w:rsid w:val="00D505DA"/>
    <w:rsid w:val="00D811DA"/>
    <w:rsid w:val="00DD3157"/>
    <w:rsid w:val="00DD4580"/>
    <w:rsid w:val="00E866F8"/>
    <w:rsid w:val="00ED0D2D"/>
    <w:rsid w:val="00F4322C"/>
    <w:rsid w:val="00F43706"/>
    <w:rsid w:val="00F833D6"/>
    <w:rsid w:val="00FC2293"/>
    <w:rsid w:val="00FC5A21"/>
    <w:rsid w:val="00FF7D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DA6DE"/>
  <w15:chartTrackingRefBased/>
  <w15:docId w15:val="{DAA1A572-0667-44D6-9708-3182F6D4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3157"/>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B74"/>
    <w:pPr>
      <w:spacing w:after="200" w:line="276" w:lineRule="auto"/>
      <w:ind w:left="720"/>
      <w:contextualSpacing/>
    </w:pPr>
    <w:rPr>
      <w:rFonts w:ascii="Calibri" w:eastAsia="Calibri" w:hAnsi="Calibri"/>
      <w:sz w:val="22"/>
      <w:szCs w:val="22"/>
      <w:lang w:eastAsia="en-US"/>
    </w:rPr>
  </w:style>
  <w:style w:type="paragraph" w:styleId="a4">
    <w:name w:val="Body Text"/>
    <w:basedOn w:val="a"/>
    <w:link w:val="a5"/>
    <w:rsid w:val="00613B74"/>
    <w:pPr>
      <w:spacing w:after="120"/>
    </w:pPr>
  </w:style>
  <w:style w:type="character" w:customStyle="1" w:styleId="a5">
    <w:name w:val="Основной текст Знак"/>
    <w:basedOn w:val="a0"/>
    <w:link w:val="a4"/>
    <w:rsid w:val="00613B74"/>
    <w:rPr>
      <w:rFonts w:ascii="Times New Roman" w:eastAsia="Times New Roman" w:hAnsi="Times New Roman" w:cs="Times New Roman"/>
      <w:sz w:val="20"/>
      <w:szCs w:val="20"/>
      <w:lang w:val="ru-RU" w:eastAsia="ru-RU"/>
    </w:rPr>
  </w:style>
  <w:style w:type="table" w:styleId="a6">
    <w:name w:val="Table Grid"/>
    <w:basedOn w:val="a1"/>
    <w:rsid w:val="00613B74"/>
    <w:pPr>
      <w:spacing w:after="0" w:line="240" w:lineRule="auto"/>
    </w:pPr>
    <w:rPr>
      <w:rFonts w:ascii="Calibri" w:eastAsia="Calibri" w:hAnsi="Calibri"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13B74"/>
    <w:rPr>
      <w:color w:val="0563C1" w:themeColor="hyperlink"/>
      <w:u w:val="single"/>
    </w:rPr>
  </w:style>
  <w:style w:type="character" w:customStyle="1" w:styleId="a8">
    <w:name w:val="Другое_"/>
    <w:basedOn w:val="a0"/>
    <w:link w:val="a9"/>
    <w:uiPriority w:val="99"/>
    <w:locked/>
    <w:rsid w:val="00613B74"/>
    <w:rPr>
      <w:rFonts w:ascii="Times New Roman" w:hAnsi="Times New Roman"/>
      <w:sz w:val="16"/>
      <w:szCs w:val="16"/>
      <w:shd w:val="clear" w:color="auto" w:fill="FFFFFF"/>
    </w:rPr>
  </w:style>
  <w:style w:type="paragraph" w:customStyle="1" w:styleId="a9">
    <w:name w:val="Другое"/>
    <w:basedOn w:val="a"/>
    <w:link w:val="a8"/>
    <w:uiPriority w:val="99"/>
    <w:rsid w:val="00613B74"/>
    <w:pPr>
      <w:widowControl w:val="0"/>
      <w:shd w:val="clear" w:color="auto" w:fill="FFFFFF"/>
    </w:pPr>
    <w:rPr>
      <w:rFonts w:eastAsiaTheme="minorHAnsi" w:cstheme="minorBidi"/>
      <w:sz w:val="16"/>
      <w:szCs w:val="16"/>
      <w:lang w:val="uk-UA" w:eastAsia="en-US"/>
    </w:rPr>
  </w:style>
  <w:style w:type="character" w:styleId="aa">
    <w:name w:val="Unresolved Mention"/>
    <w:basedOn w:val="a0"/>
    <w:uiPriority w:val="99"/>
    <w:semiHidden/>
    <w:unhideWhenUsed/>
    <w:rsid w:val="000571CC"/>
    <w:rPr>
      <w:color w:val="605E5C"/>
      <w:shd w:val="clear" w:color="auto" w:fill="E1DFDD"/>
    </w:rPr>
  </w:style>
  <w:style w:type="character" w:styleId="ab">
    <w:name w:val="FollowedHyperlink"/>
    <w:basedOn w:val="a0"/>
    <w:uiPriority w:val="99"/>
    <w:semiHidden/>
    <w:unhideWhenUsed/>
    <w:rsid w:val="000571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3952">
      <w:bodyDiv w:val="1"/>
      <w:marLeft w:val="0"/>
      <w:marRight w:val="0"/>
      <w:marTop w:val="0"/>
      <w:marBottom w:val="0"/>
      <w:divBdr>
        <w:top w:val="none" w:sz="0" w:space="0" w:color="auto"/>
        <w:left w:val="none" w:sz="0" w:space="0" w:color="auto"/>
        <w:bottom w:val="none" w:sz="0" w:space="0" w:color="auto"/>
        <w:right w:val="none" w:sz="0" w:space="0" w:color="auto"/>
      </w:divBdr>
    </w:div>
    <w:div w:id="114372144">
      <w:bodyDiv w:val="1"/>
      <w:marLeft w:val="0"/>
      <w:marRight w:val="0"/>
      <w:marTop w:val="0"/>
      <w:marBottom w:val="0"/>
      <w:divBdr>
        <w:top w:val="none" w:sz="0" w:space="0" w:color="auto"/>
        <w:left w:val="none" w:sz="0" w:space="0" w:color="auto"/>
        <w:bottom w:val="none" w:sz="0" w:space="0" w:color="auto"/>
        <w:right w:val="none" w:sz="0" w:space="0" w:color="auto"/>
      </w:divBdr>
    </w:div>
    <w:div w:id="121969408">
      <w:bodyDiv w:val="1"/>
      <w:marLeft w:val="0"/>
      <w:marRight w:val="0"/>
      <w:marTop w:val="0"/>
      <w:marBottom w:val="0"/>
      <w:divBdr>
        <w:top w:val="none" w:sz="0" w:space="0" w:color="auto"/>
        <w:left w:val="none" w:sz="0" w:space="0" w:color="auto"/>
        <w:bottom w:val="none" w:sz="0" w:space="0" w:color="auto"/>
        <w:right w:val="none" w:sz="0" w:space="0" w:color="auto"/>
      </w:divBdr>
    </w:div>
    <w:div w:id="161629243">
      <w:bodyDiv w:val="1"/>
      <w:marLeft w:val="0"/>
      <w:marRight w:val="0"/>
      <w:marTop w:val="0"/>
      <w:marBottom w:val="0"/>
      <w:divBdr>
        <w:top w:val="none" w:sz="0" w:space="0" w:color="auto"/>
        <w:left w:val="none" w:sz="0" w:space="0" w:color="auto"/>
        <w:bottom w:val="none" w:sz="0" w:space="0" w:color="auto"/>
        <w:right w:val="none" w:sz="0" w:space="0" w:color="auto"/>
      </w:divBdr>
    </w:div>
    <w:div w:id="223376621">
      <w:bodyDiv w:val="1"/>
      <w:marLeft w:val="0"/>
      <w:marRight w:val="0"/>
      <w:marTop w:val="0"/>
      <w:marBottom w:val="0"/>
      <w:divBdr>
        <w:top w:val="none" w:sz="0" w:space="0" w:color="auto"/>
        <w:left w:val="none" w:sz="0" w:space="0" w:color="auto"/>
        <w:bottom w:val="none" w:sz="0" w:space="0" w:color="auto"/>
        <w:right w:val="none" w:sz="0" w:space="0" w:color="auto"/>
      </w:divBdr>
    </w:div>
    <w:div w:id="229271523">
      <w:bodyDiv w:val="1"/>
      <w:marLeft w:val="0"/>
      <w:marRight w:val="0"/>
      <w:marTop w:val="0"/>
      <w:marBottom w:val="0"/>
      <w:divBdr>
        <w:top w:val="none" w:sz="0" w:space="0" w:color="auto"/>
        <w:left w:val="none" w:sz="0" w:space="0" w:color="auto"/>
        <w:bottom w:val="none" w:sz="0" w:space="0" w:color="auto"/>
        <w:right w:val="none" w:sz="0" w:space="0" w:color="auto"/>
      </w:divBdr>
    </w:div>
    <w:div w:id="260458753">
      <w:bodyDiv w:val="1"/>
      <w:marLeft w:val="0"/>
      <w:marRight w:val="0"/>
      <w:marTop w:val="0"/>
      <w:marBottom w:val="0"/>
      <w:divBdr>
        <w:top w:val="none" w:sz="0" w:space="0" w:color="auto"/>
        <w:left w:val="none" w:sz="0" w:space="0" w:color="auto"/>
        <w:bottom w:val="none" w:sz="0" w:space="0" w:color="auto"/>
        <w:right w:val="none" w:sz="0" w:space="0" w:color="auto"/>
      </w:divBdr>
    </w:div>
    <w:div w:id="284774160">
      <w:bodyDiv w:val="1"/>
      <w:marLeft w:val="0"/>
      <w:marRight w:val="0"/>
      <w:marTop w:val="0"/>
      <w:marBottom w:val="0"/>
      <w:divBdr>
        <w:top w:val="none" w:sz="0" w:space="0" w:color="auto"/>
        <w:left w:val="none" w:sz="0" w:space="0" w:color="auto"/>
        <w:bottom w:val="none" w:sz="0" w:space="0" w:color="auto"/>
        <w:right w:val="none" w:sz="0" w:space="0" w:color="auto"/>
      </w:divBdr>
    </w:div>
    <w:div w:id="291985457">
      <w:bodyDiv w:val="1"/>
      <w:marLeft w:val="0"/>
      <w:marRight w:val="0"/>
      <w:marTop w:val="0"/>
      <w:marBottom w:val="0"/>
      <w:divBdr>
        <w:top w:val="none" w:sz="0" w:space="0" w:color="auto"/>
        <w:left w:val="none" w:sz="0" w:space="0" w:color="auto"/>
        <w:bottom w:val="none" w:sz="0" w:space="0" w:color="auto"/>
        <w:right w:val="none" w:sz="0" w:space="0" w:color="auto"/>
      </w:divBdr>
    </w:div>
    <w:div w:id="310907080">
      <w:bodyDiv w:val="1"/>
      <w:marLeft w:val="0"/>
      <w:marRight w:val="0"/>
      <w:marTop w:val="0"/>
      <w:marBottom w:val="0"/>
      <w:divBdr>
        <w:top w:val="none" w:sz="0" w:space="0" w:color="auto"/>
        <w:left w:val="none" w:sz="0" w:space="0" w:color="auto"/>
        <w:bottom w:val="none" w:sz="0" w:space="0" w:color="auto"/>
        <w:right w:val="none" w:sz="0" w:space="0" w:color="auto"/>
      </w:divBdr>
    </w:div>
    <w:div w:id="317999044">
      <w:bodyDiv w:val="1"/>
      <w:marLeft w:val="0"/>
      <w:marRight w:val="0"/>
      <w:marTop w:val="0"/>
      <w:marBottom w:val="0"/>
      <w:divBdr>
        <w:top w:val="none" w:sz="0" w:space="0" w:color="auto"/>
        <w:left w:val="none" w:sz="0" w:space="0" w:color="auto"/>
        <w:bottom w:val="none" w:sz="0" w:space="0" w:color="auto"/>
        <w:right w:val="none" w:sz="0" w:space="0" w:color="auto"/>
      </w:divBdr>
    </w:div>
    <w:div w:id="416054974">
      <w:bodyDiv w:val="1"/>
      <w:marLeft w:val="0"/>
      <w:marRight w:val="0"/>
      <w:marTop w:val="0"/>
      <w:marBottom w:val="0"/>
      <w:divBdr>
        <w:top w:val="none" w:sz="0" w:space="0" w:color="auto"/>
        <w:left w:val="none" w:sz="0" w:space="0" w:color="auto"/>
        <w:bottom w:val="none" w:sz="0" w:space="0" w:color="auto"/>
        <w:right w:val="none" w:sz="0" w:space="0" w:color="auto"/>
      </w:divBdr>
    </w:div>
    <w:div w:id="417413165">
      <w:bodyDiv w:val="1"/>
      <w:marLeft w:val="0"/>
      <w:marRight w:val="0"/>
      <w:marTop w:val="0"/>
      <w:marBottom w:val="0"/>
      <w:divBdr>
        <w:top w:val="none" w:sz="0" w:space="0" w:color="auto"/>
        <w:left w:val="none" w:sz="0" w:space="0" w:color="auto"/>
        <w:bottom w:val="none" w:sz="0" w:space="0" w:color="auto"/>
        <w:right w:val="none" w:sz="0" w:space="0" w:color="auto"/>
      </w:divBdr>
    </w:div>
    <w:div w:id="462650856">
      <w:bodyDiv w:val="1"/>
      <w:marLeft w:val="0"/>
      <w:marRight w:val="0"/>
      <w:marTop w:val="0"/>
      <w:marBottom w:val="0"/>
      <w:divBdr>
        <w:top w:val="none" w:sz="0" w:space="0" w:color="auto"/>
        <w:left w:val="none" w:sz="0" w:space="0" w:color="auto"/>
        <w:bottom w:val="none" w:sz="0" w:space="0" w:color="auto"/>
        <w:right w:val="none" w:sz="0" w:space="0" w:color="auto"/>
      </w:divBdr>
    </w:div>
    <w:div w:id="462692992">
      <w:bodyDiv w:val="1"/>
      <w:marLeft w:val="0"/>
      <w:marRight w:val="0"/>
      <w:marTop w:val="0"/>
      <w:marBottom w:val="0"/>
      <w:divBdr>
        <w:top w:val="none" w:sz="0" w:space="0" w:color="auto"/>
        <w:left w:val="none" w:sz="0" w:space="0" w:color="auto"/>
        <w:bottom w:val="none" w:sz="0" w:space="0" w:color="auto"/>
        <w:right w:val="none" w:sz="0" w:space="0" w:color="auto"/>
      </w:divBdr>
    </w:div>
    <w:div w:id="474883546">
      <w:bodyDiv w:val="1"/>
      <w:marLeft w:val="0"/>
      <w:marRight w:val="0"/>
      <w:marTop w:val="0"/>
      <w:marBottom w:val="0"/>
      <w:divBdr>
        <w:top w:val="none" w:sz="0" w:space="0" w:color="auto"/>
        <w:left w:val="none" w:sz="0" w:space="0" w:color="auto"/>
        <w:bottom w:val="none" w:sz="0" w:space="0" w:color="auto"/>
        <w:right w:val="none" w:sz="0" w:space="0" w:color="auto"/>
      </w:divBdr>
    </w:div>
    <w:div w:id="535967473">
      <w:bodyDiv w:val="1"/>
      <w:marLeft w:val="0"/>
      <w:marRight w:val="0"/>
      <w:marTop w:val="0"/>
      <w:marBottom w:val="0"/>
      <w:divBdr>
        <w:top w:val="none" w:sz="0" w:space="0" w:color="auto"/>
        <w:left w:val="none" w:sz="0" w:space="0" w:color="auto"/>
        <w:bottom w:val="none" w:sz="0" w:space="0" w:color="auto"/>
        <w:right w:val="none" w:sz="0" w:space="0" w:color="auto"/>
      </w:divBdr>
    </w:div>
    <w:div w:id="596602494">
      <w:bodyDiv w:val="1"/>
      <w:marLeft w:val="0"/>
      <w:marRight w:val="0"/>
      <w:marTop w:val="0"/>
      <w:marBottom w:val="0"/>
      <w:divBdr>
        <w:top w:val="none" w:sz="0" w:space="0" w:color="auto"/>
        <w:left w:val="none" w:sz="0" w:space="0" w:color="auto"/>
        <w:bottom w:val="none" w:sz="0" w:space="0" w:color="auto"/>
        <w:right w:val="none" w:sz="0" w:space="0" w:color="auto"/>
      </w:divBdr>
    </w:div>
    <w:div w:id="597956038">
      <w:bodyDiv w:val="1"/>
      <w:marLeft w:val="0"/>
      <w:marRight w:val="0"/>
      <w:marTop w:val="0"/>
      <w:marBottom w:val="0"/>
      <w:divBdr>
        <w:top w:val="none" w:sz="0" w:space="0" w:color="auto"/>
        <w:left w:val="none" w:sz="0" w:space="0" w:color="auto"/>
        <w:bottom w:val="none" w:sz="0" w:space="0" w:color="auto"/>
        <w:right w:val="none" w:sz="0" w:space="0" w:color="auto"/>
      </w:divBdr>
    </w:div>
    <w:div w:id="613948962">
      <w:bodyDiv w:val="1"/>
      <w:marLeft w:val="0"/>
      <w:marRight w:val="0"/>
      <w:marTop w:val="0"/>
      <w:marBottom w:val="0"/>
      <w:divBdr>
        <w:top w:val="none" w:sz="0" w:space="0" w:color="auto"/>
        <w:left w:val="none" w:sz="0" w:space="0" w:color="auto"/>
        <w:bottom w:val="none" w:sz="0" w:space="0" w:color="auto"/>
        <w:right w:val="none" w:sz="0" w:space="0" w:color="auto"/>
      </w:divBdr>
    </w:div>
    <w:div w:id="617878972">
      <w:bodyDiv w:val="1"/>
      <w:marLeft w:val="0"/>
      <w:marRight w:val="0"/>
      <w:marTop w:val="0"/>
      <w:marBottom w:val="0"/>
      <w:divBdr>
        <w:top w:val="none" w:sz="0" w:space="0" w:color="auto"/>
        <w:left w:val="none" w:sz="0" w:space="0" w:color="auto"/>
        <w:bottom w:val="none" w:sz="0" w:space="0" w:color="auto"/>
        <w:right w:val="none" w:sz="0" w:space="0" w:color="auto"/>
      </w:divBdr>
    </w:div>
    <w:div w:id="755514450">
      <w:bodyDiv w:val="1"/>
      <w:marLeft w:val="0"/>
      <w:marRight w:val="0"/>
      <w:marTop w:val="0"/>
      <w:marBottom w:val="0"/>
      <w:divBdr>
        <w:top w:val="none" w:sz="0" w:space="0" w:color="auto"/>
        <w:left w:val="none" w:sz="0" w:space="0" w:color="auto"/>
        <w:bottom w:val="none" w:sz="0" w:space="0" w:color="auto"/>
        <w:right w:val="none" w:sz="0" w:space="0" w:color="auto"/>
      </w:divBdr>
    </w:div>
    <w:div w:id="761031965">
      <w:bodyDiv w:val="1"/>
      <w:marLeft w:val="0"/>
      <w:marRight w:val="0"/>
      <w:marTop w:val="0"/>
      <w:marBottom w:val="0"/>
      <w:divBdr>
        <w:top w:val="none" w:sz="0" w:space="0" w:color="auto"/>
        <w:left w:val="none" w:sz="0" w:space="0" w:color="auto"/>
        <w:bottom w:val="none" w:sz="0" w:space="0" w:color="auto"/>
        <w:right w:val="none" w:sz="0" w:space="0" w:color="auto"/>
      </w:divBdr>
    </w:div>
    <w:div w:id="762186975">
      <w:bodyDiv w:val="1"/>
      <w:marLeft w:val="0"/>
      <w:marRight w:val="0"/>
      <w:marTop w:val="0"/>
      <w:marBottom w:val="0"/>
      <w:divBdr>
        <w:top w:val="none" w:sz="0" w:space="0" w:color="auto"/>
        <w:left w:val="none" w:sz="0" w:space="0" w:color="auto"/>
        <w:bottom w:val="none" w:sz="0" w:space="0" w:color="auto"/>
        <w:right w:val="none" w:sz="0" w:space="0" w:color="auto"/>
      </w:divBdr>
    </w:div>
    <w:div w:id="835727423">
      <w:bodyDiv w:val="1"/>
      <w:marLeft w:val="0"/>
      <w:marRight w:val="0"/>
      <w:marTop w:val="0"/>
      <w:marBottom w:val="0"/>
      <w:divBdr>
        <w:top w:val="none" w:sz="0" w:space="0" w:color="auto"/>
        <w:left w:val="none" w:sz="0" w:space="0" w:color="auto"/>
        <w:bottom w:val="none" w:sz="0" w:space="0" w:color="auto"/>
        <w:right w:val="none" w:sz="0" w:space="0" w:color="auto"/>
      </w:divBdr>
    </w:div>
    <w:div w:id="863985454">
      <w:bodyDiv w:val="1"/>
      <w:marLeft w:val="0"/>
      <w:marRight w:val="0"/>
      <w:marTop w:val="0"/>
      <w:marBottom w:val="0"/>
      <w:divBdr>
        <w:top w:val="none" w:sz="0" w:space="0" w:color="auto"/>
        <w:left w:val="none" w:sz="0" w:space="0" w:color="auto"/>
        <w:bottom w:val="none" w:sz="0" w:space="0" w:color="auto"/>
        <w:right w:val="none" w:sz="0" w:space="0" w:color="auto"/>
      </w:divBdr>
    </w:div>
    <w:div w:id="887882092">
      <w:bodyDiv w:val="1"/>
      <w:marLeft w:val="0"/>
      <w:marRight w:val="0"/>
      <w:marTop w:val="0"/>
      <w:marBottom w:val="0"/>
      <w:divBdr>
        <w:top w:val="none" w:sz="0" w:space="0" w:color="auto"/>
        <w:left w:val="none" w:sz="0" w:space="0" w:color="auto"/>
        <w:bottom w:val="none" w:sz="0" w:space="0" w:color="auto"/>
        <w:right w:val="none" w:sz="0" w:space="0" w:color="auto"/>
      </w:divBdr>
    </w:div>
    <w:div w:id="889532647">
      <w:bodyDiv w:val="1"/>
      <w:marLeft w:val="0"/>
      <w:marRight w:val="0"/>
      <w:marTop w:val="0"/>
      <w:marBottom w:val="0"/>
      <w:divBdr>
        <w:top w:val="none" w:sz="0" w:space="0" w:color="auto"/>
        <w:left w:val="none" w:sz="0" w:space="0" w:color="auto"/>
        <w:bottom w:val="none" w:sz="0" w:space="0" w:color="auto"/>
        <w:right w:val="none" w:sz="0" w:space="0" w:color="auto"/>
      </w:divBdr>
    </w:div>
    <w:div w:id="1001544673">
      <w:bodyDiv w:val="1"/>
      <w:marLeft w:val="0"/>
      <w:marRight w:val="0"/>
      <w:marTop w:val="0"/>
      <w:marBottom w:val="0"/>
      <w:divBdr>
        <w:top w:val="none" w:sz="0" w:space="0" w:color="auto"/>
        <w:left w:val="none" w:sz="0" w:space="0" w:color="auto"/>
        <w:bottom w:val="none" w:sz="0" w:space="0" w:color="auto"/>
        <w:right w:val="none" w:sz="0" w:space="0" w:color="auto"/>
      </w:divBdr>
    </w:div>
    <w:div w:id="1148597654">
      <w:bodyDiv w:val="1"/>
      <w:marLeft w:val="0"/>
      <w:marRight w:val="0"/>
      <w:marTop w:val="0"/>
      <w:marBottom w:val="0"/>
      <w:divBdr>
        <w:top w:val="none" w:sz="0" w:space="0" w:color="auto"/>
        <w:left w:val="none" w:sz="0" w:space="0" w:color="auto"/>
        <w:bottom w:val="none" w:sz="0" w:space="0" w:color="auto"/>
        <w:right w:val="none" w:sz="0" w:space="0" w:color="auto"/>
      </w:divBdr>
    </w:div>
    <w:div w:id="1152985105">
      <w:bodyDiv w:val="1"/>
      <w:marLeft w:val="0"/>
      <w:marRight w:val="0"/>
      <w:marTop w:val="0"/>
      <w:marBottom w:val="0"/>
      <w:divBdr>
        <w:top w:val="none" w:sz="0" w:space="0" w:color="auto"/>
        <w:left w:val="none" w:sz="0" w:space="0" w:color="auto"/>
        <w:bottom w:val="none" w:sz="0" w:space="0" w:color="auto"/>
        <w:right w:val="none" w:sz="0" w:space="0" w:color="auto"/>
      </w:divBdr>
    </w:div>
    <w:div w:id="1156920621">
      <w:bodyDiv w:val="1"/>
      <w:marLeft w:val="0"/>
      <w:marRight w:val="0"/>
      <w:marTop w:val="0"/>
      <w:marBottom w:val="0"/>
      <w:divBdr>
        <w:top w:val="none" w:sz="0" w:space="0" w:color="auto"/>
        <w:left w:val="none" w:sz="0" w:space="0" w:color="auto"/>
        <w:bottom w:val="none" w:sz="0" w:space="0" w:color="auto"/>
        <w:right w:val="none" w:sz="0" w:space="0" w:color="auto"/>
      </w:divBdr>
    </w:div>
    <w:div w:id="1179155341">
      <w:bodyDiv w:val="1"/>
      <w:marLeft w:val="0"/>
      <w:marRight w:val="0"/>
      <w:marTop w:val="0"/>
      <w:marBottom w:val="0"/>
      <w:divBdr>
        <w:top w:val="none" w:sz="0" w:space="0" w:color="auto"/>
        <w:left w:val="none" w:sz="0" w:space="0" w:color="auto"/>
        <w:bottom w:val="none" w:sz="0" w:space="0" w:color="auto"/>
        <w:right w:val="none" w:sz="0" w:space="0" w:color="auto"/>
      </w:divBdr>
    </w:div>
    <w:div w:id="1181627761">
      <w:bodyDiv w:val="1"/>
      <w:marLeft w:val="0"/>
      <w:marRight w:val="0"/>
      <w:marTop w:val="0"/>
      <w:marBottom w:val="0"/>
      <w:divBdr>
        <w:top w:val="none" w:sz="0" w:space="0" w:color="auto"/>
        <w:left w:val="none" w:sz="0" w:space="0" w:color="auto"/>
        <w:bottom w:val="none" w:sz="0" w:space="0" w:color="auto"/>
        <w:right w:val="none" w:sz="0" w:space="0" w:color="auto"/>
      </w:divBdr>
    </w:div>
    <w:div w:id="1184394072">
      <w:bodyDiv w:val="1"/>
      <w:marLeft w:val="0"/>
      <w:marRight w:val="0"/>
      <w:marTop w:val="0"/>
      <w:marBottom w:val="0"/>
      <w:divBdr>
        <w:top w:val="none" w:sz="0" w:space="0" w:color="auto"/>
        <w:left w:val="none" w:sz="0" w:space="0" w:color="auto"/>
        <w:bottom w:val="none" w:sz="0" w:space="0" w:color="auto"/>
        <w:right w:val="none" w:sz="0" w:space="0" w:color="auto"/>
      </w:divBdr>
    </w:div>
    <w:div w:id="1187213117">
      <w:bodyDiv w:val="1"/>
      <w:marLeft w:val="0"/>
      <w:marRight w:val="0"/>
      <w:marTop w:val="0"/>
      <w:marBottom w:val="0"/>
      <w:divBdr>
        <w:top w:val="none" w:sz="0" w:space="0" w:color="auto"/>
        <w:left w:val="none" w:sz="0" w:space="0" w:color="auto"/>
        <w:bottom w:val="none" w:sz="0" w:space="0" w:color="auto"/>
        <w:right w:val="none" w:sz="0" w:space="0" w:color="auto"/>
      </w:divBdr>
    </w:div>
    <w:div w:id="1209756937">
      <w:bodyDiv w:val="1"/>
      <w:marLeft w:val="0"/>
      <w:marRight w:val="0"/>
      <w:marTop w:val="0"/>
      <w:marBottom w:val="0"/>
      <w:divBdr>
        <w:top w:val="none" w:sz="0" w:space="0" w:color="auto"/>
        <w:left w:val="none" w:sz="0" w:space="0" w:color="auto"/>
        <w:bottom w:val="none" w:sz="0" w:space="0" w:color="auto"/>
        <w:right w:val="none" w:sz="0" w:space="0" w:color="auto"/>
      </w:divBdr>
    </w:div>
    <w:div w:id="1276912825">
      <w:bodyDiv w:val="1"/>
      <w:marLeft w:val="0"/>
      <w:marRight w:val="0"/>
      <w:marTop w:val="0"/>
      <w:marBottom w:val="0"/>
      <w:divBdr>
        <w:top w:val="none" w:sz="0" w:space="0" w:color="auto"/>
        <w:left w:val="none" w:sz="0" w:space="0" w:color="auto"/>
        <w:bottom w:val="none" w:sz="0" w:space="0" w:color="auto"/>
        <w:right w:val="none" w:sz="0" w:space="0" w:color="auto"/>
      </w:divBdr>
    </w:div>
    <w:div w:id="1282305941">
      <w:bodyDiv w:val="1"/>
      <w:marLeft w:val="0"/>
      <w:marRight w:val="0"/>
      <w:marTop w:val="0"/>
      <w:marBottom w:val="0"/>
      <w:divBdr>
        <w:top w:val="none" w:sz="0" w:space="0" w:color="auto"/>
        <w:left w:val="none" w:sz="0" w:space="0" w:color="auto"/>
        <w:bottom w:val="none" w:sz="0" w:space="0" w:color="auto"/>
        <w:right w:val="none" w:sz="0" w:space="0" w:color="auto"/>
      </w:divBdr>
    </w:div>
    <w:div w:id="1323657386">
      <w:bodyDiv w:val="1"/>
      <w:marLeft w:val="0"/>
      <w:marRight w:val="0"/>
      <w:marTop w:val="0"/>
      <w:marBottom w:val="0"/>
      <w:divBdr>
        <w:top w:val="none" w:sz="0" w:space="0" w:color="auto"/>
        <w:left w:val="none" w:sz="0" w:space="0" w:color="auto"/>
        <w:bottom w:val="none" w:sz="0" w:space="0" w:color="auto"/>
        <w:right w:val="none" w:sz="0" w:space="0" w:color="auto"/>
      </w:divBdr>
    </w:div>
    <w:div w:id="1427186274">
      <w:bodyDiv w:val="1"/>
      <w:marLeft w:val="0"/>
      <w:marRight w:val="0"/>
      <w:marTop w:val="0"/>
      <w:marBottom w:val="0"/>
      <w:divBdr>
        <w:top w:val="none" w:sz="0" w:space="0" w:color="auto"/>
        <w:left w:val="none" w:sz="0" w:space="0" w:color="auto"/>
        <w:bottom w:val="none" w:sz="0" w:space="0" w:color="auto"/>
        <w:right w:val="none" w:sz="0" w:space="0" w:color="auto"/>
      </w:divBdr>
    </w:div>
    <w:div w:id="1436361795">
      <w:bodyDiv w:val="1"/>
      <w:marLeft w:val="0"/>
      <w:marRight w:val="0"/>
      <w:marTop w:val="0"/>
      <w:marBottom w:val="0"/>
      <w:divBdr>
        <w:top w:val="none" w:sz="0" w:space="0" w:color="auto"/>
        <w:left w:val="none" w:sz="0" w:space="0" w:color="auto"/>
        <w:bottom w:val="none" w:sz="0" w:space="0" w:color="auto"/>
        <w:right w:val="none" w:sz="0" w:space="0" w:color="auto"/>
      </w:divBdr>
    </w:div>
    <w:div w:id="1459107096">
      <w:bodyDiv w:val="1"/>
      <w:marLeft w:val="0"/>
      <w:marRight w:val="0"/>
      <w:marTop w:val="0"/>
      <w:marBottom w:val="0"/>
      <w:divBdr>
        <w:top w:val="none" w:sz="0" w:space="0" w:color="auto"/>
        <w:left w:val="none" w:sz="0" w:space="0" w:color="auto"/>
        <w:bottom w:val="none" w:sz="0" w:space="0" w:color="auto"/>
        <w:right w:val="none" w:sz="0" w:space="0" w:color="auto"/>
      </w:divBdr>
    </w:div>
    <w:div w:id="1645501675">
      <w:bodyDiv w:val="1"/>
      <w:marLeft w:val="0"/>
      <w:marRight w:val="0"/>
      <w:marTop w:val="0"/>
      <w:marBottom w:val="0"/>
      <w:divBdr>
        <w:top w:val="none" w:sz="0" w:space="0" w:color="auto"/>
        <w:left w:val="none" w:sz="0" w:space="0" w:color="auto"/>
        <w:bottom w:val="none" w:sz="0" w:space="0" w:color="auto"/>
        <w:right w:val="none" w:sz="0" w:space="0" w:color="auto"/>
      </w:divBdr>
    </w:div>
    <w:div w:id="1704861986">
      <w:bodyDiv w:val="1"/>
      <w:marLeft w:val="0"/>
      <w:marRight w:val="0"/>
      <w:marTop w:val="0"/>
      <w:marBottom w:val="0"/>
      <w:divBdr>
        <w:top w:val="none" w:sz="0" w:space="0" w:color="auto"/>
        <w:left w:val="none" w:sz="0" w:space="0" w:color="auto"/>
        <w:bottom w:val="none" w:sz="0" w:space="0" w:color="auto"/>
        <w:right w:val="none" w:sz="0" w:space="0" w:color="auto"/>
      </w:divBdr>
    </w:div>
    <w:div w:id="1747990900">
      <w:bodyDiv w:val="1"/>
      <w:marLeft w:val="0"/>
      <w:marRight w:val="0"/>
      <w:marTop w:val="0"/>
      <w:marBottom w:val="0"/>
      <w:divBdr>
        <w:top w:val="none" w:sz="0" w:space="0" w:color="auto"/>
        <w:left w:val="none" w:sz="0" w:space="0" w:color="auto"/>
        <w:bottom w:val="none" w:sz="0" w:space="0" w:color="auto"/>
        <w:right w:val="none" w:sz="0" w:space="0" w:color="auto"/>
      </w:divBdr>
    </w:div>
    <w:div w:id="1784113971">
      <w:bodyDiv w:val="1"/>
      <w:marLeft w:val="0"/>
      <w:marRight w:val="0"/>
      <w:marTop w:val="0"/>
      <w:marBottom w:val="0"/>
      <w:divBdr>
        <w:top w:val="none" w:sz="0" w:space="0" w:color="auto"/>
        <w:left w:val="none" w:sz="0" w:space="0" w:color="auto"/>
        <w:bottom w:val="none" w:sz="0" w:space="0" w:color="auto"/>
        <w:right w:val="none" w:sz="0" w:space="0" w:color="auto"/>
      </w:divBdr>
    </w:div>
    <w:div w:id="1892035234">
      <w:bodyDiv w:val="1"/>
      <w:marLeft w:val="0"/>
      <w:marRight w:val="0"/>
      <w:marTop w:val="0"/>
      <w:marBottom w:val="0"/>
      <w:divBdr>
        <w:top w:val="none" w:sz="0" w:space="0" w:color="auto"/>
        <w:left w:val="none" w:sz="0" w:space="0" w:color="auto"/>
        <w:bottom w:val="none" w:sz="0" w:space="0" w:color="auto"/>
        <w:right w:val="none" w:sz="0" w:space="0" w:color="auto"/>
      </w:divBdr>
    </w:div>
    <w:div w:id="1893929027">
      <w:bodyDiv w:val="1"/>
      <w:marLeft w:val="0"/>
      <w:marRight w:val="0"/>
      <w:marTop w:val="0"/>
      <w:marBottom w:val="0"/>
      <w:divBdr>
        <w:top w:val="none" w:sz="0" w:space="0" w:color="auto"/>
        <w:left w:val="none" w:sz="0" w:space="0" w:color="auto"/>
        <w:bottom w:val="none" w:sz="0" w:space="0" w:color="auto"/>
        <w:right w:val="none" w:sz="0" w:space="0" w:color="auto"/>
      </w:divBdr>
    </w:div>
    <w:div w:id="1965698283">
      <w:bodyDiv w:val="1"/>
      <w:marLeft w:val="0"/>
      <w:marRight w:val="0"/>
      <w:marTop w:val="0"/>
      <w:marBottom w:val="0"/>
      <w:divBdr>
        <w:top w:val="none" w:sz="0" w:space="0" w:color="auto"/>
        <w:left w:val="none" w:sz="0" w:space="0" w:color="auto"/>
        <w:bottom w:val="none" w:sz="0" w:space="0" w:color="auto"/>
        <w:right w:val="none" w:sz="0" w:space="0" w:color="auto"/>
      </w:divBdr>
    </w:div>
    <w:div w:id="1973250623">
      <w:bodyDiv w:val="1"/>
      <w:marLeft w:val="0"/>
      <w:marRight w:val="0"/>
      <w:marTop w:val="0"/>
      <w:marBottom w:val="0"/>
      <w:divBdr>
        <w:top w:val="none" w:sz="0" w:space="0" w:color="auto"/>
        <w:left w:val="none" w:sz="0" w:space="0" w:color="auto"/>
        <w:bottom w:val="none" w:sz="0" w:space="0" w:color="auto"/>
        <w:right w:val="none" w:sz="0" w:space="0" w:color="auto"/>
      </w:divBdr>
    </w:div>
    <w:div w:id="1991984740">
      <w:bodyDiv w:val="1"/>
      <w:marLeft w:val="0"/>
      <w:marRight w:val="0"/>
      <w:marTop w:val="0"/>
      <w:marBottom w:val="0"/>
      <w:divBdr>
        <w:top w:val="none" w:sz="0" w:space="0" w:color="auto"/>
        <w:left w:val="none" w:sz="0" w:space="0" w:color="auto"/>
        <w:bottom w:val="none" w:sz="0" w:space="0" w:color="auto"/>
        <w:right w:val="none" w:sz="0" w:space="0" w:color="auto"/>
      </w:divBdr>
    </w:div>
    <w:div w:id="2007246057">
      <w:bodyDiv w:val="1"/>
      <w:marLeft w:val="0"/>
      <w:marRight w:val="0"/>
      <w:marTop w:val="0"/>
      <w:marBottom w:val="0"/>
      <w:divBdr>
        <w:top w:val="none" w:sz="0" w:space="0" w:color="auto"/>
        <w:left w:val="none" w:sz="0" w:space="0" w:color="auto"/>
        <w:bottom w:val="none" w:sz="0" w:space="0" w:color="auto"/>
        <w:right w:val="none" w:sz="0" w:space="0" w:color="auto"/>
      </w:divBdr>
    </w:div>
    <w:div w:id="2091266636">
      <w:bodyDiv w:val="1"/>
      <w:marLeft w:val="0"/>
      <w:marRight w:val="0"/>
      <w:marTop w:val="0"/>
      <w:marBottom w:val="0"/>
      <w:divBdr>
        <w:top w:val="none" w:sz="0" w:space="0" w:color="auto"/>
        <w:left w:val="none" w:sz="0" w:space="0" w:color="auto"/>
        <w:bottom w:val="none" w:sz="0" w:space="0" w:color="auto"/>
        <w:right w:val="none" w:sz="0" w:space="0" w:color="auto"/>
      </w:divBdr>
    </w:div>
    <w:div w:id="2112629572">
      <w:bodyDiv w:val="1"/>
      <w:marLeft w:val="0"/>
      <w:marRight w:val="0"/>
      <w:marTop w:val="0"/>
      <w:marBottom w:val="0"/>
      <w:divBdr>
        <w:top w:val="none" w:sz="0" w:space="0" w:color="auto"/>
        <w:left w:val="none" w:sz="0" w:space="0" w:color="auto"/>
        <w:bottom w:val="none" w:sz="0" w:space="0" w:color="auto"/>
        <w:right w:val="none" w:sz="0" w:space="0" w:color="auto"/>
      </w:divBdr>
    </w:div>
    <w:div w:id="211347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suonline.kspu.edu/enrol/index.php?id=3159" TargetMode="External"/><Relationship Id="rId13" Type="http://schemas.openxmlformats.org/officeDocument/2006/relationships/hyperlink" Target="http://www.nbuv.gov.ua/" TargetMode="External"/><Relationship Id="rId3" Type="http://schemas.openxmlformats.org/officeDocument/2006/relationships/settings" Target="settings.xml"/><Relationship Id="rId7" Type="http://schemas.openxmlformats.org/officeDocument/2006/relationships/hyperlink" Target="http://ksuonline.kspu.edu/enrol/index.php?id=3158" TargetMode="External"/><Relationship Id="rId12" Type="http://schemas.openxmlformats.org/officeDocument/2006/relationships/hyperlink" Target="http://elibrary.kspu.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ksuonline.kspu.edu/course/view.php?id=2210" TargetMode="External"/><Relationship Id="rId11" Type="http://schemas.openxmlformats.org/officeDocument/2006/relationships/hyperlink" Target="http://ksuonline.kspu.edu/enrol/index.php?id=3159" TargetMode="External"/><Relationship Id="rId5" Type="http://schemas.openxmlformats.org/officeDocument/2006/relationships/hyperlink" Target="https://orcid.org/0000-0002-8924-0574" TargetMode="External"/><Relationship Id="rId15" Type="http://schemas.openxmlformats.org/officeDocument/2006/relationships/hyperlink" Target="https://www.booksmed.com/logopediya/" TargetMode="External"/><Relationship Id="rId10" Type="http://schemas.openxmlformats.org/officeDocument/2006/relationships/hyperlink" Target="http://ksuonline.kspu.edu/enrol/index.php?id=3158" TargetMode="External"/><Relationship Id="rId4" Type="http://schemas.openxmlformats.org/officeDocument/2006/relationships/webSettings" Target="webSettings.xml"/><Relationship Id="rId9" Type="http://schemas.openxmlformats.org/officeDocument/2006/relationships/hyperlink" Target="http://ksuonline.kspu.edu/course/view.php?id=2210" TargetMode="External"/><Relationship Id="rId14" Type="http://schemas.openxmlformats.org/officeDocument/2006/relationships/hyperlink" Target="http://pedli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31</Pages>
  <Words>8558</Words>
  <Characters>48784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Соловей Александра Сергеевна</dc:creator>
  <cp:keywords/>
  <dc:description/>
  <cp:lastModifiedBy>Админ</cp:lastModifiedBy>
  <cp:revision>29</cp:revision>
  <cp:lastPrinted>2021-02-24T13:35:00Z</cp:lastPrinted>
  <dcterms:created xsi:type="dcterms:W3CDTF">2021-02-20T10:26:00Z</dcterms:created>
  <dcterms:modified xsi:type="dcterms:W3CDTF">2021-02-28T21:37:00Z</dcterms:modified>
</cp:coreProperties>
</file>